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68" w:rsidRDefault="009E692D" w:rsidP="009B0D9C">
      <w:pPr>
        <w:tabs>
          <w:tab w:val="left" w:pos="1035"/>
        </w:tabs>
        <w:rPr>
          <w:sz w:val="16"/>
          <w:u w:val="single"/>
        </w:rPr>
      </w:pPr>
      <w:r>
        <w:rPr>
          <w:sz w:val="16"/>
        </w:rPr>
        <w:t>8-22</w:t>
      </w:r>
      <w:bookmarkStart w:id="0" w:name="_GoBack"/>
      <w:bookmarkEnd w:id="0"/>
      <w:r w:rsidR="00DA7DD1">
        <w:rPr>
          <w:sz w:val="16"/>
        </w:rPr>
        <w:t>-18</w:t>
      </w:r>
      <w:r w:rsidR="009B0D9C">
        <w:rPr>
          <w:sz w:val="16"/>
        </w:rPr>
        <w:tab/>
      </w:r>
    </w:p>
    <w:p w:rsidR="00827268" w:rsidRDefault="00827268">
      <w:pPr>
        <w:pStyle w:val="Heading1"/>
      </w:pPr>
      <w:r>
        <w:t>CURRICULUM VITAE</w:t>
      </w:r>
    </w:p>
    <w:p w:rsidR="00827268" w:rsidRDefault="00827268">
      <w:pPr>
        <w:jc w:val="center"/>
        <w:rPr>
          <w:u w:val="single"/>
        </w:rPr>
      </w:pPr>
    </w:p>
    <w:p w:rsidR="00827268" w:rsidRDefault="00827268">
      <w:pPr>
        <w:jc w:val="center"/>
      </w:pPr>
      <w:r>
        <w:rPr>
          <w:b/>
        </w:rPr>
        <w:t>Douglas K. Owens, M.D</w:t>
      </w:r>
      <w:r w:rsidRPr="00356526">
        <w:rPr>
          <w:b/>
        </w:rPr>
        <w:t>.</w:t>
      </w:r>
      <w:r>
        <w:rPr>
          <w:b/>
        </w:rPr>
        <w:t>, M.S.</w:t>
      </w:r>
    </w:p>
    <w:p w:rsidR="00827268" w:rsidRDefault="00827268">
      <w:pPr>
        <w:jc w:val="center"/>
      </w:pPr>
    </w:p>
    <w:p w:rsidR="005805F6" w:rsidRDefault="00827268">
      <w:pPr>
        <w:ind w:left="3150" w:hanging="3150"/>
        <w:rPr>
          <w:rFonts w:ascii="Times New Roman" w:hAnsi="Times New Roman"/>
          <w:sz w:val="20"/>
        </w:rPr>
      </w:pPr>
      <w:r>
        <w:rPr>
          <w:rFonts w:ascii="Times New Roman" w:hAnsi="Times New Roman"/>
          <w:b/>
          <w:sz w:val="20"/>
        </w:rPr>
        <w:t>Address:</w:t>
      </w:r>
      <w:r>
        <w:rPr>
          <w:rFonts w:ascii="Times New Roman" w:hAnsi="Times New Roman"/>
          <w:sz w:val="20"/>
        </w:rPr>
        <w:tab/>
      </w:r>
      <w:r w:rsidR="005805F6">
        <w:rPr>
          <w:rFonts w:ascii="Times New Roman" w:hAnsi="Times New Roman"/>
          <w:sz w:val="20"/>
        </w:rPr>
        <w:t>Center for Primary Care and Outcomes Research/</w:t>
      </w:r>
      <w:r w:rsidR="003043B0">
        <w:rPr>
          <w:rFonts w:ascii="Times New Roman" w:hAnsi="Times New Roman"/>
          <w:sz w:val="20"/>
        </w:rPr>
        <w:t>s</w:t>
      </w:r>
    </w:p>
    <w:p w:rsidR="005805F6" w:rsidRDefault="005805F6" w:rsidP="005805F6">
      <w:pPr>
        <w:ind w:left="3150"/>
        <w:rPr>
          <w:rFonts w:ascii="Times New Roman" w:hAnsi="Times New Roman"/>
          <w:sz w:val="20"/>
        </w:rPr>
      </w:pPr>
      <w:r>
        <w:rPr>
          <w:rFonts w:ascii="Times New Roman" w:hAnsi="Times New Roman"/>
          <w:sz w:val="20"/>
        </w:rPr>
        <w:t>Center for Health Policy</w:t>
      </w:r>
    </w:p>
    <w:p w:rsidR="005805F6" w:rsidRDefault="005805F6" w:rsidP="005805F6">
      <w:pPr>
        <w:ind w:left="3150"/>
        <w:rPr>
          <w:rFonts w:ascii="Times New Roman" w:hAnsi="Times New Roman"/>
          <w:sz w:val="20"/>
        </w:rPr>
      </w:pPr>
      <w:r>
        <w:rPr>
          <w:rFonts w:ascii="Times New Roman" w:hAnsi="Times New Roman"/>
          <w:sz w:val="20"/>
        </w:rPr>
        <w:t>117 Encina Commons</w:t>
      </w:r>
    </w:p>
    <w:p w:rsidR="005805F6" w:rsidRDefault="005805F6" w:rsidP="005805F6">
      <w:pPr>
        <w:ind w:left="3150"/>
        <w:rPr>
          <w:rFonts w:ascii="Times New Roman" w:hAnsi="Times New Roman"/>
          <w:sz w:val="20"/>
        </w:rPr>
      </w:pPr>
      <w:r>
        <w:rPr>
          <w:rFonts w:ascii="Times New Roman" w:hAnsi="Times New Roman"/>
          <w:sz w:val="20"/>
        </w:rPr>
        <w:t>Stanford, California 94305-60</w:t>
      </w:r>
      <w:r w:rsidR="00356526">
        <w:rPr>
          <w:rFonts w:ascii="Times New Roman" w:hAnsi="Times New Roman"/>
          <w:sz w:val="20"/>
        </w:rPr>
        <w:t>06</w:t>
      </w:r>
    </w:p>
    <w:p w:rsidR="005805F6" w:rsidRDefault="005805F6" w:rsidP="005805F6">
      <w:pPr>
        <w:ind w:left="3150"/>
        <w:rPr>
          <w:rFonts w:ascii="Times New Roman" w:hAnsi="Times New Roman"/>
          <w:sz w:val="20"/>
        </w:rPr>
      </w:pPr>
      <w:r w:rsidRPr="00C44851">
        <w:rPr>
          <w:rFonts w:ascii="Times New Roman" w:hAnsi="Times New Roman"/>
          <w:sz w:val="20"/>
        </w:rPr>
        <w:t>Voice:</w:t>
      </w:r>
      <w:r w:rsidR="00356526">
        <w:rPr>
          <w:rFonts w:ascii="Times New Roman" w:hAnsi="Times New Roman"/>
          <w:sz w:val="20"/>
        </w:rPr>
        <w:t xml:space="preserve"> 650 723-0933</w:t>
      </w:r>
      <w:r>
        <w:rPr>
          <w:rFonts w:ascii="Times New Roman" w:hAnsi="Times New Roman"/>
          <w:sz w:val="20"/>
        </w:rPr>
        <w:t xml:space="preserve"> Fax: 650 723-1919</w:t>
      </w:r>
    </w:p>
    <w:p w:rsidR="005805F6" w:rsidRDefault="00356526" w:rsidP="005805F6">
      <w:pPr>
        <w:ind w:left="3150"/>
        <w:rPr>
          <w:rStyle w:val="Hyperlink"/>
          <w:rFonts w:ascii="Times New Roman" w:hAnsi="Times New Roman"/>
          <w:sz w:val="20"/>
          <w:lang w:val="fr-FR"/>
        </w:rPr>
      </w:pPr>
      <w:r w:rsidRPr="008C72D6">
        <w:rPr>
          <w:rFonts w:ascii="Times New Roman" w:hAnsi="Times New Roman"/>
          <w:sz w:val="20"/>
          <w:lang w:val="fr-FR"/>
        </w:rPr>
        <w:t>Email</w:t>
      </w:r>
      <w:r w:rsidR="005805F6" w:rsidRPr="008C72D6">
        <w:rPr>
          <w:rFonts w:ascii="Times New Roman" w:hAnsi="Times New Roman"/>
          <w:sz w:val="20"/>
          <w:lang w:val="fr-FR"/>
        </w:rPr>
        <w:t xml:space="preserve">: </w:t>
      </w:r>
      <w:hyperlink r:id="rId8" w:history="1">
        <w:r w:rsidR="005805F6" w:rsidRPr="008E6DB6">
          <w:rPr>
            <w:rStyle w:val="Hyperlink"/>
            <w:rFonts w:ascii="Times New Roman" w:hAnsi="Times New Roman"/>
            <w:sz w:val="20"/>
            <w:lang w:val="fr-FR"/>
          </w:rPr>
          <w:t>owens@stanford.edu</w:t>
        </w:r>
      </w:hyperlink>
    </w:p>
    <w:p w:rsidR="00BB133F" w:rsidRDefault="00356526" w:rsidP="005805F6">
      <w:pPr>
        <w:ind w:left="3150"/>
        <w:rPr>
          <w:rFonts w:ascii="Times New Roman" w:hAnsi="Times New Roman"/>
          <w:sz w:val="20"/>
          <w:lang w:val="fr-FR"/>
        </w:rPr>
      </w:pPr>
      <w:r w:rsidRPr="00356526">
        <w:rPr>
          <w:rStyle w:val="Hyperlink"/>
          <w:rFonts w:ascii="Times New Roman" w:hAnsi="Times New Roman"/>
          <w:color w:val="auto"/>
          <w:sz w:val="20"/>
          <w:lang w:val="fr-FR"/>
        </w:rPr>
        <w:t>Twitter</w:t>
      </w:r>
      <w:r w:rsidR="00BB133F" w:rsidRPr="00356526">
        <w:rPr>
          <w:rStyle w:val="Hyperlink"/>
          <w:rFonts w:ascii="Times New Roman" w:hAnsi="Times New Roman"/>
          <w:color w:val="auto"/>
          <w:sz w:val="20"/>
          <w:lang w:val="fr-FR"/>
        </w:rPr>
        <w:t>:</w:t>
      </w:r>
      <w:r w:rsidR="00BB133F">
        <w:rPr>
          <w:rStyle w:val="Hyperlink"/>
          <w:rFonts w:ascii="Times New Roman" w:hAnsi="Times New Roman"/>
          <w:sz w:val="20"/>
          <w:lang w:val="fr-FR"/>
        </w:rPr>
        <w:t xml:space="preserve"> @dkowens</w:t>
      </w:r>
    </w:p>
    <w:p w:rsidR="005805F6" w:rsidRDefault="005805F6" w:rsidP="005805F6">
      <w:pPr>
        <w:ind w:left="3150"/>
        <w:rPr>
          <w:rFonts w:ascii="Times New Roman" w:hAnsi="Times New Roman"/>
          <w:sz w:val="20"/>
          <w:lang w:val="fr-FR"/>
        </w:rPr>
      </w:pPr>
    </w:p>
    <w:p w:rsidR="005805F6" w:rsidRDefault="005805F6" w:rsidP="005805F6">
      <w:pPr>
        <w:ind w:left="3150"/>
        <w:rPr>
          <w:rFonts w:ascii="Times New Roman" w:hAnsi="Times New Roman"/>
          <w:sz w:val="20"/>
        </w:rPr>
      </w:pPr>
    </w:p>
    <w:p w:rsidR="00827268" w:rsidRDefault="00827268" w:rsidP="005805F6">
      <w:pPr>
        <w:ind w:left="3150"/>
        <w:rPr>
          <w:rFonts w:ascii="Times New Roman" w:hAnsi="Times New Roman"/>
          <w:sz w:val="20"/>
        </w:rPr>
      </w:pPr>
      <w:r>
        <w:rPr>
          <w:rFonts w:ascii="Times New Roman" w:hAnsi="Times New Roman"/>
          <w:sz w:val="20"/>
        </w:rPr>
        <w:t>VA Palo Alto Health Care System (111A)</w:t>
      </w:r>
    </w:p>
    <w:p w:rsidR="00827268" w:rsidRDefault="00827268">
      <w:pPr>
        <w:ind w:left="3150" w:hanging="3150"/>
        <w:rPr>
          <w:rFonts w:ascii="Times New Roman" w:hAnsi="Times New Roman"/>
          <w:sz w:val="20"/>
        </w:rPr>
      </w:pPr>
      <w:r>
        <w:rPr>
          <w:rFonts w:ascii="Times New Roman" w:hAnsi="Times New Roman"/>
          <w:sz w:val="20"/>
        </w:rPr>
        <w:tab/>
      </w:r>
      <w:smartTag w:uri="urn:schemas-microsoft-com:office:smarttags" w:element="Street">
        <w:smartTag w:uri="urn:schemas-microsoft-com:office:smarttags" w:element="address">
          <w:r>
            <w:rPr>
              <w:rFonts w:ascii="Times New Roman" w:hAnsi="Times New Roman"/>
              <w:sz w:val="20"/>
            </w:rPr>
            <w:t>3801 Miranda Avenue</w:t>
          </w:r>
        </w:smartTag>
      </w:smartTag>
    </w:p>
    <w:p w:rsidR="00827268" w:rsidRDefault="00827268">
      <w:pPr>
        <w:ind w:left="3150" w:hanging="3150"/>
        <w:rPr>
          <w:rFonts w:ascii="Times New Roman" w:hAnsi="Times New Roman"/>
          <w:sz w:val="20"/>
        </w:rPr>
      </w:pPr>
      <w:r>
        <w:rPr>
          <w:rFonts w:ascii="Times New Roman" w:hAnsi="Times New Roman"/>
          <w:sz w:val="20"/>
        </w:rPr>
        <w:tab/>
      </w:r>
      <w:smartTag w:uri="urn:schemas-microsoft-com:office:smarttags" w:element="City">
        <w:r>
          <w:rPr>
            <w:rFonts w:ascii="Times New Roman" w:hAnsi="Times New Roman"/>
            <w:sz w:val="20"/>
          </w:rPr>
          <w:t>Palo Alto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r>
        <w:rPr>
          <w:rFonts w:ascii="Times New Roman" w:hAnsi="Times New Roman"/>
          <w:sz w:val="20"/>
        </w:rPr>
        <w:t xml:space="preserve"> 94304</w:t>
      </w:r>
    </w:p>
    <w:p w:rsidR="00BB133F" w:rsidRDefault="00BB133F" w:rsidP="00BB133F">
      <w:pPr>
        <w:rPr>
          <w:rFonts w:ascii="Times New Roman" w:hAnsi="Times New Roman"/>
          <w:sz w:val="20"/>
        </w:rPr>
      </w:pPr>
    </w:p>
    <w:p w:rsidR="00827268" w:rsidRDefault="00827268" w:rsidP="008A16E8">
      <w:pPr>
        <w:ind w:left="3150" w:hanging="3150"/>
        <w:rPr>
          <w:rFonts w:ascii="Times New Roman" w:hAnsi="Times New Roman"/>
          <w:sz w:val="20"/>
        </w:rPr>
      </w:pPr>
      <w:r>
        <w:rPr>
          <w:rFonts w:ascii="Times New Roman" w:hAnsi="Times New Roman"/>
          <w:sz w:val="20"/>
        </w:rPr>
        <w:tab/>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b/>
          <w:sz w:val="20"/>
        </w:rPr>
      </w:pPr>
      <w:r>
        <w:rPr>
          <w:rFonts w:ascii="Times New Roman" w:hAnsi="Times New Roman"/>
          <w:b/>
          <w:sz w:val="20"/>
        </w:rPr>
        <w:t>Education:</w:t>
      </w:r>
    </w:p>
    <w:p w:rsidR="00827268" w:rsidRDefault="00827268">
      <w:pPr>
        <w:ind w:left="3150" w:hanging="3150"/>
        <w:rPr>
          <w:rFonts w:ascii="Times New Roman" w:hAnsi="Times New Roman"/>
          <w:sz w:val="20"/>
          <w:u w:val="single"/>
        </w:rPr>
      </w:pPr>
    </w:p>
    <w:p w:rsidR="00827268" w:rsidRDefault="00827268">
      <w:pPr>
        <w:ind w:left="3150" w:hanging="3150"/>
        <w:rPr>
          <w:rFonts w:ascii="Times New Roman" w:hAnsi="Times New Roman"/>
          <w:sz w:val="20"/>
        </w:rPr>
      </w:pPr>
      <w:r>
        <w:rPr>
          <w:rFonts w:ascii="Times New Roman" w:hAnsi="Times New Roman"/>
          <w:sz w:val="20"/>
        </w:rPr>
        <w:t>1978  B.S.</w:t>
      </w:r>
      <w:r>
        <w:rPr>
          <w:rFonts w:ascii="Times New Roman" w:hAnsi="Times New Roman"/>
          <w:sz w:val="20"/>
        </w:rPr>
        <w:tab/>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Stanford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1982  M.D.</w:t>
      </w:r>
      <w:r>
        <w:rPr>
          <w:rFonts w:ascii="Times New Roman" w:hAnsi="Times New Roman"/>
          <w:sz w:val="20"/>
        </w:rPr>
        <w:tab/>
      </w: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California</w:t>
          </w:r>
        </w:smartTag>
      </w:smartTag>
      <w:r>
        <w:rPr>
          <w:rFonts w:ascii="Times New Roman" w:hAnsi="Times New Roman"/>
          <w:sz w:val="20"/>
        </w:rPr>
        <w:t xml:space="preserve"> - San Francisco; </w:t>
      </w:r>
    </w:p>
    <w:p w:rsidR="00827268" w:rsidRDefault="00827268">
      <w:pPr>
        <w:ind w:left="3150" w:hanging="3150"/>
        <w:rPr>
          <w:rFonts w:ascii="Times New Roman" w:hAnsi="Times New Roman"/>
          <w:sz w:val="20"/>
        </w:rPr>
      </w:pPr>
      <w:r>
        <w:rPr>
          <w:rFonts w:ascii="Times New Roman" w:hAnsi="Times New Roman"/>
          <w:sz w:val="20"/>
        </w:rPr>
        <w:tab/>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1991 M.S.</w:t>
      </w:r>
      <w:r>
        <w:rPr>
          <w:rFonts w:ascii="Times New Roman" w:hAnsi="Times New Roman"/>
          <w:sz w:val="20"/>
        </w:rPr>
        <w:tab/>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Stanford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b/>
          <w:sz w:val="20"/>
        </w:rPr>
      </w:pPr>
      <w:r>
        <w:rPr>
          <w:rFonts w:ascii="Times New Roman" w:hAnsi="Times New Roman"/>
          <w:b/>
          <w:sz w:val="20"/>
        </w:rPr>
        <w:t>Postdoctoral</w:t>
      </w:r>
    </w:p>
    <w:p w:rsidR="00827268" w:rsidRDefault="00827268">
      <w:pPr>
        <w:ind w:left="3150" w:hanging="3150"/>
        <w:rPr>
          <w:rFonts w:ascii="Times New Roman" w:hAnsi="Times New Roman"/>
          <w:b/>
          <w:sz w:val="20"/>
        </w:rPr>
      </w:pPr>
      <w:r>
        <w:rPr>
          <w:rFonts w:ascii="Times New Roman" w:hAnsi="Times New Roman"/>
          <w:b/>
          <w:sz w:val="20"/>
        </w:rPr>
        <w:t>Training:</w:t>
      </w:r>
    </w:p>
    <w:p w:rsidR="00827268" w:rsidRDefault="00827268">
      <w:pPr>
        <w:ind w:left="3150" w:hanging="3150"/>
        <w:rPr>
          <w:rFonts w:ascii="Times New Roman" w:hAnsi="Times New Roman"/>
          <w:sz w:val="20"/>
          <w:u w:val="single"/>
        </w:rPr>
      </w:pPr>
    </w:p>
    <w:p w:rsidR="00827268" w:rsidRDefault="0079291E">
      <w:pPr>
        <w:ind w:left="3150" w:hanging="3150"/>
        <w:rPr>
          <w:rFonts w:ascii="Times New Roman" w:hAnsi="Times New Roman"/>
          <w:sz w:val="20"/>
        </w:rPr>
      </w:pPr>
      <w:r>
        <w:rPr>
          <w:rFonts w:ascii="Times New Roman" w:hAnsi="Times New Roman"/>
          <w:sz w:val="20"/>
        </w:rPr>
        <w:t xml:space="preserve">1982 </w:t>
      </w:r>
      <w:r w:rsidR="001E6ED3">
        <w:rPr>
          <w:rFonts w:ascii="Times New Roman" w:hAnsi="Times New Roman"/>
          <w:sz w:val="20"/>
        </w:rPr>
        <w:t>–</w:t>
      </w:r>
      <w:r>
        <w:rPr>
          <w:rFonts w:ascii="Times New Roman" w:hAnsi="Times New Roman"/>
          <w:sz w:val="20"/>
        </w:rPr>
        <w:t xml:space="preserve"> </w:t>
      </w:r>
      <w:r w:rsidR="00827268">
        <w:rPr>
          <w:rFonts w:ascii="Times New Roman" w:hAnsi="Times New Roman"/>
          <w:sz w:val="20"/>
        </w:rPr>
        <w:t>1983</w:t>
      </w:r>
      <w:r w:rsidR="00827268">
        <w:rPr>
          <w:rFonts w:ascii="Times New Roman" w:hAnsi="Times New Roman"/>
          <w:sz w:val="20"/>
        </w:rPr>
        <w:tab/>
        <w:t>Internship, Internal Medicine, Hospital of the University of Pennsylvania; Philadelphia, Pennsylvania</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1983 </w:t>
      </w:r>
      <w:r w:rsidR="001E6ED3">
        <w:rPr>
          <w:rFonts w:ascii="Times New Roman" w:hAnsi="Times New Roman"/>
          <w:sz w:val="20"/>
        </w:rPr>
        <w:t>–</w:t>
      </w:r>
      <w:r>
        <w:rPr>
          <w:rFonts w:ascii="Times New Roman" w:hAnsi="Times New Roman"/>
          <w:sz w:val="20"/>
        </w:rPr>
        <w:t xml:space="preserve"> 1985</w:t>
      </w:r>
      <w:r>
        <w:rPr>
          <w:rFonts w:ascii="Times New Roman" w:hAnsi="Times New Roman"/>
          <w:sz w:val="20"/>
        </w:rPr>
        <w:tab/>
        <w:t>Residency, Internal Medicine, Hospital of the University of Pennsylvania; Philadelphia, Pennsylvania</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1985 </w:t>
      </w:r>
      <w:r w:rsidR="001E6ED3">
        <w:rPr>
          <w:rFonts w:ascii="Times New Roman" w:hAnsi="Times New Roman"/>
          <w:sz w:val="20"/>
        </w:rPr>
        <w:t>–</w:t>
      </w:r>
      <w:r>
        <w:rPr>
          <w:rFonts w:ascii="Times New Roman" w:hAnsi="Times New Roman"/>
          <w:sz w:val="20"/>
        </w:rPr>
        <w:t xml:space="preserve"> 1986</w:t>
      </w:r>
      <w:r>
        <w:rPr>
          <w:rFonts w:ascii="Times New Roman" w:hAnsi="Times New Roman"/>
          <w:sz w:val="20"/>
        </w:rPr>
        <w:tab/>
        <w:t>Post-Doctoral Research, Stanford University; Stanford, California.  Research in Decision Analysis supported by a grant from the National Fund for Medical Education</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1988 </w:t>
      </w:r>
      <w:r w:rsidR="001E6ED3">
        <w:rPr>
          <w:rFonts w:ascii="Times New Roman" w:hAnsi="Times New Roman"/>
          <w:sz w:val="20"/>
        </w:rPr>
        <w:t>–</w:t>
      </w:r>
      <w:r>
        <w:rPr>
          <w:rFonts w:ascii="Times New Roman" w:hAnsi="Times New Roman"/>
          <w:sz w:val="20"/>
        </w:rPr>
        <w:t xml:space="preserve"> 1991</w:t>
      </w:r>
      <w:r>
        <w:rPr>
          <w:rFonts w:ascii="Times New Roman" w:hAnsi="Times New Roman"/>
          <w:sz w:val="20"/>
        </w:rPr>
        <w:tab/>
        <w:t xml:space="preserve">Fellowship in Health Care Research and Health Policy, Stanford University; Stanford, California.  </w:t>
      </w:r>
    </w:p>
    <w:p w:rsidR="00827268" w:rsidRDefault="00827268">
      <w:pPr>
        <w:ind w:left="3150" w:hanging="3150"/>
        <w:rPr>
          <w:rFonts w:ascii="Times New Roman" w:hAnsi="Times New Roman"/>
          <w:sz w:val="20"/>
        </w:rPr>
      </w:pPr>
    </w:p>
    <w:p w:rsidR="00827268" w:rsidRDefault="00827268">
      <w:pPr>
        <w:keepNext/>
        <w:ind w:left="3154" w:hanging="3154"/>
        <w:rPr>
          <w:rFonts w:ascii="Times New Roman" w:hAnsi="Times New Roman"/>
          <w:b/>
          <w:sz w:val="20"/>
        </w:rPr>
      </w:pPr>
      <w:r>
        <w:rPr>
          <w:rFonts w:ascii="Times New Roman" w:hAnsi="Times New Roman"/>
          <w:b/>
          <w:sz w:val="20"/>
        </w:rPr>
        <w:t xml:space="preserve">Licensure and </w:t>
      </w:r>
    </w:p>
    <w:p w:rsidR="00827268" w:rsidRDefault="00827268">
      <w:pPr>
        <w:keepNext/>
        <w:ind w:left="3154" w:hanging="3154"/>
        <w:rPr>
          <w:rFonts w:ascii="Times New Roman" w:hAnsi="Times New Roman"/>
          <w:sz w:val="20"/>
          <w:u w:val="single"/>
        </w:rPr>
      </w:pPr>
      <w:r>
        <w:rPr>
          <w:rFonts w:ascii="Times New Roman" w:hAnsi="Times New Roman"/>
          <w:b/>
          <w:sz w:val="20"/>
        </w:rPr>
        <w:t>Certification:</w:t>
      </w:r>
    </w:p>
    <w:p w:rsidR="00827268" w:rsidRDefault="00827268">
      <w:pPr>
        <w:keepNext/>
        <w:ind w:left="3154" w:hanging="3154"/>
        <w:rPr>
          <w:rFonts w:ascii="Times New Roman" w:hAnsi="Times New Roman"/>
          <w:sz w:val="20"/>
        </w:rPr>
      </w:pPr>
    </w:p>
    <w:p w:rsidR="00827268" w:rsidRDefault="00827268">
      <w:pPr>
        <w:keepNext/>
        <w:ind w:left="3154" w:hanging="3154"/>
        <w:rPr>
          <w:rFonts w:ascii="Times New Roman" w:hAnsi="Times New Roman"/>
          <w:sz w:val="20"/>
        </w:rPr>
      </w:pPr>
      <w:r>
        <w:rPr>
          <w:rFonts w:ascii="Times New Roman" w:hAnsi="Times New Roman"/>
          <w:sz w:val="20"/>
        </w:rPr>
        <w:t>1985</w:t>
      </w:r>
      <w:r>
        <w:rPr>
          <w:rFonts w:ascii="Times New Roman" w:hAnsi="Times New Roman"/>
          <w:sz w:val="20"/>
        </w:rPr>
        <w:tab/>
        <w:t>American Board of Internal Medicine</w:t>
      </w:r>
    </w:p>
    <w:p w:rsidR="00827268" w:rsidRDefault="00827268">
      <w:pPr>
        <w:ind w:left="3150" w:hanging="3150"/>
        <w:rPr>
          <w:rFonts w:ascii="Times New Roman" w:hAnsi="Times New Roman"/>
          <w:sz w:val="20"/>
        </w:rPr>
      </w:pPr>
      <w:r>
        <w:rPr>
          <w:rFonts w:ascii="Times New Roman" w:hAnsi="Times New Roman"/>
          <w:sz w:val="20"/>
        </w:rPr>
        <w:t>1985</w:t>
      </w:r>
      <w:r>
        <w:rPr>
          <w:rFonts w:ascii="Times New Roman" w:hAnsi="Times New Roman"/>
          <w:sz w:val="20"/>
        </w:rPr>
        <w:tab/>
        <w:t xml:space="preserve">State of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Board of Registration in Medicine</w:t>
      </w:r>
    </w:p>
    <w:p w:rsidR="00827268" w:rsidRDefault="00827268">
      <w:pPr>
        <w:ind w:left="3150" w:hanging="3150"/>
        <w:rPr>
          <w:rFonts w:ascii="Times New Roman" w:hAnsi="Times New Roman"/>
          <w:sz w:val="20"/>
        </w:rPr>
      </w:pPr>
    </w:p>
    <w:p w:rsidR="00827268" w:rsidRDefault="00827268">
      <w:pPr>
        <w:keepNext/>
        <w:ind w:left="3154" w:hanging="3154"/>
        <w:rPr>
          <w:rFonts w:ascii="Times New Roman" w:hAnsi="Times New Roman"/>
          <w:b/>
          <w:sz w:val="20"/>
        </w:rPr>
      </w:pPr>
      <w:r>
        <w:rPr>
          <w:rFonts w:ascii="Times New Roman" w:hAnsi="Times New Roman"/>
          <w:b/>
          <w:sz w:val="20"/>
        </w:rPr>
        <w:lastRenderedPageBreak/>
        <w:t>Hospital</w:t>
      </w:r>
    </w:p>
    <w:p w:rsidR="00827268" w:rsidRDefault="00827268">
      <w:pPr>
        <w:keepNext/>
        <w:ind w:left="3154" w:hanging="3154"/>
        <w:rPr>
          <w:rFonts w:ascii="Times New Roman" w:hAnsi="Times New Roman"/>
          <w:sz w:val="20"/>
          <w:u w:val="single"/>
        </w:rPr>
      </w:pPr>
      <w:r>
        <w:rPr>
          <w:rFonts w:ascii="Times New Roman" w:hAnsi="Times New Roman"/>
          <w:b/>
          <w:sz w:val="20"/>
        </w:rPr>
        <w:t>Appointments:</w:t>
      </w:r>
    </w:p>
    <w:p w:rsidR="00827268" w:rsidRDefault="00827268">
      <w:pPr>
        <w:keepNext/>
        <w:ind w:left="3154" w:hanging="3154"/>
        <w:rPr>
          <w:rFonts w:ascii="Times New Roman" w:hAnsi="Times New Roman"/>
          <w:sz w:val="20"/>
        </w:rPr>
      </w:pPr>
    </w:p>
    <w:p w:rsidR="00827268" w:rsidRDefault="00356526">
      <w:pPr>
        <w:keepNext/>
        <w:ind w:left="3154" w:hanging="3154"/>
        <w:rPr>
          <w:rFonts w:ascii="Times New Roman" w:hAnsi="Times New Roman"/>
          <w:sz w:val="20"/>
        </w:rPr>
      </w:pPr>
      <w:r>
        <w:rPr>
          <w:rFonts w:ascii="Times New Roman" w:hAnsi="Times New Roman"/>
          <w:sz w:val="20"/>
        </w:rPr>
        <w:t xml:space="preserve">1977 </w:t>
      </w:r>
      <w:r w:rsidR="001E6ED3">
        <w:rPr>
          <w:rFonts w:ascii="Times New Roman" w:hAnsi="Times New Roman"/>
          <w:sz w:val="20"/>
        </w:rPr>
        <w:t>–</w:t>
      </w:r>
      <w:r>
        <w:rPr>
          <w:rFonts w:ascii="Times New Roman" w:hAnsi="Times New Roman"/>
          <w:sz w:val="20"/>
        </w:rPr>
        <w:t xml:space="preserve"> </w:t>
      </w:r>
      <w:r w:rsidR="00827268">
        <w:rPr>
          <w:rFonts w:ascii="Times New Roman" w:hAnsi="Times New Roman"/>
          <w:sz w:val="20"/>
        </w:rPr>
        <w:t>1980</w:t>
      </w:r>
      <w:r w:rsidR="00827268">
        <w:rPr>
          <w:rFonts w:ascii="Times New Roman" w:hAnsi="Times New Roman"/>
          <w:sz w:val="20"/>
        </w:rPr>
        <w:tab/>
        <w:t>Research Assistant, Stanford University Medical Center; Stanford, California (research in neurochemistry)</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1984 </w:t>
      </w:r>
      <w:r w:rsidR="001E6ED3">
        <w:rPr>
          <w:rFonts w:ascii="Times New Roman" w:hAnsi="Times New Roman"/>
          <w:sz w:val="20"/>
        </w:rPr>
        <w:t>–</w:t>
      </w:r>
      <w:r>
        <w:rPr>
          <w:rFonts w:ascii="Times New Roman" w:hAnsi="Times New Roman"/>
          <w:sz w:val="20"/>
        </w:rPr>
        <w:t xml:space="preserve"> 1985</w:t>
      </w:r>
      <w:r>
        <w:rPr>
          <w:rFonts w:ascii="Times New Roman" w:hAnsi="Times New Roman"/>
          <w:sz w:val="20"/>
        </w:rPr>
        <w:tab/>
        <w:t>Staff Physician, Emergency Medicine Associates, Hospital of the University of Pennsylvania Emergency Department; Philadelphia, Pennsylvania (Part-time position in an adult urgent care clinic).</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1985</w:t>
      </w:r>
      <w:r>
        <w:rPr>
          <w:rFonts w:ascii="Times New Roman" w:hAnsi="Times New Roman"/>
          <w:sz w:val="20"/>
        </w:rPr>
        <w:tab/>
        <w:t xml:space="preserve">Staff Physician, </w:t>
      </w:r>
      <w:smartTag w:uri="urn:schemas-microsoft-com:office:smarttags" w:element="PlaceName">
        <w:r>
          <w:rPr>
            <w:rFonts w:ascii="Times New Roman" w:hAnsi="Times New Roman"/>
            <w:sz w:val="20"/>
          </w:rPr>
          <w:t>Kaiser</w:t>
        </w:r>
      </w:smartTag>
      <w:r>
        <w:rPr>
          <w:rFonts w:ascii="Times New Roman" w:hAnsi="Times New Roman"/>
          <w:sz w:val="20"/>
        </w:rPr>
        <w:t xml:space="preserve"> </w:t>
      </w:r>
      <w:smartTag w:uri="urn:schemas-microsoft-com:office:smarttags" w:element="PlaceName">
        <w:r>
          <w:rPr>
            <w:rFonts w:ascii="Times New Roman" w:hAnsi="Times New Roman"/>
            <w:sz w:val="20"/>
          </w:rPr>
          <w:t>Permanente</w:t>
        </w:r>
      </w:smartTag>
      <w:r>
        <w:rPr>
          <w:rFonts w:ascii="Times New Roman" w:hAnsi="Times New Roman"/>
          <w:sz w:val="20"/>
        </w:rPr>
        <w:t xml:space="preserve"> </w:t>
      </w:r>
      <w:smartTag w:uri="urn:schemas-microsoft-com:office:smarttags" w:element="PlaceName">
        <w:r>
          <w:rPr>
            <w:rFonts w:ascii="Times New Roman" w:hAnsi="Times New Roman"/>
            <w:sz w:val="20"/>
          </w:rPr>
          <w:t>Medical</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Oakland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(Part-time position in the Emergency Department)</w:t>
      </w:r>
    </w:p>
    <w:p w:rsidR="00827268" w:rsidRDefault="00827268">
      <w:pPr>
        <w:ind w:left="3150" w:hanging="3150"/>
        <w:rPr>
          <w:rFonts w:ascii="Times New Roman" w:hAnsi="Times New Roman"/>
          <w:sz w:val="20"/>
        </w:rPr>
      </w:pPr>
    </w:p>
    <w:p w:rsidR="00827268" w:rsidRDefault="00FE40A1">
      <w:pPr>
        <w:ind w:left="3150" w:hanging="3150"/>
        <w:rPr>
          <w:rFonts w:ascii="Times New Roman" w:hAnsi="Times New Roman"/>
          <w:sz w:val="20"/>
        </w:rPr>
      </w:pPr>
      <w:r>
        <w:rPr>
          <w:rFonts w:ascii="Times New Roman" w:hAnsi="Times New Roman"/>
          <w:sz w:val="20"/>
        </w:rPr>
        <w:t xml:space="preserve">1985 </w:t>
      </w:r>
      <w:r w:rsidR="001E6ED3">
        <w:rPr>
          <w:rFonts w:ascii="Times New Roman" w:hAnsi="Times New Roman"/>
          <w:sz w:val="20"/>
        </w:rPr>
        <w:t>–</w:t>
      </w:r>
      <w:r>
        <w:rPr>
          <w:rFonts w:ascii="Times New Roman" w:hAnsi="Times New Roman"/>
          <w:sz w:val="20"/>
        </w:rPr>
        <w:t xml:space="preserve"> p</w:t>
      </w:r>
      <w:r w:rsidR="00827268">
        <w:rPr>
          <w:rFonts w:ascii="Times New Roman" w:hAnsi="Times New Roman"/>
          <w:sz w:val="20"/>
        </w:rPr>
        <w:t>resent</w:t>
      </w:r>
      <w:r w:rsidR="00827268">
        <w:rPr>
          <w:rFonts w:ascii="Times New Roman" w:hAnsi="Times New Roman"/>
          <w:sz w:val="20"/>
        </w:rPr>
        <w:tab/>
        <w:t>Staff Physician, Ambulatory Care, Department of Veterans Affairs Medical Center; Palo Alto, California</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1986 </w:t>
      </w:r>
      <w:r w:rsidR="001E6ED3">
        <w:rPr>
          <w:rFonts w:ascii="Times New Roman" w:hAnsi="Times New Roman"/>
          <w:sz w:val="20"/>
        </w:rPr>
        <w:t>–</w:t>
      </w:r>
      <w:r>
        <w:rPr>
          <w:rFonts w:ascii="Times New Roman" w:hAnsi="Times New Roman"/>
          <w:sz w:val="20"/>
        </w:rPr>
        <w:t xml:space="preserve"> 1988</w:t>
      </w:r>
      <w:r>
        <w:rPr>
          <w:rFonts w:ascii="Times New Roman" w:hAnsi="Times New Roman"/>
          <w:sz w:val="20"/>
        </w:rPr>
        <w:tab/>
        <w:t>Chief, General Medical Clinic, Ambulatory Care, Department of Veterans Affairs Medical Center; Palo Alto, California</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1987 </w:t>
      </w:r>
      <w:r w:rsidR="001E6ED3">
        <w:rPr>
          <w:rFonts w:ascii="Times New Roman" w:hAnsi="Times New Roman"/>
          <w:sz w:val="20"/>
        </w:rPr>
        <w:t>–</w:t>
      </w:r>
      <w:r>
        <w:rPr>
          <w:rFonts w:ascii="Times New Roman" w:hAnsi="Times New Roman"/>
          <w:sz w:val="20"/>
        </w:rPr>
        <w:t xml:space="preserve"> 1988</w:t>
      </w:r>
      <w:r>
        <w:rPr>
          <w:rFonts w:ascii="Times New Roman" w:hAnsi="Times New Roman"/>
          <w:sz w:val="20"/>
        </w:rPr>
        <w:tab/>
        <w:t>Acting Associate Chief of Staff for Ambulatory Care, Department of Veterans Affairs Medical Center; Palo Alto, California (Administrative chief of 27 medical and surgical outpatient clinics)</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1991 </w:t>
      </w:r>
      <w:r w:rsidR="001E6ED3">
        <w:rPr>
          <w:rFonts w:ascii="Times New Roman" w:hAnsi="Times New Roman"/>
          <w:sz w:val="20"/>
        </w:rPr>
        <w:t>–</w:t>
      </w:r>
      <w:r>
        <w:rPr>
          <w:rFonts w:ascii="Times New Roman" w:hAnsi="Times New Roman"/>
          <w:sz w:val="20"/>
        </w:rPr>
        <w:t xml:space="preserve"> 1992</w:t>
      </w:r>
      <w:r>
        <w:rPr>
          <w:rFonts w:ascii="Times New Roman" w:hAnsi="Times New Roman"/>
          <w:sz w:val="20"/>
        </w:rPr>
        <w:tab/>
        <w:t>Chief, General Medical Clinic, Ambulatory Care, Department of Veterans Affairs Medical Center; Palo Alto, California</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b/>
          <w:sz w:val="20"/>
        </w:rPr>
      </w:pPr>
      <w:r>
        <w:rPr>
          <w:rFonts w:ascii="Times New Roman" w:hAnsi="Times New Roman"/>
          <w:b/>
          <w:sz w:val="20"/>
        </w:rPr>
        <w:t>Academic</w:t>
      </w:r>
    </w:p>
    <w:p w:rsidR="00827268" w:rsidRDefault="00827268">
      <w:pPr>
        <w:ind w:left="3150" w:hanging="3150"/>
        <w:rPr>
          <w:rFonts w:ascii="Times New Roman" w:hAnsi="Times New Roman"/>
          <w:sz w:val="20"/>
          <w:u w:val="single"/>
        </w:rPr>
      </w:pPr>
      <w:r>
        <w:rPr>
          <w:rFonts w:ascii="Times New Roman" w:hAnsi="Times New Roman"/>
          <w:b/>
          <w:sz w:val="20"/>
        </w:rPr>
        <w:t>Appointments:</w:t>
      </w:r>
    </w:p>
    <w:p w:rsidR="00827268" w:rsidRDefault="00827268">
      <w:pPr>
        <w:ind w:left="3150" w:hanging="3150"/>
        <w:rPr>
          <w:rFonts w:ascii="Times New Roman" w:hAnsi="Times New Roman"/>
          <w:sz w:val="20"/>
          <w:u w:val="single"/>
        </w:rPr>
      </w:pPr>
    </w:p>
    <w:p w:rsidR="00827268" w:rsidRDefault="00827268">
      <w:pPr>
        <w:ind w:left="3150" w:hanging="3150"/>
        <w:rPr>
          <w:rFonts w:ascii="Times New Roman" w:hAnsi="Times New Roman"/>
          <w:sz w:val="20"/>
        </w:rPr>
      </w:pPr>
      <w:r>
        <w:rPr>
          <w:rFonts w:ascii="Times New Roman" w:hAnsi="Times New Roman"/>
          <w:sz w:val="20"/>
        </w:rPr>
        <w:t xml:space="preserve">1985 </w:t>
      </w:r>
      <w:r w:rsidR="001E6ED3">
        <w:rPr>
          <w:rFonts w:ascii="Times New Roman" w:hAnsi="Times New Roman"/>
          <w:sz w:val="20"/>
        </w:rPr>
        <w:t>–</w:t>
      </w:r>
      <w:r>
        <w:rPr>
          <w:rFonts w:ascii="Times New Roman" w:hAnsi="Times New Roman"/>
          <w:sz w:val="20"/>
        </w:rPr>
        <w:t xml:space="preserve"> 1986</w:t>
      </w:r>
      <w:r>
        <w:rPr>
          <w:rFonts w:ascii="Times New Roman" w:hAnsi="Times New Roman"/>
          <w:sz w:val="20"/>
        </w:rPr>
        <w:tab/>
        <w:t>Clinical Instructor in Medicine, Division of General Internal Medicine, Stanford University School of Medicine; Stanford, California</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1987 </w:t>
      </w:r>
      <w:r w:rsidR="001E6ED3">
        <w:rPr>
          <w:rFonts w:ascii="Times New Roman" w:hAnsi="Times New Roman"/>
          <w:sz w:val="20"/>
        </w:rPr>
        <w:t>–</w:t>
      </w:r>
      <w:r>
        <w:rPr>
          <w:rFonts w:ascii="Times New Roman" w:hAnsi="Times New Roman"/>
          <w:sz w:val="20"/>
        </w:rPr>
        <w:t xml:space="preserve"> 1991</w:t>
      </w:r>
      <w:r>
        <w:rPr>
          <w:rFonts w:ascii="Times New Roman" w:hAnsi="Times New Roman"/>
          <w:sz w:val="20"/>
        </w:rPr>
        <w:tab/>
        <w:t>Clinical Assistant Professor of Medicine, Division of General Internal Medicine, Stanford University School of Medicine; Stanford, California</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1991 </w:t>
      </w:r>
      <w:r w:rsidR="001E6ED3">
        <w:rPr>
          <w:rFonts w:ascii="Times New Roman" w:hAnsi="Times New Roman"/>
          <w:sz w:val="20"/>
        </w:rPr>
        <w:t>–</w:t>
      </w:r>
      <w:r>
        <w:rPr>
          <w:rFonts w:ascii="Times New Roman" w:hAnsi="Times New Roman"/>
          <w:sz w:val="20"/>
        </w:rPr>
        <w:t xml:space="preserve"> 1997</w:t>
      </w:r>
      <w:r>
        <w:rPr>
          <w:rFonts w:ascii="Times New Roman" w:hAnsi="Times New Roman"/>
          <w:sz w:val="20"/>
        </w:rPr>
        <w:tab/>
        <w:t>Assistant Professor of Medicine, Division of General Internal Medicine and Section on Medical Informatics, Department of Medicine, Stanford University School of Medicine</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1991 </w:t>
      </w:r>
      <w:r w:rsidR="001E6ED3">
        <w:rPr>
          <w:rFonts w:ascii="Times New Roman" w:hAnsi="Times New Roman"/>
          <w:sz w:val="20"/>
        </w:rPr>
        <w:t>–</w:t>
      </w:r>
      <w:r>
        <w:rPr>
          <w:rFonts w:ascii="Times New Roman" w:hAnsi="Times New Roman"/>
          <w:sz w:val="20"/>
        </w:rPr>
        <w:t xml:space="preserve"> </w:t>
      </w:r>
      <w:r w:rsidR="00BC4034">
        <w:rPr>
          <w:rFonts w:ascii="Times New Roman" w:hAnsi="Times New Roman"/>
          <w:sz w:val="20"/>
        </w:rPr>
        <w:t>2007</w:t>
      </w:r>
      <w:r>
        <w:rPr>
          <w:rFonts w:ascii="Times New Roman" w:hAnsi="Times New Roman"/>
          <w:sz w:val="20"/>
        </w:rPr>
        <w:tab/>
        <w:t>Director, Fellowship in Ambulatory Care Research and Practice, Department of Veterans Affairs Medical Center; Palo Alto, California</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1991 </w:t>
      </w:r>
      <w:r w:rsidR="001E6ED3">
        <w:rPr>
          <w:rFonts w:ascii="Times New Roman" w:hAnsi="Times New Roman"/>
          <w:sz w:val="20"/>
        </w:rPr>
        <w:t>–</w:t>
      </w:r>
      <w:r>
        <w:rPr>
          <w:rFonts w:ascii="Times New Roman" w:hAnsi="Times New Roman"/>
          <w:sz w:val="20"/>
        </w:rPr>
        <w:t xml:space="preserve"> 1993</w:t>
      </w:r>
      <w:r>
        <w:rPr>
          <w:rFonts w:ascii="Times New Roman" w:hAnsi="Times New Roman"/>
          <w:sz w:val="20"/>
        </w:rPr>
        <w:tab/>
        <w:t>Chief, Section of General Internal Medicine, Department of Veterans Affairs Medical Center; Palo Alto, California</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1992 </w:t>
      </w:r>
      <w:r w:rsidR="001E6ED3">
        <w:rPr>
          <w:rFonts w:ascii="Times New Roman" w:hAnsi="Times New Roman"/>
          <w:sz w:val="20"/>
        </w:rPr>
        <w:t>–</w:t>
      </w:r>
      <w:r>
        <w:rPr>
          <w:rFonts w:ascii="Times New Roman" w:hAnsi="Times New Roman"/>
          <w:sz w:val="20"/>
        </w:rPr>
        <w:t xml:space="preserve"> 1997</w:t>
      </w:r>
      <w:r>
        <w:rPr>
          <w:rFonts w:ascii="Times New Roman" w:hAnsi="Times New Roman"/>
          <w:sz w:val="20"/>
        </w:rPr>
        <w:tab/>
        <w:t>Assistant Professor of Health Research and Policy (by courtesy), Department of Health Research and Policy, Stanford University School of Medicine</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1994 </w:t>
      </w:r>
      <w:r w:rsidR="001E6ED3">
        <w:rPr>
          <w:rFonts w:ascii="Times New Roman" w:hAnsi="Times New Roman"/>
          <w:sz w:val="20"/>
        </w:rPr>
        <w:t>–</w:t>
      </w:r>
      <w:r>
        <w:rPr>
          <w:rFonts w:ascii="Times New Roman" w:hAnsi="Times New Roman"/>
          <w:sz w:val="20"/>
        </w:rPr>
        <w:t xml:space="preserve"> </w:t>
      </w:r>
      <w:r w:rsidR="00357E10">
        <w:rPr>
          <w:rFonts w:ascii="Times New Roman" w:hAnsi="Times New Roman"/>
          <w:sz w:val="20"/>
        </w:rPr>
        <w:t>2011</w:t>
      </w:r>
      <w:r>
        <w:rPr>
          <w:rFonts w:ascii="Times New Roman" w:hAnsi="Times New Roman"/>
          <w:sz w:val="20"/>
        </w:rPr>
        <w:tab/>
        <w:t>Associate Director, Fellowship Program in Health Care Research and Health Policy, Stanford University</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1994 </w:t>
      </w:r>
      <w:r w:rsidR="001E6ED3">
        <w:rPr>
          <w:rFonts w:ascii="Times New Roman" w:hAnsi="Times New Roman"/>
          <w:sz w:val="20"/>
        </w:rPr>
        <w:t>–</w:t>
      </w:r>
      <w:r>
        <w:rPr>
          <w:rFonts w:ascii="Times New Roman" w:hAnsi="Times New Roman"/>
          <w:sz w:val="20"/>
        </w:rPr>
        <w:t xml:space="preserve"> present</w:t>
      </w:r>
      <w:r>
        <w:rPr>
          <w:rFonts w:ascii="Times New Roman" w:hAnsi="Times New Roman"/>
          <w:sz w:val="20"/>
        </w:rPr>
        <w:tab/>
        <w:t>Director, Postdoctoral Fellowship in Medical Informatics, VA Medical Center, Palo Alto and Stanford University, Stanford, California.</w:t>
      </w:r>
    </w:p>
    <w:p w:rsidR="00827268" w:rsidRDefault="00827268">
      <w:pPr>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1997 </w:t>
      </w:r>
      <w:r w:rsidR="001E6ED3">
        <w:rPr>
          <w:rFonts w:ascii="Times New Roman" w:hAnsi="Times New Roman"/>
          <w:sz w:val="20"/>
        </w:rPr>
        <w:t>–</w:t>
      </w:r>
      <w:r>
        <w:rPr>
          <w:rFonts w:ascii="Times New Roman" w:hAnsi="Times New Roman"/>
          <w:sz w:val="20"/>
        </w:rPr>
        <w:t xml:space="preserve"> </w:t>
      </w:r>
      <w:r w:rsidR="00444503">
        <w:rPr>
          <w:rFonts w:ascii="Times New Roman" w:hAnsi="Times New Roman"/>
          <w:sz w:val="20"/>
        </w:rPr>
        <w:t>2006</w:t>
      </w:r>
      <w:r>
        <w:rPr>
          <w:rFonts w:ascii="Times New Roman" w:hAnsi="Times New Roman"/>
          <w:sz w:val="20"/>
        </w:rPr>
        <w:tab/>
        <w:t>Associate Professor of Medicine, Center for Primary Care and Outcomes Research, Department of Medicine, Stanford University School of Medicine</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1997 </w:t>
      </w:r>
      <w:r w:rsidR="001E6ED3">
        <w:rPr>
          <w:rFonts w:ascii="Times New Roman" w:hAnsi="Times New Roman"/>
          <w:sz w:val="20"/>
        </w:rPr>
        <w:t>–</w:t>
      </w:r>
      <w:r>
        <w:rPr>
          <w:rFonts w:ascii="Times New Roman" w:hAnsi="Times New Roman"/>
          <w:sz w:val="20"/>
        </w:rPr>
        <w:t xml:space="preserve"> </w:t>
      </w:r>
      <w:r w:rsidR="00444503">
        <w:rPr>
          <w:rFonts w:ascii="Times New Roman" w:hAnsi="Times New Roman"/>
          <w:sz w:val="20"/>
        </w:rPr>
        <w:t>2006</w:t>
      </w:r>
      <w:r>
        <w:rPr>
          <w:rFonts w:ascii="Times New Roman" w:hAnsi="Times New Roman"/>
          <w:sz w:val="20"/>
        </w:rPr>
        <w:tab/>
        <w:t>Associate Professor of Health Research and Policy (by courtesy), Department of Health Research and Policy, Stanford University School of Medicine</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1997 </w:t>
      </w:r>
      <w:r w:rsidR="001E6ED3">
        <w:rPr>
          <w:rFonts w:ascii="Times New Roman" w:hAnsi="Times New Roman"/>
          <w:sz w:val="20"/>
        </w:rPr>
        <w:t>–</w:t>
      </w:r>
      <w:r>
        <w:rPr>
          <w:rFonts w:ascii="Times New Roman" w:hAnsi="Times New Roman"/>
          <w:sz w:val="20"/>
        </w:rPr>
        <w:t xml:space="preserve"> present</w:t>
      </w:r>
      <w:r>
        <w:rPr>
          <w:rFonts w:ascii="Times New Roman" w:hAnsi="Times New Roman"/>
          <w:sz w:val="20"/>
        </w:rPr>
        <w:tab/>
        <w:t>Director, Program on Clinical Decision Making and Guideline Development, Center for Primary Care and Outcomes Research, Stanford, California.</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2002 </w:t>
      </w:r>
      <w:r w:rsidR="00372C27">
        <w:rPr>
          <w:rFonts w:ascii="Times New Roman" w:hAnsi="Times New Roman"/>
          <w:sz w:val="20"/>
        </w:rPr>
        <w:t>–</w:t>
      </w:r>
      <w:r>
        <w:rPr>
          <w:rFonts w:ascii="Times New Roman" w:hAnsi="Times New Roman"/>
          <w:sz w:val="20"/>
        </w:rPr>
        <w:t xml:space="preserve"> </w:t>
      </w:r>
      <w:r w:rsidR="00372C27">
        <w:rPr>
          <w:rFonts w:ascii="Times New Roman" w:hAnsi="Times New Roman"/>
          <w:sz w:val="20"/>
        </w:rPr>
        <w:t>2010</w:t>
      </w:r>
      <w:r>
        <w:rPr>
          <w:rFonts w:ascii="Times New Roman" w:hAnsi="Times New Roman"/>
          <w:sz w:val="20"/>
        </w:rPr>
        <w:tab/>
        <w:t>Director, Stanford University-University of California, San Francisco Evidence Based Practice Center, funded by the Agency for Healthcare Research and Quality.</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2003</w:t>
      </w:r>
      <w:r w:rsidR="002C7653">
        <w:rPr>
          <w:rFonts w:ascii="Times New Roman" w:hAnsi="Times New Roman"/>
          <w:sz w:val="20"/>
        </w:rPr>
        <w:t xml:space="preserve"> </w:t>
      </w:r>
      <w:r w:rsidR="001E6ED3">
        <w:rPr>
          <w:rFonts w:ascii="Times New Roman" w:hAnsi="Times New Roman"/>
          <w:sz w:val="20"/>
        </w:rPr>
        <w:t>–</w:t>
      </w:r>
      <w:r>
        <w:rPr>
          <w:rFonts w:ascii="Times New Roman" w:hAnsi="Times New Roman"/>
          <w:sz w:val="20"/>
        </w:rPr>
        <w:t xml:space="preserve"> 2004</w:t>
      </w:r>
      <w:r>
        <w:rPr>
          <w:rFonts w:ascii="Times New Roman" w:hAnsi="Times New Roman"/>
          <w:sz w:val="20"/>
        </w:rPr>
        <w:tab/>
        <w:t>Acting Director, Center for Primary Care and Outcomes Research (PCOR), Stanford University School of Medicine, and Center for Health Policy (CHP), Institute for International Studies, Stanford University.</w:t>
      </w:r>
    </w:p>
    <w:p w:rsidR="00BC4034" w:rsidRDefault="00BC4034">
      <w:pPr>
        <w:ind w:left="3150" w:hanging="3150"/>
        <w:rPr>
          <w:rFonts w:ascii="Times New Roman" w:hAnsi="Times New Roman"/>
          <w:sz w:val="20"/>
        </w:rPr>
      </w:pPr>
    </w:p>
    <w:p w:rsidR="00BC4034" w:rsidRDefault="00BC4034">
      <w:pPr>
        <w:ind w:left="3150" w:hanging="3150"/>
        <w:rPr>
          <w:rFonts w:ascii="Times New Roman" w:hAnsi="Times New Roman"/>
          <w:sz w:val="20"/>
        </w:rPr>
      </w:pPr>
      <w:r>
        <w:rPr>
          <w:rFonts w:ascii="Times New Roman" w:hAnsi="Times New Roman"/>
          <w:sz w:val="20"/>
        </w:rPr>
        <w:t>2005</w:t>
      </w:r>
      <w:r w:rsidR="002C7653">
        <w:rPr>
          <w:rFonts w:ascii="Times New Roman" w:hAnsi="Times New Roman"/>
          <w:sz w:val="20"/>
        </w:rPr>
        <w:t xml:space="preserve"> </w:t>
      </w:r>
      <w:r w:rsidR="001E6ED3">
        <w:rPr>
          <w:rFonts w:ascii="Times New Roman" w:hAnsi="Times New Roman"/>
          <w:sz w:val="20"/>
        </w:rPr>
        <w:t>–</w:t>
      </w:r>
      <w:r>
        <w:rPr>
          <w:rFonts w:ascii="Times New Roman" w:hAnsi="Times New Roman"/>
          <w:sz w:val="20"/>
        </w:rPr>
        <w:t xml:space="preserve"> </w:t>
      </w:r>
      <w:r w:rsidR="002C7653">
        <w:rPr>
          <w:rFonts w:ascii="Times New Roman" w:hAnsi="Times New Roman"/>
          <w:sz w:val="20"/>
        </w:rPr>
        <w:t>present</w:t>
      </w:r>
      <w:r>
        <w:rPr>
          <w:rFonts w:ascii="Times New Roman" w:hAnsi="Times New Roman"/>
          <w:sz w:val="20"/>
        </w:rPr>
        <w:tab/>
        <w:t>Director, Physician Post-Residency Fellowship Program in Health Services Research and Development, Veterans Affairs Palo Alto Health Care System, Palo Alto, California.</w:t>
      </w:r>
    </w:p>
    <w:p w:rsidR="002C7653" w:rsidRDefault="002C7653">
      <w:pPr>
        <w:ind w:left="3150" w:hanging="3150"/>
        <w:rPr>
          <w:rFonts w:ascii="Times New Roman" w:hAnsi="Times New Roman"/>
          <w:sz w:val="20"/>
        </w:rPr>
      </w:pPr>
    </w:p>
    <w:p w:rsidR="002C7653" w:rsidRDefault="002C7653">
      <w:pPr>
        <w:ind w:left="3150" w:hanging="3150"/>
        <w:rPr>
          <w:rFonts w:ascii="Times New Roman" w:hAnsi="Times New Roman"/>
          <w:sz w:val="20"/>
        </w:rPr>
      </w:pPr>
      <w:r>
        <w:rPr>
          <w:rFonts w:ascii="Times New Roman" w:hAnsi="Times New Roman"/>
          <w:sz w:val="20"/>
        </w:rPr>
        <w:t xml:space="preserve">2006 </w:t>
      </w:r>
      <w:r w:rsidR="001E6ED3">
        <w:rPr>
          <w:rFonts w:ascii="Times New Roman" w:hAnsi="Times New Roman"/>
          <w:sz w:val="20"/>
        </w:rPr>
        <w:t>–</w:t>
      </w:r>
      <w:r>
        <w:rPr>
          <w:rFonts w:ascii="Times New Roman" w:hAnsi="Times New Roman"/>
          <w:sz w:val="20"/>
        </w:rPr>
        <w:t xml:space="preserve"> present</w:t>
      </w:r>
      <w:r>
        <w:rPr>
          <w:rFonts w:ascii="Times New Roman" w:hAnsi="Times New Roman"/>
          <w:sz w:val="20"/>
        </w:rPr>
        <w:tab/>
        <w:t>Professor of Medicine, Center for Primary Care and Outcomes Research, Department of Medicine, Stanford University School of Medicine</w:t>
      </w:r>
    </w:p>
    <w:p w:rsidR="002C7653" w:rsidRDefault="002C7653">
      <w:pPr>
        <w:ind w:left="3150" w:hanging="3150"/>
        <w:rPr>
          <w:rFonts w:ascii="Times New Roman" w:hAnsi="Times New Roman"/>
          <w:sz w:val="20"/>
        </w:rPr>
      </w:pPr>
    </w:p>
    <w:p w:rsidR="002C7653" w:rsidRDefault="002C7653">
      <w:pPr>
        <w:ind w:left="3150" w:hanging="3150"/>
        <w:rPr>
          <w:rFonts w:ascii="Times New Roman" w:hAnsi="Times New Roman"/>
          <w:sz w:val="20"/>
        </w:rPr>
      </w:pPr>
      <w:r>
        <w:rPr>
          <w:rFonts w:ascii="Times New Roman" w:hAnsi="Times New Roman"/>
          <w:sz w:val="20"/>
        </w:rPr>
        <w:t>2006</w:t>
      </w:r>
      <w:r w:rsidR="00F770E7">
        <w:rPr>
          <w:rFonts w:ascii="Times New Roman" w:hAnsi="Times New Roman"/>
          <w:sz w:val="20"/>
        </w:rPr>
        <w:t xml:space="preserve"> </w:t>
      </w:r>
      <w:r w:rsidR="001E6ED3">
        <w:rPr>
          <w:rFonts w:ascii="Times New Roman" w:hAnsi="Times New Roman"/>
          <w:sz w:val="20"/>
        </w:rPr>
        <w:t>–</w:t>
      </w:r>
      <w:r>
        <w:rPr>
          <w:rFonts w:ascii="Times New Roman" w:hAnsi="Times New Roman"/>
          <w:sz w:val="20"/>
        </w:rPr>
        <w:t xml:space="preserve"> present</w:t>
      </w:r>
      <w:r>
        <w:rPr>
          <w:rFonts w:ascii="Times New Roman" w:hAnsi="Times New Roman"/>
          <w:sz w:val="20"/>
        </w:rPr>
        <w:tab/>
      </w:r>
      <w:r w:rsidRPr="002C7653">
        <w:rPr>
          <w:rFonts w:ascii="Times New Roman" w:hAnsi="Times New Roman"/>
          <w:sz w:val="20"/>
        </w:rPr>
        <w:t>Professor of Health Research and Policy (by courtesy), Department of Health Research and Policy, Stanford University School of Medicine</w:t>
      </w:r>
    </w:p>
    <w:p w:rsidR="00357E10" w:rsidRDefault="00357E10">
      <w:pPr>
        <w:ind w:left="3150" w:hanging="3150"/>
        <w:rPr>
          <w:rFonts w:ascii="Times New Roman" w:hAnsi="Times New Roman"/>
          <w:sz w:val="20"/>
        </w:rPr>
      </w:pPr>
    </w:p>
    <w:p w:rsidR="00357E10" w:rsidRDefault="00357E10">
      <w:pPr>
        <w:ind w:left="3150" w:hanging="3150"/>
        <w:rPr>
          <w:rFonts w:ascii="Times New Roman" w:hAnsi="Times New Roman"/>
          <w:sz w:val="20"/>
        </w:rPr>
      </w:pPr>
      <w:r>
        <w:rPr>
          <w:rFonts w:ascii="Times New Roman" w:hAnsi="Times New Roman"/>
          <w:sz w:val="20"/>
        </w:rPr>
        <w:t xml:space="preserve">2011 – </w:t>
      </w:r>
      <w:r w:rsidR="000C256D">
        <w:rPr>
          <w:rFonts w:ascii="Times New Roman" w:hAnsi="Times New Roman"/>
          <w:sz w:val="20"/>
        </w:rPr>
        <w:t>2018</w:t>
      </w:r>
      <w:r>
        <w:rPr>
          <w:rFonts w:ascii="Times New Roman" w:hAnsi="Times New Roman"/>
          <w:sz w:val="20"/>
        </w:rPr>
        <w:tab/>
        <w:t xml:space="preserve">Associate Director, Center for </w:t>
      </w:r>
      <w:r w:rsidR="007F68A9">
        <w:rPr>
          <w:rFonts w:ascii="Times New Roman" w:hAnsi="Times New Roman"/>
          <w:sz w:val="20"/>
        </w:rPr>
        <w:t>Innovation to Implementation</w:t>
      </w:r>
      <w:r>
        <w:rPr>
          <w:rFonts w:ascii="Times New Roman" w:hAnsi="Times New Roman"/>
          <w:sz w:val="20"/>
        </w:rPr>
        <w:t xml:space="preserve">, </w:t>
      </w:r>
      <w:r w:rsidR="007F68A9">
        <w:rPr>
          <w:rFonts w:ascii="Times New Roman" w:hAnsi="Times New Roman"/>
          <w:sz w:val="20"/>
        </w:rPr>
        <w:t xml:space="preserve">Health Services Research and Development Center of Excellence, </w:t>
      </w:r>
      <w:r>
        <w:rPr>
          <w:rFonts w:ascii="Times New Roman" w:hAnsi="Times New Roman"/>
          <w:sz w:val="20"/>
        </w:rPr>
        <w:t>VA Palo Alto Health Care System, Palo Alto, California</w:t>
      </w:r>
    </w:p>
    <w:p w:rsidR="00357E10" w:rsidRDefault="00357E10">
      <w:pPr>
        <w:ind w:left="3150" w:hanging="3150"/>
        <w:rPr>
          <w:rFonts w:ascii="Times New Roman" w:hAnsi="Times New Roman"/>
          <w:sz w:val="20"/>
        </w:rPr>
      </w:pPr>
    </w:p>
    <w:p w:rsidR="00357E10" w:rsidRDefault="00357E10">
      <w:pPr>
        <w:ind w:left="3150" w:hanging="3150"/>
        <w:rPr>
          <w:rFonts w:ascii="Times New Roman" w:hAnsi="Times New Roman"/>
          <w:sz w:val="20"/>
        </w:rPr>
      </w:pPr>
      <w:r>
        <w:rPr>
          <w:rFonts w:ascii="Times New Roman" w:hAnsi="Times New Roman"/>
          <w:sz w:val="20"/>
        </w:rPr>
        <w:t>2011 – present</w:t>
      </w:r>
      <w:r>
        <w:rPr>
          <w:rFonts w:ascii="Times New Roman" w:hAnsi="Times New Roman"/>
          <w:sz w:val="20"/>
        </w:rPr>
        <w:tab/>
        <w:t>Director, Center for Health Policy, Freeman Spogli Institute for International Studies, Stanford University</w:t>
      </w:r>
    </w:p>
    <w:p w:rsidR="00357E10" w:rsidRDefault="00357E10">
      <w:pPr>
        <w:ind w:left="3150" w:hanging="3150"/>
        <w:rPr>
          <w:rFonts w:ascii="Times New Roman" w:hAnsi="Times New Roman"/>
          <w:sz w:val="20"/>
        </w:rPr>
      </w:pPr>
    </w:p>
    <w:p w:rsidR="00357E10" w:rsidRDefault="00357E10">
      <w:pPr>
        <w:ind w:left="3150" w:hanging="3150"/>
        <w:rPr>
          <w:rFonts w:ascii="Times New Roman" w:hAnsi="Times New Roman"/>
          <w:sz w:val="20"/>
        </w:rPr>
      </w:pPr>
      <w:r>
        <w:rPr>
          <w:rFonts w:ascii="Times New Roman" w:hAnsi="Times New Roman"/>
          <w:sz w:val="20"/>
        </w:rPr>
        <w:t>2011 – present</w:t>
      </w:r>
      <w:r>
        <w:rPr>
          <w:rFonts w:ascii="Times New Roman" w:hAnsi="Times New Roman"/>
          <w:sz w:val="20"/>
        </w:rPr>
        <w:tab/>
        <w:t>Director, Center for Primary Care and Outcomes Research, Stanford University</w:t>
      </w:r>
    </w:p>
    <w:p w:rsidR="00357E10" w:rsidRDefault="00357E10">
      <w:pPr>
        <w:ind w:left="3150" w:hanging="3150"/>
        <w:rPr>
          <w:rFonts w:ascii="Times New Roman" w:hAnsi="Times New Roman"/>
          <w:sz w:val="20"/>
        </w:rPr>
      </w:pPr>
    </w:p>
    <w:p w:rsidR="00357E10" w:rsidRDefault="00357E10">
      <w:pPr>
        <w:ind w:left="3150" w:hanging="3150"/>
        <w:rPr>
          <w:rFonts w:ascii="Times New Roman" w:hAnsi="Times New Roman"/>
          <w:sz w:val="20"/>
        </w:rPr>
      </w:pPr>
      <w:r>
        <w:rPr>
          <w:rFonts w:ascii="Times New Roman" w:hAnsi="Times New Roman"/>
          <w:sz w:val="20"/>
        </w:rPr>
        <w:t xml:space="preserve">2011 – </w:t>
      </w:r>
      <w:r w:rsidR="00356526">
        <w:rPr>
          <w:rFonts w:ascii="Times New Roman" w:hAnsi="Times New Roman"/>
          <w:sz w:val="20"/>
        </w:rPr>
        <w:t>2014</w:t>
      </w:r>
      <w:r>
        <w:rPr>
          <w:rFonts w:ascii="Times New Roman" w:hAnsi="Times New Roman"/>
          <w:sz w:val="20"/>
        </w:rPr>
        <w:tab/>
        <w:t>Director, Fellowship Program in Health Care Research and Health Policy, Stanford University</w:t>
      </w:r>
    </w:p>
    <w:p w:rsidR="00357E10" w:rsidRDefault="00357E10">
      <w:pPr>
        <w:ind w:left="3150" w:hanging="3150"/>
        <w:rPr>
          <w:rFonts w:ascii="Times New Roman" w:hAnsi="Times New Roman"/>
          <w:sz w:val="20"/>
        </w:rPr>
      </w:pPr>
    </w:p>
    <w:p w:rsidR="00357E10" w:rsidRDefault="00357E10">
      <w:pPr>
        <w:ind w:left="3150" w:hanging="3150"/>
        <w:rPr>
          <w:rFonts w:ascii="Times New Roman" w:hAnsi="Times New Roman"/>
          <w:sz w:val="20"/>
        </w:rPr>
      </w:pPr>
      <w:r>
        <w:rPr>
          <w:rFonts w:ascii="Times New Roman" w:hAnsi="Times New Roman"/>
          <w:sz w:val="20"/>
        </w:rPr>
        <w:t>2011 – present</w:t>
      </w:r>
      <w:r>
        <w:rPr>
          <w:rFonts w:ascii="Times New Roman" w:hAnsi="Times New Roman"/>
          <w:sz w:val="20"/>
        </w:rPr>
        <w:tab/>
        <w:t>Senior Fellow, Freeman Spogli Institute for International Studies, Stanford University</w:t>
      </w:r>
    </w:p>
    <w:p w:rsidR="00400CB0" w:rsidRDefault="00400CB0">
      <w:pPr>
        <w:ind w:left="3150" w:hanging="3150"/>
        <w:rPr>
          <w:rFonts w:ascii="Times New Roman" w:hAnsi="Times New Roman"/>
          <w:sz w:val="20"/>
        </w:rPr>
      </w:pPr>
    </w:p>
    <w:p w:rsidR="00400CB0" w:rsidRDefault="00400CB0">
      <w:pPr>
        <w:ind w:left="3150" w:hanging="3150"/>
        <w:rPr>
          <w:rFonts w:ascii="Times New Roman" w:hAnsi="Times New Roman"/>
          <w:sz w:val="20"/>
        </w:rPr>
      </w:pPr>
      <w:r>
        <w:rPr>
          <w:rFonts w:ascii="Times New Roman" w:hAnsi="Times New Roman"/>
          <w:sz w:val="20"/>
        </w:rPr>
        <w:t>2012 – present</w:t>
      </w:r>
      <w:r>
        <w:rPr>
          <w:rFonts w:ascii="Times New Roman" w:hAnsi="Times New Roman"/>
          <w:sz w:val="20"/>
        </w:rPr>
        <w:tab/>
        <w:t>Professor of Management Science and Engineering (by courtesy), Stanford University</w:t>
      </w:r>
    </w:p>
    <w:p w:rsidR="00F16746" w:rsidRDefault="00F16746">
      <w:pPr>
        <w:ind w:left="3150" w:hanging="3150"/>
        <w:rPr>
          <w:rFonts w:ascii="Times New Roman" w:hAnsi="Times New Roman"/>
          <w:sz w:val="20"/>
        </w:rPr>
      </w:pPr>
    </w:p>
    <w:p w:rsidR="00F16746" w:rsidRDefault="00F16746">
      <w:pPr>
        <w:ind w:left="3150" w:hanging="3150"/>
        <w:rPr>
          <w:rFonts w:ascii="Times New Roman" w:hAnsi="Times New Roman"/>
          <w:sz w:val="20"/>
        </w:rPr>
      </w:pPr>
      <w:r>
        <w:rPr>
          <w:rFonts w:ascii="Times New Roman" w:hAnsi="Times New Roman"/>
          <w:sz w:val="20"/>
        </w:rPr>
        <w:t>2013</w:t>
      </w:r>
      <w:r w:rsidR="00356526">
        <w:rPr>
          <w:rFonts w:ascii="Times New Roman" w:hAnsi="Times New Roman"/>
          <w:sz w:val="20"/>
        </w:rPr>
        <w:t xml:space="preserve"> </w:t>
      </w:r>
      <w:r>
        <w:rPr>
          <w:rFonts w:ascii="Times New Roman" w:hAnsi="Times New Roman"/>
          <w:sz w:val="20"/>
        </w:rPr>
        <w:t xml:space="preserve">– </w:t>
      </w:r>
      <w:r w:rsidR="00356526">
        <w:rPr>
          <w:rFonts w:ascii="Times New Roman" w:hAnsi="Times New Roman"/>
          <w:sz w:val="20"/>
        </w:rPr>
        <w:t>2015</w:t>
      </w:r>
      <w:r>
        <w:rPr>
          <w:rFonts w:ascii="Times New Roman" w:hAnsi="Times New Roman"/>
          <w:sz w:val="20"/>
        </w:rPr>
        <w:tab/>
        <w:t xml:space="preserve">Co-Director, </w:t>
      </w:r>
      <w:r w:rsidR="00C81B23">
        <w:rPr>
          <w:rFonts w:ascii="Times New Roman" w:hAnsi="Times New Roman"/>
          <w:sz w:val="20"/>
        </w:rPr>
        <w:t xml:space="preserve">Stanford Center for </w:t>
      </w:r>
      <w:r>
        <w:rPr>
          <w:rFonts w:ascii="Times New Roman" w:hAnsi="Times New Roman"/>
          <w:sz w:val="20"/>
        </w:rPr>
        <w:t>Population Health Sciences, Stanford University</w:t>
      </w:r>
    </w:p>
    <w:p w:rsidR="000F6E66" w:rsidRDefault="000F6E66">
      <w:pPr>
        <w:ind w:left="3150" w:hanging="3150"/>
        <w:rPr>
          <w:rFonts w:ascii="Times New Roman" w:hAnsi="Times New Roman"/>
          <w:sz w:val="20"/>
        </w:rPr>
      </w:pPr>
    </w:p>
    <w:p w:rsidR="000F6E66" w:rsidRDefault="000C256D">
      <w:pPr>
        <w:ind w:left="3150" w:hanging="3150"/>
        <w:rPr>
          <w:rFonts w:ascii="Times New Roman" w:hAnsi="Times New Roman"/>
          <w:sz w:val="20"/>
        </w:rPr>
      </w:pPr>
      <w:r>
        <w:rPr>
          <w:rFonts w:ascii="Times New Roman" w:hAnsi="Times New Roman"/>
          <w:sz w:val="20"/>
        </w:rPr>
        <w:t xml:space="preserve">2016 – </w:t>
      </w:r>
      <w:r w:rsidR="000F6E66">
        <w:rPr>
          <w:rFonts w:ascii="Times New Roman" w:hAnsi="Times New Roman"/>
          <w:sz w:val="20"/>
        </w:rPr>
        <w:t>2017</w:t>
      </w:r>
      <w:r w:rsidR="000F6E66">
        <w:rPr>
          <w:rFonts w:ascii="Times New Roman" w:hAnsi="Times New Roman"/>
          <w:sz w:val="20"/>
        </w:rPr>
        <w:tab/>
        <w:t>Interim Division Chief, Stanford Prevention Research Center (SPRC), Stanford University</w:t>
      </w:r>
    </w:p>
    <w:p w:rsidR="000C256D" w:rsidRDefault="000C256D">
      <w:pPr>
        <w:ind w:left="3150" w:hanging="3150"/>
        <w:rPr>
          <w:rFonts w:ascii="Times New Roman" w:hAnsi="Times New Roman"/>
          <w:sz w:val="20"/>
        </w:rPr>
      </w:pPr>
    </w:p>
    <w:p w:rsidR="000C256D" w:rsidRDefault="000C256D" w:rsidP="000C256D">
      <w:pPr>
        <w:ind w:left="3150" w:hanging="3150"/>
        <w:rPr>
          <w:rFonts w:ascii="Times New Roman" w:hAnsi="Times New Roman"/>
          <w:sz w:val="20"/>
        </w:rPr>
      </w:pPr>
      <w:r>
        <w:rPr>
          <w:rFonts w:ascii="Times New Roman" w:hAnsi="Times New Roman"/>
          <w:sz w:val="20"/>
        </w:rPr>
        <w:t>2018 – present</w:t>
      </w:r>
      <w:r>
        <w:rPr>
          <w:rFonts w:ascii="Times New Roman" w:hAnsi="Times New Roman"/>
          <w:sz w:val="20"/>
        </w:rPr>
        <w:tab/>
        <w:t>Co-director, Stanford-AHRQ Fellowship in Health Service Research</w:t>
      </w:r>
    </w:p>
    <w:p w:rsidR="00827268" w:rsidRDefault="00827268">
      <w:pPr>
        <w:ind w:left="3150" w:hanging="3150"/>
        <w:rPr>
          <w:rFonts w:ascii="Times New Roman" w:hAnsi="Times New Roman"/>
          <w:sz w:val="20"/>
        </w:rPr>
      </w:pPr>
    </w:p>
    <w:p w:rsidR="00827268" w:rsidRDefault="00827268">
      <w:pPr>
        <w:keepNext/>
        <w:ind w:left="3154" w:hanging="3154"/>
        <w:rPr>
          <w:rFonts w:ascii="Times New Roman" w:hAnsi="Times New Roman"/>
          <w:b/>
          <w:sz w:val="20"/>
        </w:rPr>
      </w:pPr>
      <w:r>
        <w:rPr>
          <w:rFonts w:ascii="Times New Roman" w:hAnsi="Times New Roman"/>
          <w:b/>
          <w:sz w:val="20"/>
        </w:rPr>
        <w:lastRenderedPageBreak/>
        <w:t>Honors and Awards:</w:t>
      </w:r>
    </w:p>
    <w:p w:rsidR="00827268" w:rsidRDefault="00827268">
      <w:pPr>
        <w:keepNext/>
        <w:ind w:left="3154" w:hanging="3154"/>
        <w:rPr>
          <w:rFonts w:ascii="Times New Roman" w:hAnsi="Times New Roman"/>
          <w:sz w:val="20"/>
          <w:u w:val="single"/>
        </w:rPr>
      </w:pPr>
    </w:p>
    <w:p w:rsidR="00827268" w:rsidRDefault="00827268">
      <w:pPr>
        <w:keepNext/>
        <w:ind w:left="3154" w:hanging="3154"/>
        <w:rPr>
          <w:rFonts w:ascii="Times New Roman" w:hAnsi="Times New Roman"/>
          <w:sz w:val="20"/>
        </w:rPr>
      </w:pPr>
      <w:r>
        <w:rPr>
          <w:rFonts w:ascii="Times New Roman" w:hAnsi="Times New Roman"/>
          <w:sz w:val="20"/>
        </w:rPr>
        <w:t>1978</w:t>
      </w:r>
      <w:r>
        <w:rPr>
          <w:rFonts w:ascii="Times New Roman" w:hAnsi="Times New Roman"/>
          <w:sz w:val="20"/>
        </w:rPr>
        <w:tab/>
        <w:t xml:space="preserve">Graduated with Distinction, Biological Sciences, </w:t>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Stanford </w:t>
      </w:r>
      <w:smartTag w:uri="urn:schemas-microsoft-com:office:smarttags" w:element="place">
        <w:smartTag w:uri="urn:schemas-microsoft-com:office:smarttags" w:element="State">
          <w:r>
            <w:rPr>
              <w:rFonts w:ascii="Times New Roman" w:hAnsi="Times New Roman"/>
              <w:sz w:val="20"/>
            </w:rPr>
            <w:t>California</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1978</w:t>
      </w:r>
      <w:r>
        <w:rPr>
          <w:rFonts w:ascii="Times New Roman" w:hAnsi="Times New Roman"/>
          <w:sz w:val="20"/>
        </w:rPr>
        <w:tab/>
        <w:t xml:space="preserve">Phi Beta Kappa Honor Society, </w:t>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Stanford </w:t>
      </w:r>
      <w:smartTag w:uri="urn:schemas-microsoft-com:office:smarttags" w:element="place">
        <w:smartTag w:uri="urn:schemas-microsoft-com:office:smarttags" w:element="State">
          <w:r>
            <w:rPr>
              <w:rFonts w:ascii="Times New Roman" w:hAnsi="Times New Roman"/>
              <w:sz w:val="20"/>
            </w:rPr>
            <w:t>California</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1982</w:t>
      </w:r>
      <w:r>
        <w:rPr>
          <w:rFonts w:ascii="Times New Roman" w:hAnsi="Times New Roman"/>
          <w:sz w:val="20"/>
        </w:rPr>
        <w:tab/>
        <w:t xml:space="preserve">Gold Headed Cane Honor Society,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California</w:t>
        </w:r>
      </w:smartTag>
      <w:r>
        <w:rPr>
          <w:rFonts w:ascii="Times New Roman" w:hAnsi="Times New Roman"/>
          <w:sz w:val="20"/>
        </w:rPr>
        <w:t xml:space="preserve"> </w:t>
      </w:r>
      <w:smartTag w:uri="urn:schemas-microsoft-com:office:smarttags" w:element="PlaceType">
        <w:r>
          <w:rPr>
            <w:rFonts w:ascii="Times New Roman" w:hAnsi="Times New Roman"/>
            <w:sz w:val="20"/>
          </w:rPr>
          <w:t>School</w:t>
        </w:r>
      </w:smartTag>
      <w:r>
        <w:rPr>
          <w:rFonts w:ascii="Times New Roman" w:hAnsi="Times New Roman"/>
          <w:sz w:val="20"/>
        </w:rPr>
        <w:t xml:space="preserve"> of </w:t>
      </w:r>
      <w:smartTag w:uri="urn:schemas-microsoft-com:office:smarttags" w:element="PlaceName">
        <w:r>
          <w:rPr>
            <w:rFonts w:ascii="Times New Roman" w:hAnsi="Times New Roman"/>
            <w:sz w:val="20"/>
          </w:rPr>
          <w:t>Medicine</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1991</w:t>
      </w:r>
      <w:r>
        <w:rPr>
          <w:rFonts w:ascii="Times New Roman" w:hAnsi="Times New Roman"/>
          <w:sz w:val="20"/>
        </w:rPr>
        <w:tab/>
        <w:t>2nd place, Sixth Annual Decision Analysis Special Interest Group National Student Competition, Operations Research Society of America</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smartTag w:uri="urn:schemas-microsoft-com:office:smarttags" w:element="Street">
        <w:smartTag w:uri="urn:schemas-microsoft-com:office:smarttags" w:element="address">
          <w:r>
            <w:rPr>
              <w:rFonts w:ascii="Times New Roman" w:hAnsi="Times New Roman"/>
              <w:sz w:val="20"/>
            </w:rPr>
            <w:t>1991</w:t>
          </w:r>
          <w:r>
            <w:rPr>
              <w:rFonts w:ascii="Times New Roman" w:hAnsi="Times New Roman"/>
              <w:sz w:val="20"/>
            </w:rPr>
            <w:tab/>
            <w:t>1st Place</w:t>
          </w:r>
        </w:smartTag>
      </w:smartTag>
      <w:r>
        <w:rPr>
          <w:rFonts w:ascii="Times New Roman" w:hAnsi="Times New Roman"/>
          <w:sz w:val="20"/>
        </w:rPr>
        <w:t>, Ninth Annual Lee Lusted National Post-doctoral Student Research Competition, Thirteenth Annual Meeting, Society for Medical Decision Making</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1992</w:t>
      </w:r>
      <w:r>
        <w:rPr>
          <w:rFonts w:ascii="Times New Roman" w:hAnsi="Times New Roman"/>
          <w:sz w:val="20"/>
        </w:rPr>
        <w:tab/>
        <w:t>Research Associate Career Development Award, VA Health Services Research and Development Service (1992 to 1995)</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1995</w:t>
      </w:r>
      <w:r>
        <w:rPr>
          <w:rFonts w:ascii="Times New Roman" w:hAnsi="Times New Roman"/>
          <w:sz w:val="20"/>
        </w:rPr>
        <w:tab/>
        <w:t>Senior Research Associate Career Development Award, VA Health Services Research and Development Service (1995 to 1999)</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1996</w:t>
      </w:r>
      <w:r>
        <w:rPr>
          <w:rFonts w:ascii="Times New Roman" w:hAnsi="Times New Roman"/>
          <w:sz w:val="20"/>
        </w:rPr>
        <w:tab/>
        <w:t>Annual Outstanding Paper Award, Society for Computer Simulation International, Simulation in the Medical Sciences Conference, 1996</w:t>
      </w:r>
    </w:p>
    <w:p w:rsidR="00827268" w:rsidRDefault="00827268">
      <w:pPr>
        <w:ind w:left="3150" w:hanging="3150"/>
        <w:rPr>
          <w:rFonts w:ascii="Times New Roman" w:hAnsi="Times New Roman"/>
          <w:sz w:val="20"/>
        </w:rPr>
      </w:pPr>
    </w:p>
    <w:p w:rsidR="002F7FD0" w:rsidRDefault="002F7FD0" w:rsidP="002F7FD0">
      <w:pPr>
        <w:ind w:left="3150" w:hanging="3150"/>
        <w:rPr>
          <w:rFonts w:ascii="Times New Roman" w:hAnsi="Times New Roman"/>
          <w:sz w:val="20"/>
        </w:rPr>
      </w:pPr>
      <w:r w:rsidRPr="002F7FD0">
        <w:rPr>
          <w:rFonts w:ascii="Times New Roman" w:hAnsi="Times New Roman"/>
          <w:sz w:val="20"/>
        </w:rPr>
        <w:t>2000</w:t>
      </w:r>
      <w:r>
        <w:rPr>
          <w:rFonts w:ascii="Times New Roman" w:hAnsi="Times New Roman"/>
          <w:sz w:val="20"/>
        </w:rPr>
        <w:tab/>
      </w:r>
      <w:r w:rsidR="00827268">
        <w:rPr>
          <w:rFonts w:ascii="Times New Roman" w:hAnsi="Times New Roman"/>
          <w:sz w:val="20"/>
        </w:rPr>
        <w:t>Elected member, The American Society for Clinical Investigation</w:t>
      </w:r>
      <w:r w:rsidR="00351812">
        <w:rPr>
          <w:rFonts w:ascii="Times New Roman" w:hAnsi="Times New Roman"/>
          <w:sz w:val="20"/>
        </w:rPr>
        <w:t xml:space="preserve"> (ASCI)</w:t>
      </w:r>
    </w:p>
    <w:p w:rsidR="002F7FD0" w:rsidRDefault="002F7FD0" w:rsidP="002F7FD0">
      <w:pPr>
        <w:ind w:left="3150" w:hanging="3150"/>
        <w:rPr>
          <w:rFonts w:ascii="Times New Roman" w:hAnsi="Times New Roman"/>
          <w:sz w:val="20"/>
        </w:rPr>
      </w:pPr>
    </w:p>
    <w:p w:rsidR="00827268" w:rsidRDefault="002F7FD0" w:rsidP="002F7FD0">
      <w:pPr>
        <w:ind w:left="3150" w:hanging="3150"/>
        <w:rPr>
          <w:rFonts w:ascii="Times New Roman" w:hAnsi="Times New Roman"/>
          <w:sz w:val="20"/>
        </w:rPr>
      </w:pPr>
      <w:r>
        <w:rPr>
          <w:rFonts w:ascii="Times New Roman" w:hAnsi="Times New Roman"/>
          <w:sz w:val="20"/>
        </w:rPr>
        <w:t>2003</w:t>
      </w:r>
      <w:r>
        <w:rPr>
          <w:rFonts w:ascii="Times New Roman" w:hAnsi="Times New Roman"/>
          <w:sz w:val="20"/>
        </w:rPr>
        <w:tab/>
        <w:t>Center for Primary Care and Outcomes Research Division Teaching Award, Stanford University, Stanford, California</w:t>
      </w:r>
      <w:r w:rsidR="00827268">
        <w:rPr>
          <w:rFonts w:ascii="Times New Roman" w:hAnsi="Times New Roman"/>
          <w:sz w:val="20"/>
        </w:rPr>
        <w:t xml:space="preserve"> </w:t>
      </w:r>
    </w:p>
    <w:p w:rsidR="00191B1D" w:rsidRDefault="00191B1D" w:rsidP="002F7FD0">
      <w:pPr>
        <w:ind w:left="3150" w:hanging="3150"/>
        <w:rPr>
          <w:rFonts w:ascii="Times New Roman" w:hAnsi="Times New Roman"/>
          <w:sz w:val="20"/>
        </w:rPr>
      </w:pPr>
    </w:p>
    <w:p w:rsidR="00191B1D" w:rsidRDefault="00191B1D" w:rsidP="002F7FD0">
      <w:pPr>
        <w:ind w:left="3150" w:hanging="3150"/>
        <w:rPr>
          <w:rFonts w:ascii="Times New Roman" w:hAnsi="Times New Roman"/>
          <w:sz w:val="20"/>
        </w:rPr>
      </w:pPr>
      <w:r>
        <w:rPr>
          <w:rFonts w:ascii="Times New Roman" w:hAnsi="Times New Roman"/>
          <w:sz w:val="20"/>
        </w:rPr>
        <w:t>2007</w:t>
      </w:r>
      <w:r>
        <w:rPr>
          <w:rFonts w:ascii="Times New Roman" w:hAnsi="Times New Roman"/>
          <w:sz w:val="20"/>
        </w:rPr>
        <w:tab/>
        <w:t>Under Secretary’s Award for Outstanding Achievement in Health Services Research, U.S. Department of Veterans Affairs</w:t>
      </w:r>
    </w:p>
    <w:p w:rsidR="00067615" w:rsidRDefault="00067615" w:rsidP="002F7FD0">
      <w:pPr>
        <w:ind w:left="3150" w:hanging="3150"/>
        <w:rPr>
          <w:rFonts w:ascii="Times New Roman" w:hAnsi="Times New Roman"/>
          <w:sz w:val="20"/>
        </w:rPr>
      </w:pPr>
    </w:p>
    <w:p w:rsidR="00067615" w:rsidRDefault="00067615" w:rsidP="002F7FD0">
      <w:pPr>
        <w:ind w:left="3150" w:hanging="3150"/>
        <w:rPr>
          <w:rFonts w:ascii="Times New Roman" w:hAnsi="Times New Roman"/>
          <w:sz w:val="20"/>
        </w:rPr>
      </w:pPr>
      <w:r>
        <w:rPr>
          <w:rFonts w:ascii="Times New Roman" w:hAnsi="Times New Roman"/>
          <w:sz w:val="20"/>
        </w:rPr>
        <w:t>2008</w:t>
      </w:r>
      <w:r>
        <w:rPr>
          <w:rFonts w:ascii="Times New Roman" w:hAnsi="Times New Roman"/>
          <w:sz w:val="20"/>
        </w:rPr>
        <w:tab/>
        <w:t>Elected</w:t>
      </w:r>
      <w:r w:rsidR="00411091">
        <w:rPr>
          <w:rFonts w:ascii="Times New Roman" w:hAnsi="Times New Roman"/>
          <w:sz w:val="20"/>
        </w:rPr>
        <w:t xml:space="preserve"> member</w:t>
      </w:r>
      <w:r>
        <w:rPr>
          <w:rFonts w:ascii="Times New Roman" w:hAnsi="Times New Roman"/>
          <w:sz w:val="20"/>
        </w:rPr>
        <w:t>, Association of American Physicians</w:t>
      </w:r>
      <w:r w:rsidR="00351812">
        <w:rPr>
          <w:rFonts w:ascii="Times New Roman" w:hAnsi="Times New Roman"/>
          <w:sz w:val="20"/>
        </w:rPr>
        <w:t xml:space="preserve"> (AAP)</w:t>
      </w:r>
    </w:p>
    <w:p w:rsidR="00394CE5" w:rsidRDefault="00394CE5" w:rsidP="002F7FD0">
      <w:pPr>
        <w:ind w:left="3150" w:hanging="3150"/>
        <w:rPr>
          <w:rFonts w:ascii="Times New Roman" w:hAnsi="Times New Roman"/>
          <w:sz w:val="20"/>
        </w:rPr>
      </w:pPr>
    </w:p>
    <w:p w:rsidR="00394CE5" w:rsidRDefault="00394CE5" w:rsidP="002F7FD0">
      <w:pPr>
        <w:ind w:left="3150" w:hanging="3150"/>
        <w:rPr>
          <w:rFonts w:ascii="Times New Roman" w:hAnsi="Times New Roman"/>
          <w:sz w:val="20"/>
        </w:rPr>
      </w:pPr>
      <w:r>
        <w:rPr>
          <w:rFonts w:ascii="Times New Roman" w:hAnsi="Times New Roman"/>
          <w:sz w:val="20"/>
        </w:rPr>
        <w:t>2009</w:t>
      </w:r>
      <w:r>
        <w:rPr>
          <w:rFonts w:ascii="Times New Roman" w:hAnsi="Times New Roman"/>
          <w:sz w:val="20"/>
        </w:rPr>
        <w:tab/>
        <w:t xml:space="preserve">Elected Fellow, </w:t>
      </w:r>
      <w:smartTag w:uri="urn:schemas-microsoft-com:office:smarttags" w:element="place">
        <w:smartTag w:uri="urn:schemas-microsoft-com:office:smarttags" w:element="PlaceName">
          <w:r>
            <w:rPr>
              <w:rFonts w:ascii="Times New Roman" w:hAnsi="Times New Roman"/>
              <w:sz w:val="20"/>
            </w:rPr>
            <w:t>American</w:t>
          </w:r>
        </w:smartTag>
        <w:r>
          <w:rPr>
            <w:rFonts w:ascii="Times New Roman" w:hAnsi="Times New Roman"/>
            <w:sz w:val="20"/>
          </w:rPr>
          <w:t xml:space="preserve"> </w:t>
        </w:r>
        <w:smartTag w:uri="urn:schemas-microsoft-com:office:smarttags" w:element="PlaceType">
          <w:r>
            <w:rPr>
              <w:rFonts w:ascii="Times New Roman" w:hAnsi="Times New Roman"/>
              <w:sz w:val="20"/>
            </w:rPr>
            <w:t>College</w:t>
          </w:r>
        </w:smartTag>
      </w:smartTag>
      <w:r>
        <w:rPr>
          <w:rFonts w:ascii="Times New Roman" w:hAnsi="Times New Roman"/>
          <w:sz w:val="20"/>
        </w:rPr>
        <w:t xml:space="preserve"> of Physicians</w:t>
      </w:r>
    </w:p>
    <w:p w:rsidR="007D767D" w:rsidRDefault="007D767D" w:rsidP="002F7FD0">
      <w:pPr>
        <w:ind w:left="3150" w:hanging="3150"/>
        <w:rPr>
          <w:rFonts w:ascii="Times New Roman" w:hAnsi="Times New Roman"/>
          <w:sz w:val="20"/>
        </w:rPr>
      </w:pPr>
    </w:p>
    <w:p w:rsidR="007D767D" w:rsidRDefault="007D767D" w:rsidP="002F7FD0">
      <w:pPr>
        <w:ind w:left="3150" w:hanging="3150"/>
        <w:rPr>
          <w:rFonts w:ascii="Times New Roman" w:hAnsi="Times New Roman"/>
          <w:sz w:val="20"/>
        </w:rPr>
      </w:pPr>
      <w:r>
        <w:rPr>
          <w:rFonts w:ascii="Times New Roman" w:hAnsi="Times New Roman"/>
          <w:sz w:val="20"/>
        </w:rPr>
        <w:t>2010</w:t>
      </w:r>
      <w:r>
        <w:rPr>
          <w:rFonts w:ascii="Times New Roman" w:hAnsi="Times New Roman"/>
          <w:sz w:val="20"/>
        </w:rPr>
        <w:tab/>
        <w:t>John Eisenberg Award in Recognition of Exemplary Leadership in the Practical Application of Medical Decision Making Research, Society for Medical Decision Making</w:t>
      </w:r>
    </w:p>
    <w:p w:rsidR="00AE375E" w:rsidRDefault="00AE375E" w:rsidP="002F7FD0">
      <w:pPr>
        <w:ind w:left="3150" w:hanging="3150"/>
        <w:rPr>
          <w:rFonts w:ascii="Times New Roman" w:hAnsi="Times New Roman"/>
          <w:sz w:val="20"/>
        </w:rPr>
      </w:pPr>
    </w:p>
    <w:p w:rsidR="00AE375E" w:rsidRDefault="00AE375E" w:rsidP="00AE375E">
      <w:pPr>
        <w:ind w:left="3150" w:hanging="3150"/>
        <w:rPr>
          <w:rFonts w:ascii="Times New Roman" w:hAnsi="Times New Roman"/>
          <w:sz w:val="20"/>
        </w:rPr>
      </w:pPr>
      <w:r>
        <w:rPr>
          <w:rFonts w:ascii="Times New Roman" w:hAnsi="Times New Roman"/>
          <w:sz w:val="20"/>
        </w:rPr>
        <w:t>2010</w:t>
      </w:r>
      <w:r>
        <w:rPr>
          <w:rFonts w:ascii="Times New Roman" w:hAnsi="Times New Roman"/>
          <w:sz w:val="20"/>
        </w:rPr>
        <w:tab/>
        <w:t>Center for Primary Care and Outcomes Research Division Teaching Award, Stanford University, Stanford, California</w:t>
      </w:r>
    </w:p>
    <w:p w:rsidR="001C3C8D" w:rsidRDefault="001C3C8D" w:rsidP="00AE375E">
      <w:pPr>
        <w:ind w:left="3150" w:hanging="3150"/>
        <w:rPr>
          <w:rFonts w:ascii="Times New Roman" w:hAnsi="Times New Roman"/>
          <w:sz w:val="20"/>
        </w:rPr>
      </w:pPr>
    </w:p>
    <w:p w:rsidR="001C3C8D" w:rsidRDefault="001C3C8D" w:rsidP="00AE375E">
      <w:pPr>
        <w:ind w:left="3150" w:hanging="3150"/>
        <w:rPr>
          <w:rFonts w:ascii="Times New Roman" w:hAnsi="Times New Roman"/>
          <w:sz w:val="20"/>
        </w:rPr>
      </w:pPr>
      <w:r>
        <w:rPr>
          <w:rFonts w:ascii="Times New Roman" w:hAnsi="Times New Roman"/>
          <w:sz w:val="20"/>
        </w:rPr>
        <w:t>2011</w:t>
      </w:r>
      <w:r>
        <w:rPr>
          <w:rFonts w:ascii="Times New Roman" w:hAnsi="Times New Roman"/>
          <w:sz w:val="20"/>
        </w:rPr>
        <w:tab/>
        <w:t>Henry J. Kaiser, Jr, Endowed Professorship, Stanford University</w:t>
      </w:r>
    </w:p>
    <w:p w:rsidR="004D2B85" w:rsidRDefault="004D2B85" w:rsidP="00AE375E">
      <w:pPr>
        <w:ind w:left="3150" w:hanging="3150"/>
        <w:rPr>
          <w:rFonts w:ascii="Times New Roman" w:hAnsi="Times New Roman"/>
          <w:sz w:val="20"/>
        </w:rPr>
      </w:pPr>
    </w:p>
    <w:p w:rsidR="004D2B85" w:rsidRDefault="004D2B85" w:rsidP="00AE375E">
      <w:pPr>
        <w:ind w:left="3150" w:hanging="3150"/>
        <w:rPr>
          <w:rFonts w:ascii="Times New Roman" w:hAnsi="Times New Roman"/>
          <w:sz w:val="20"/>
        </w:rPr>
      </w:pPr>
      <w:r>
        <w:rPr>
          <w:rFonts w:ascii="Times New Roman" w:hAnsi="Times New Roman"/>
          <w:sz w:val="20"/>
        </w:rPr>
        <w:t>2014</w:t>
      </w:r>
      <w:r>
        <w:rPr>
          <w:rFonts w:ascii="Times New Roman" w:hAnsi="Times New Roman"/>
          <w:sz w:val="20"/>
        </w:rPr>
        <w:tab/>
        <w:t>British Medical Association (BMA) Medical Book Awards, 2014, Highly Commended, section on Health and social care, for Medical Decision Making, 2</w:t>
      </w:r>
      <w:r w:rsidRPr="004D2B85">
        <w:rPr>
          <w:rFonts w:ascii="Times New Roman" w:hAnsi="Times New Roman"/>
          <w:sz w:val="20"/>
          <w:vertAlign w:val="superscript"/>
        </w:rPr>
        <w:t>nd</w:t>
      </w:r>
      <w:r>
        <w:rPr>
          <w:rFonts w:ascii="Times New Roman" w:hAnsi="Times New Roman"/>
          <w:sz w:val="20"/>
        </w:rPr>
        <w:t xml:space="preserve"> edition.</w:t>
      </w:r>
      <w:r>
        <w:rPr>
          <w:rFonts w:ascii="Times New Roman" w:hAnsi="Times New Roman"/>
          <w:sz w:val="20"/>
        </w:rPr>
        <w:tab/>
      </w:r>
    </w:p>
    <w:p w:rsidR="00AE375E" w:rsidRDefault="00AE375E" w:rsidP="00AE375E">
      <w:pPr>
        <w:ind w:left="3150" w:hanging="3150"/>
        <w:rPr>
          <w:rFonts w:ascii="Times New Roman" w:hAnsi="Times New Roman"/>
          <w:sz w:val="20"/>
        </w:rPr>
      </w:pPr>
    </w:p>
    <w:p w:rsidR="00211112" w:rsidRDefault="00211112" w:rsidP="00AE375E">
      <w:pPr>
        <w:ind w:left="3150" w:hanging="3150"/>
        <w:rPr>
          <w:rFonts w:ascii="Times New Roman" w:hAnsi="Times New Roman"/>
          <w:sz w:val="20"/>
        </w:rPr>
      </w:pPr>
      <w:r>
        <w:rPr>
          <w:rFonts w:ascii="Times New Roman" w:hAnsi="Times New Roman"/>
          <w:sz w:val="20"/>
        </w:rPr>
        <w:t>2017</w:t>
      </w:r>
      <w:r>
        <w:rPr>
          <w:rFonts w:ascii="Times New Roman" w:hAnsi="Times New Roman"/>
          <w:sz w:val="20"/>
        </w:rPr>
        <w:tab/>
        <w:t>Elected, Alpha Omega Alpha Medical Honor Society</w:t>
      </w:r>
    </w:p>
    <w:p w:rsidR="00827268" w:rsidRDefault="00827268" w:rsidP="00EF316F">
      <w:pPr>
        <w:rPr>
          <w:rFonts w:ascii="Times New Roman" w:hAnsi="Times New Roman"/>
          <w:sz w:val="20"/>
        </w:rPr>
      </w:pPr>
    </w:p>
    <w:p w:rsidR="00EF316F" w:rsidRDefault="00EF316F" w:rsidP="00EF316F">
      <w:pPr>
        <w:rPr>
          <w:rFonts w:ascii="Times New Roman" w:hAnsi="Times New Roman"/>
          <w:sz w:val="20"/>
        </w:rPr>
      </w:pPr>
    </w:p>
    <w:p w:rsidR="00827268" w:rsidRDefault="00827268" w:rsidP="007D767D">
      <w:pPr>
        <w:keepNext/>
        <w:ind w:left="3154" w:hanging="3154"/>
        <w:rPr>
          <w:rFonts w:ascii="Times New Roman" w:hAnsi="Times New Roman"/>
          <w:sz w:val="20"/>
        </w:rPr>
      </w:pPr>
      <w:r>
        <w:rPr>
          <w:rFonts w:ascii="Times New Roman" w:hAnsi="Times New Roman"/>
          <w:b/>
          <w:sz w:val="20"/>
        </w:rPr>
        <w:t>Memberships:</w:t>
      </w:r>
      <w:r>
        <w:rPr>
          <w:rFonts w:ascii="Times New Roman" w:hAnsi="Times New Roman"/>
          <w:b/>
          <w:sz w:val="20"/>
        </w:rPr>
        <w:tab/>
      </w:r>
      <w:r>
        <w:rPr>
          <w:rFonts w:ascii="Times New Roman" w:hAnsi="Times New Roman"/>
          <w:sz w:val="20"/>
        </w:rPr>
        <w:t xml:space="preserve">Member, </w:t>
      </w:r>
      <w:smartTag w:uri="urn:schemas-microsoft-com:office:smarttags" w:element="place">
        <w:smartTag w:uri="urn:schemas-microsoft-com:office:smarttags" w:element="PlaceName">
          <w:r>
            <w:rPr>
              <w:rFonts w:ascii="Times New Roman" w:hAnsi="Times New Roman"/>
              <w:sz w:val="20"/>
            </w:rPr>
            <w:t>American</w:t>
          </w:r>
        </w:smartTag>
        <w:r>
          <w:rPr>
            <w:rFonts w:ascii="Times New Roman" w:hAnsi="Times New Roman"/>
            <w:sz w:val="20"/>
          </w:rPr>
          <w:t xml:space="preserve"> </w:t>
        </w:r>
        <w:smartTag w:uri="urn:schemas-microsoft-com:office:smarttags" w:element="PlaceType">
          <w:r>
            <w:rPr>
              <w:rFonts w:ascii="Times New Roman" w:hAnsi="Times New Roman"/>
              <w:sz w:val="20"/>
            </w:rPr>
            <w:t>College</w:t>
          </w:r>
        </w:smartTag>
      </w:smartTag>
      <w:r>
        <w:rPr>
          <w:rFonts w:ascii="Times New Roman" w:hAnsi="Times New Roman"/>
          <w:sz w:val="20"/>
        </w:rPr>
        <w:t xml:space="preserve"> of Physicians</w:t>
      </w:r>
    </w:p>
    <w:p w:rsidR="00827268" w:rsidRDefault="00827268">
      <w:pPr>
        <w:ind w:left="3150" w:hanging="3150"/>
        <w:rPr>
          <w:rFonts w:ascii="Times New Roman" w:hAnsi="Times New Roman"/>
          <w:sz w:val="20"/>
        </w:rPr>
      </w:pPr>
      <w:r>
        <w:rPr>
          <w:rFonts w:ascii="Times New Roman" w:hAnsi="Times New Roman"/>
          <w:sz w:val="20"/>
        </w:rPr>
        <w:tab/>
        <w:t>Member, Society for Medical Decision Making</w:t>
      </w:r>
    </w:p>
    <w:p w:rsidR="00827268" w:rsidRDefault="00827268">
      <w:pPr>
        <w:ind w:left="3150" w:hanging="3150"/>
        <w:rPr>
          <w:rFonts w:ascii="Times New Roman" w:hAnsi="Times New Roman"/>
          <w:sz w:val="20"/>
        </w:rPr>
      </w:pPr>
    </w:p>
    <w:p w:rsidR="00827268" w:rsidRDefault="00827268">
      <w:pPr>
        <w:keepNext/>
        <w:ind w:left="3150" w:hanging="3150"/>
        <w:rPr>
          <w:rFonts w:ascii="Times New Roman" w:hAnsi="Times New Roman"/>
          <w:b/>
          <w:sz w:val="20"/>
        </w:rPr>
      </w:pPr>
      <w:r>
        <w:rPr>
          <w:rFonts w:ascii="Times New Roman" w:hAnsi="Times New Roman"/>
          <w:b/>
          <w:sz w:val="20"/>
        </w:rPr>
        <w:t>Research Interests:</w:t>
      </w:r>
      <w:r>
        <w:rPr>
          <w:rFonts w:ascii="Times New Roman" w:hAnsi="Times New Roman"/>
          <w:b/>
          <w:sz w:val="20"/>
        </w:rPr>
        <w:tab/>
      </w:r>
      <w:r>
        <w:rPr>
          <w:rFonts w:ascii="Times New Roman" w:hAnsi="Times New Roman"/>
          <w:sz w:val="20"/>
        </w:rPr>
        <w:t>Methods for the development of clinical guidelines</w:t>
      </w:r>
    </w:p>
    <w:p w:rsidR="00827268" w:rsidRDefault="00827268">
      <w:pPr>
        <w:ind w:left="3150" w:hanging="3150"/>
        <w:rPr>
          <w:rFonts w:ascii="Times New Roman" w:hAnsi="Times New Roman"/>
          <w:sz w:val="20"/>
        </w:rPr>
      </w:pPr>
      <w:r>
        <w:rPr>
          <w:rFonts w:ascii="Times New Roman" w:hAnsi="Times New Roman"/>
          <w:b/>
          <w:sz w:val="20"/>
        </w:rPr>
        <w:tab/>
      </w:r>
      <w:r>
        <w:rPr>
          <w:rFonts w:ascii="Times New Roman" w:hAnsi="Times New Roman"/>
          <w:sz w:val="20"/>
        </w:rPr>
        <w:t>Analytic methods for medical decision making</w:t>
      </w:r>
    </w:p>
    <w:p w:rsidR="00827268" w:rsidRDefault="00827268">
      <w:pPr>
        <w:ind w:left="3150" w:hanging="3150"/>
        <w:rPr>
          <w:rFonts w:ascii="Times New Roman" w:hAnsi="Times New Roman"/>
          <w:sz w:val="20"/>
        </w:rPr>
      </w:pPr>
      <w:r>
        <w:rPr>
          <w:rFonts w:ascii="Times New Roman" w:hAnsi="Times New Roman"/>
          <w:sz w:val="20"/>
        </w:rPr>
        <w:tab/>
        <w:t>Technology assessment</w:t>
      </w:r>
    </w:p>
    <w:p w:rsidR="00827268" w:rsidRDefault="00827268">
      <w:pPr>
        <w:ind w:left="3150" w:hanging="3150"/>
        <w:rPr>
          <w:rFonts w:ascii="Times New Roman" w:hAnsi="Times New Roman"/>
          <w:sz w:val="20"/>
        </w:rPr>
      </w:pPr>
      <w:r>
        <w:rPr>
          <w:rFonts w:ascii="Times New Roman" w:hAnsi="Times New Roman"/>
          <w:sz w:val="20"/>
        </w:rPr>
        <w:tab/>
        <w:t>Quantitative policy analysis:  HIV disease, cardiovascular disease</w:t>
      </w:r>
    </w:p>
    <w:p w:rsidR="00827268" w:rsidRDefault="00827268">
      <w:pPr>
        <w:keepNext/>
        <w:ind w:left="3150" w:hanging="3150"/>
        <w:rPr>
          <w:rFonts w:ascii="Times New Roman" w:hAnsi="Times New Roman"/>
          <w:b/>
          <w:sz w:val="20"/>
        </w:rPr>
      </w:pPr>
      <w:r>
        <w:rPr>
          <w:rFonts w:ascii="Times New Roman" w:hAnsi="Times New Roman"/>
          <w:b/>
          <w:sz w:val="20"/>
        </w:rPr>
        <w:t>Selected Committees, Boards and Consultantships</w:t>
      </w:r>
    </w:p>
    <w:p w:rsidR="00827268" w:rsidRDefault="00827268">
      <w:pPr>
        <w:keepNext/>
        <w:ind w:left="3150" w:hanging="3150"/>
        <w:rPr>
          <w:rFonts w:ascii="Times New Roman" w:hAnsi="Times New Roman"/>
          <w:b/>
          <w:sz w:val="20"/>
        </w:rPr>
      </w:pPr>
    </w:p>
    <w:p w:rsidR="00827268" w:rsidRDefault="00827268">
      <w:pPr>
        <w:keepNext/>
        <w:ind w:left="3150" w:hanging="3150"/>
        <w:rPr>
          <w:rFonts w:ascii="Times New Roman" w:hAnsi="Times New Roman"/>
          <w:sz w:val="20"/>
        </w:rPr>
      </w:pPr>
      <w:r>
        <w:rPr>
          <w:rFonts w:ascii="Times New Roman" w:hAnsi="Times New Roman"/>
          <w:sz w:val="20"/>
        </w:rPr>
        <w:t>1991 – 1992</w:t>
      </w:r>
      <w:r>
        <w:rPr>
          <w:rFonts w:ascii="Times New Roman" w:hAnsi="Times New Roman"/>
          <w:sz w:val="20"/>
        </w:rPr>
        <w:tab/>
        <w:t xml:space="preserve">Nominating Committee, Society for Medical Decision Making,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p>
    <w:p w:rsidR="00827268" w:rsidRDefault="00827268">
      <w:pPr>
        <w:keepNext/>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1991 – 1993</w:t>
      </w:r>
      <w:r>
        <w:rPr>
          <w:rFonts w:ascii="Times New Roman" w:hAnsi="Times New Roman"/>
          <w:sz w:val="20"/>
        </w:rPr>
        <w:tab/>
        <w:t xml:space="preserve">Consultant, Agency for Health Care Policy and Research, HIV Guideline Development Panel; </w:t>
      </w:r>
      <w:smartTag w:uri="urn:schemas-microsoft-com:office:smarttags" w:element="place">
        <w:smartTag w:uri="urn:schemas-microsoft-com:office:smarttags" w:element="City">
          <w:r>
            <w:rPr>
              <w:rFonts w:ascii="Times New Roman" w:hAnsi="Times New Roman"/>
              <w:sz w:val="20"/>
            </w:rPr>
            <w:t>Rockville</w:t>
          </w:r>
        </w:smartTag>
        <w:r>
          <w:rPr>
            <w:rFonts w:ascii="Times New Roman" w:hAnsi="Times New Roman"/>
            <w:sz w:val="20"/>
          </w:rPr>
          <w:t xml:space="preserve">, </w:t>
        </w:r>
        <w:smartTag w:uri="urn:schemas-microsoft-com:office:smarttags" w:element="State">
          <w:r>
            <w:rPr>
              <w:rFonts w:ascii="Times New Roman" w:hAnsi="Times New Roman"/>
              <w:sz w:val="20"/>
            </w:rPr>
            <w:t>Maryland</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1991 – 1994</w:t>
      </w:r>
      <w:r>
        <w:rPr>
          <w:rFonts w:ascii="Times New Roman" w:hAnsi="Times New Roman"/>
          <w:sz w:val="20"/>
        </w:rPr>
        <w:tab/>
        <w:t>VA Western Region Ambulatory Care and Education Program Development and Evaluation Subcommittee Study Section</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1991 – </w:t>
      </w:r>
      <w:r w:rsidR="00F44D55">
        <w:rPr>
          <w:rFonts w:ascii="Times New Roman" w:hAnsi="Times New Roman"/>
          <w:sz w:val="20"/>
        </w:rPr>
        <w:t>2002</w:t>
      </w:r>
      <w:r>
        <w:rPr>
          <w:rFonts w:ascii="Times New Roman" w:hAnsi="Times New Roman"/>
          <w:sz w:val="20"/>
        </w:rPr>
        <w:tab/>
        <w:t>Doctoral Dissertation Qualifying Examination Committee, Medical Information Sciences Program, Stanford University, Stanford, California</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1993 – 1994</w:t>
      </w:r>
      <w:r>
        <w:rPr>
          <w:rFonts w:ascii="Times New Roman" w:hAnsi="Times New Roman"/>
          <w:sz w:val="20"/>
        </w:rPr>
        <w:tab/>
        <w:t xml:space="preserve">Review Committee, Ambulatory Care Fellowship Programs, Department of Veterans Affairs Central Office;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1993 –</w:t>
      </w:r>
      <w:r w:rsidR="007B6DA1">
        <w:rPr>
          <w:rFonts w:ascii="Times New Roman" w:hAnsi="Times New Roman"/>
          <w:sz w:val="20"/>
        </w:rPr>
        <w:t xml:space="preserve"> 2004</w:t>
      </w:r>
      <w:r>
        <w:rPr>
          <w:rFonts w:ascii="Times New Roman" w:hAnsi="Times New Roman"/>
          <w:sz w:val="20"/>
        </w:rPr>
        <w:tab/>
        <w:t xml:space="preserve">Research Review Committee, Center for Health Care Evaluation, VA Health Services Research and Development Field Program; </w:t>
      </w:r>
      <w:smartTag w:uri="urn:schemas-microsoft-com:office:smarttags" w:element="place">
        <w:smartTag w:uri="urn:schemas-microsoft-com:office:smarttags" w:element="City">
          <w:r>
            <w:rPr>
              <w:rFonts w:ascii="Times New Roman" w:hAnsi="Times New Roman"/>
              <w:sz w:val="20"/>
            </w:rPr>
            <w:t>Palo Alto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1994</w:t>
      </w:r>
      <w:r>
        <w:rPr>
          <w:rFonts w:ascii="Times New Roman" w:hAnsi="Times New Roman"/>
          <w:sz w:val="20"/>
        </w:rPr>
        <w:tab/>
        <w:t xml:space="preserve">Special Scientific Review Committee, Development of Practice Guidelines, Agency for Health Care Policy and Research; </w:t>
      </w:r>
      <w:smartTag w:uri="urn:schemas-microsoft-com:office:smarttags" w:element="place">
        <w:smartTag w:uri="urn:schemas-microsoft-com:office:smarttags" w:element="City">
          <w:r>
            <w:rPr>
              <w:rFonts w:ascii="Times New Roman" w:hAnsi="Times New Roman"/>
              <w:sz w:val="20"/>
            </w:rPr>
            <w:t>Bethesda</w:t>
          </w:r>
        </w:smartTag>
        <w:r>
          <w:rPr>
            <w:rFonts w:ascii="Times New Roman" w:hAnsi="Times New Roman"/>
            <w:sz w:val="20"/>
          </w:rPr>
          <w:t xml:space="preserve">, </w:t>
        </w:r>
        <w:smartTag w:uri="urn:schemas-microsoft-com:office:smarttags" w:element="State">
          <w:r>
            <w:rPr>
              <w:rFonts w:ascii="Times New Roman" w:hAnsi="Times New Roman"/>
              <w:sz w:val="20"/>
            </w:rPr>
            <w:t>Maryland</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1994 – 1995</w:t>
      </w:r>
      <w:r>
        <w:rPr>
          <w:rFonts w:ascii="Times New Roman" w:hAnsi="Times New Roman"/>
          <w:sz w:val="20"/>
        </w:rPr>
        <w:tab/>
        <w:t xml:space="preserve">Chair, Pharmacy and Therapeutics Committee, VA </w:t>
      </w:r>
      <w:smartTag w:uri="urn:schemas-microsoft-com:office:smarttags" w:element="PlaceName">
        <w:r>
          <w:rPr>
            <w:rFonts w:ascii="Times New Roman" w:hAnsi="Times New Roman"/>
            <w:sz w:val="20"/>
          </w:rPr>
          <w:t>Medical</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Palo Alto</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1994 –</w:t>
      </w:r>
      <w:r w:rsidR="00FE40A1">
        <w:rPr>
          <w:rFonts w:ascii="Times New Roman" w:hAnsi="Times New Roman"/>
          <w:sz w:val="20"/>
        </w:rPr>
        <w:t xml:space="preserve"> p</w:t>
      </w:r>
      <w:r w:rsidR="00356526">
        <w:rPr>
          <w:rFonts w:ascii="Times New Roman" w:hAnsi="Times New Roman"/>
          <w:sz w:val="20"/>
        </w:rPr>
        <w:t>resent</w:t>
      </w:r>
      <w:r>
        <w:rPr>
          <w:rFonts w:ascii="Times New Roman" w:hAnsi="Times New Roman"/>
          <w:sz w:val="20"/>
        </w:rPr>
        <w:tab/>
        <w:t xml:space="preserve">Admissions Committee, Graduate Program in Health Services Research, Stanford University  </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1994</w:t>
      </w:r>
      <w:r>
        <w:rPr>
          <w:rFonts w:ascii="Times New Roman" w:hAnsi="Times New Roman"/>
          <w:sz w:val="20"/>
        </w:rPr>
        <w:tab/>
        <w:t xml:space="preserve">Special Scientific Review Committee, Agency for Health Care Policy and Research; </w:t>
      </w:r>
      <w:smartTag w:uri="urn:schemas-microsoft-com:office:smarttags" w:element="place">
        <w:smartTag w:uri="urn:schemas-microsoft-com:office:smarttags" w:element="City">
          <w:r>
            <w:rPr>
              <w:rFonts w:ascii="Times New Roman" w:hAnsi="Times New Roman"/>
              <w:sz w:val="20"/>
            </w:rPr>
            <w:t>Bethesda</w:t>
          </w:r>
        </w:smartTag>
        <w:r>
          <w:rPr>
            <w:rFonts w:ascii="Times New Roman" w:hAnsi="Times New Roman"/>
            <w:sz w:val="20"/>
          </w:rPr>
          <w:t xml:space="preserve">, </w:t>
        </w:r>
        <w:smartTag w:uri="urn:schemas-microsoft-com:office:smarttags" w:element="State">
          <w:r>
            <w:rPr>
              <w:rFonts w:ascii="Times New Roman" w:hAnsi="Times New Roman"/>
              <w:sz w:val="20"/>
            </w:rPr>
            <w:t>Maryland</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1994 – 1995</w:t>
      </w:r>
      <w:r>
        <w:rPr>
          <w:rFonts w:ascii="Times New Roman" w:hAnsi="Times New Roman"/>
          <w:sz w:val="20"/>
        </w:rPr>
        <w:tab/>
        <w:t xml:space="preserve">Consultant, National Institute of Child Health and Human Development, National Institues of Health, Guideline Development Panel, Adolescent HIV; </w:t>
      </w:r>
      <w:smartTag w:uri="urn:schemas-microsoft-com:office:smarttags" w:element="place">
        <w:smartTag w:uri="urn:schemas-microsoft-com:office:smarttags" w:element="City">
          <w:r>
            <w:rPr>
              <w:rFonts w:ascii="Times New Roman" w:hAnsi="Times New Roman"/>
              <w:sz w:val="20"/>
            </w:rPr>
            <w:t>Rockville</w:t>
          </w:r>
        </w:smartTag>
        <w:r>
          <w:rPr>
            <w:rFonts w:ascii="Times New Roman" w:hAnsi="Times New Roman"/>
            <w:sz w:val="20"/>
          </w:rPr>
          <w:t xml:space="preserve">, </w:t>
        </w:r>
        <w:smartTag w:uri="urn:schemas-microsoft-com:office:smarttags" w:element="State">
          <w:r>
            <w:rPr>
              <w:rFonts w:ascii="Times New Roman" w:hAnsi="Times New Roman"/>
              <w:sz w:val="20"/>
            </w:rPr>
            <w:t>Maryland</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1995 </w:t>
      </w:r>
      <w:r>
        <w:rPr>
          <w:rFonts w:ascii="Times New Roman" w:hAnsi="Times New Roman"/>
          <w:sz w:val="20"/>
        </w:rPr>
        <w:tab/>
        <w:t xml:space="preserve">Chair, Abstract Selection Committee, National Research Service Award (NRSA) Trainee Research Conference; </w:t>
      </w:r>
      <w:smartTag w:uri="urn:schemas-microsoft-com:office:smarttags" w:element="place">
        <w:smartTag w:uri="urn:schemas-microsoft-com:office:smarttags" w:element="City">
          <w:r>
            <w:rPr>
              <w:rFonts w:ascii="Times New Roman" w:hAnsi="Times New Roman"/>
              <w:sz w:val="20"/>
            </w:rPr>
            <w:t>Chicago</w:t>
          </w:r>
        </w:smartTag>
        <w:r>
          <w:rPr>
            <w:rFonts w:ascii="Times New Roman" w:hAnsi="Times New Roman"/>
            <w:sz w:val="20"/>
          </w:rPr>
          <w:t xml:space="preserve">, </w:t>
        </w:r>
        <w:smartTag w:uri="urn:schemas-microsoft-com:office:smarttags" w:element="State">
          <w:r>
            <w:rPr>
              <w:rFonts w:ascii="Times New Roman" w:hAnsi="Times New Roman"/>
              <w:sz w:val="20"/>
            </w:rPr>
            <w:t>Illinois</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1996 – 1999</w:t>
      </w:r>
      <w:r>
        <w:rPr>
          <w:rFonts w:ascii="Times New Roman" w:hAnsi="Times New Roman"/>
          <w:sz w:val="20"/>
        </w:rPr>
        <w:tab/>
        <w:t>Editorial Board, Medical Decision Making</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1995 – 1997</w:t>
      </w:r>
      <w:r>
        <w:rPr>
          <w:rFonts w:ascii="Times New Roman" w:hAnsi="Times New Roman"/>
          <w:sz w:val="20"/>
        </w:rPr>
        <w:tab/>
        <w:t xml:space="preserve">Trustee, Society for Medical Decision Making,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1996 </w:t>
      </w:r>
      <w:r>
        <w:rPr>
          <w:rFonts w:ascii="Times New Roman" w:hAnsi="Times New Roman"/>
          <w:sz w:val="20"/>
        </w:rPr>
        <w:tab/>
        <w:t xml:space="preserve">Scientific Program Co-Chair, Second Annual National Research Service Award (NRSA) Trainee Research Conference, </w:t>
      </w:r>
      <w:smartTag w:uri="urn:schemas-microsoft-com:office:smarttags" w:element="place">
        <w:smartTag w:uri="urn:schemas-microsoft-com:office:smarttags" w:element="City">
          <w:r>
            <w:rPr>
              <w:rFonts w:ascii="Times New Roman" w:hAnsi="Times New Roman"/>
              <w:sz w:val="20"/>
            </w:rPr>
            <w:t>Atlanta</w:t>
          </w:r>
        </w:smartTag>
        <w:r>
          <w:rPr>
            <w:rFonts w:ascii="Times New Roman" w:hAnsi="Times New Roman"/>
            <w:sz w:val="20"/>
          </w:rPr>
          <w:t xml:space="preserve">, </w:t>
        </w:r>
        <w:smartTag w:uri="urn:schemas-microsoft-com:office:smarttags" w:element="country-region">
          <w:r>
            <w:rPr>
              <w:rFonts w:ascii="Times New Roman" w:hAnsi="Times New Roman"/>
              <w:sz w:val="20"/>
            </w:rPr>
            <w:t>Georgia</w:t>
          </w:r>
        </w:smartTag>
      </w:smartTag>
      <w:r>
        <w:rPr>
          <w:rFonts w:ascii="Times New Roman" w:hAnsi="Times New Roman"/>
          <w:sz w:val="20"/>
        </w:rPr>
        <w:t xml:space="preserve">; </w:t>
      </w:r>
      <w:smartTag w:uri="urn:schemas-microsoft-com:office:smarttags" w:element="date">
        <w:smartTagPr>
          <w:attr w:name="Month" w:val="6"/>
          <w:attr w:name="Day" w:val="8"/>
          <w:attr w:name="Year" w:val="1996"/>
        </w:smartTagPr>
        <w:r>
          <w:rPr>
            <w:rFonts w:ascii="Times New Roman" w:hAnsi="Times New Roman"/>
            <w:sz w:val="20"/>
          </w:rPr>
          <w:t>June 8, 1996</w:t>
        </w:r>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1997 </w:t>
      </w:r>
      <w:r>
        <w:rPr>
          <w:rFonts w:ascii="Times New Roman" w:hAnsi="Times New Roman"/>
          <w:sz w:val="20"/>
        </w:rPr>
        <w:tab/>
        <w:t>VA Cooperative Studies Evaluation Committee</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1997</w:t>
      </w:r>
      <w:r>
        <w:rPr>
          <w:rFonts w:ascii="Times New Roman" w:hAnsi="Times New Roman"/>
          <w:sz w:val="20"/>
        </w:rPr>
        <w:tab/>
        <w:t xml:space="preserve">VA HSR&amp;D Scientific Review and Evaluation Committee,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1997 – 2000</w:t>
      </w:r>
      <w:r>
        <w:rPr>
          <w:rFonts w:ascii="Times New Roman" w:hAnsi="Times New Roman"/>
          <w:sz w:val="20"/>
        </w:rPr>
        <w:tab/>
        <w:t xml:space="preserve">Financial Management Group, Sierra Pacific Veterans Integrated Service Network, VA,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1997 </w:t>
      </w:r>
      <w:r w:rsidR="001E6ED3">
        <w:rPr>
          <w:rFonts w:ascii="Times New Roman" w:hAnsi="Times New Roman"/>
          <w:sz w:val="20"/>
        </w:rPr>
        <w:t>–</w:t>
      </w:r>
      <w:r>
        <w:rPr>
          <w:rFonts w:ascii="Times New Roman" w:hAnsi="Times New Roman"/>
          <w:sz w:val="20"/>
        </w:rPr>
        <w:t xml:space="preserve"> present</w:t>
      </w:r>
      <w:r>
        <w:rPr>
          <w:rFonts w:ascii="Times New Roman" w:hAnsi="Times New Roman"/>
          <w:sz w:val="20"/>
        </w:rPr>
        <w:tab/>
        <w:t>Executive Committee, Evidence-Based Practice Center, Stanford University and University of California San Francisco</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1997 – present</w:t>
      </w:r>
      <w:r>
        <w:rPr>
          <w:rFonts w:ascii="Times New Roman" w:hAnsi="Times New Roman"/>
          <w:sz w:val="20"/>
        </w:rPr>
        <w:tab/>
        <w:t xml:space="preserve">Governing Committee, Evidence-Based Practice Center, </w:t>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and </w:t>
      </w: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California San Francisco</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1997 – 2000</w:t>
      </w:r>
      <w:r>
        <w:rPr>
          <w:rFonts w:ascii="Times New Roman" w:hAnsi="Times New Roman"/>
          <w:sz w:val="20"/>
        </w:rPr>
        <w:tab/>
        <w:t xml:space="preserve">Professional Standards Board, VA </w:t>
      </w:r>
      <w:smartTag w:uri="urn:schemas-microsoft-com:office:smarttags" w:element="place">
        <w:smartTag w:uri="urn:schemas-microsoft-com:office:smarttags" w:element="City">
          <w:r>
            <w:rPr>
              <w:rFonts w:ascii="Times New Roman" w:hAnsi="Times New Roman"/>
              <w:sz w:val="20"/>
            </w:rPr>
            <w:t>Palo Alto</w:t>
          </w:r>
        </w:smartTag>
      </w:smartTag>
      <w:r>
        <w:rPr>
          <w:rFonts w:ascii="Times New Roman" w:hAnsi="Times New Roman"/>
          <w:sz w:val="20"/>
        </w:rPr>
        <w:t xml:space="preserve"> Health Care System</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1997 – </w:t>
      </w:r>
      <w:r w:rsidR="00F44D55">
        <w:rPr>
          <w:rFonts w:ascii="Times New Roman" w:hAnsi="Times New Roman"/>
          <w:sz w:val="20"/>
        </w:rPr>
        <w:t>2001</w:t>
      </w:r>
      <w:r>
        <w:rPr>
          <w:rFonts w:ascii="Times New Roman" w:hAnsi="Times New Roman"/>
          <w:sz w:val="20"/>
        </w:rPr>
        <w:tab/>
        <w:t xml:space="preserve">Executive Committee, Section on Medical Informatics, </w:t>
      </w:r>
      <w:smartTag w:uri="urn:schemas-microsoft-com:office:smarttags" w:element="place">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1997 – 1998</w:t>
      </w:r>
      <w:r>
        <w:rPr>
          <w:rFonts w:ascii="Times New Roman" w:hAnsi="Times New Roman"/>
          <w:sz w:val="20"/>
        </w:rPr>
        <w:tab/>
        <w:t xml:space="preserve">President Elect, Society for Medical Decision Making,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1998,</w:t>
      </w:r>
      <w:r w:rsidR="001E6ED3">
        <w:rPr>
          <w:rFonts w:ascii="Times New Roman" w:hAnsi="Times New Roman"/>
          <w:sz w:val="20"/>
        </w:rPr>
        <w:t xml:space="preserve"> </w:t>
      </w:r>
      <w:r>
        <w:rPr>
          <w:rFonts w:ascii="Times New Roman" w:hAnsi="Times New Roman"/>
          <w:sz w:val="20"/>
        </w:rPr>
        <w:t>2000</w:t>
      </w:r>
      <w:r>
        <w:rPr>
          <w:rFonts w:ascii="Times New Roman" w:hAnsi="Times New Roman"/>
          <w:sz w:val="20"/>
        </w:rPr>
        <w:tab/>
        <w:t>Admissions Committee, Medical Information Sciences Training Program, Stanford University</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1998 – </w:t>
      </w:r>
      <w:r w:rsidR="00F7631C">
        <w:rPr>
          <w:rFonts w:ascii="Times New Roman" w:hAnsi="Times New Roman"/>
          <w:sz w:val="20"/>
        </w:rPr>
        <w:t>2009</w:t>
      </w:r>
      <w:r>
        <w:rPr>
          <w:rFonts w:ascii="Times New Roman" w:hAnsi="Times New Roman"/>
          <w:sz w:val="20"/>
        </w:rPr>
        <w:tab/>
        <w:t xml:space="preserve">VA Quality Enhancement Research Initiative, National Executive Committee, HIV Disease,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1998 – 1999</w:t>
      </w:r>
      <w:r>
        <w:rPr>
          <w:rFonts w:ascii="Times New Roman" w:hAnsi="Times New Roman"/>
          <w:sz w:val="20"/>
        </w:rPr>
        <w:tab/>
        <w:t xml:space="preserve">President, Society for Medical Decision Making,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1998 – </w:t>
      </w:r>
      <w:r w:rsidR="007B6DA1">
        <w:rPr>
          <w:rFonts w:ascii="Times New Roman" w:hAnsi="Times New Roman"/>
          <w:sz w:val="20"/>
        </w:rPr>
        <w:t>2003</w:t>
      </w:r>
      <w:r>
        <w:rPr>
          <w:rFonts w:ascii="Times New Roman" w:hAnsi="Times New Roman"/>
          <w:sz w:val="20"/>
        </w:rPr>
        <w:tab/>
        <w:t xml:space="preserve">Advisory Board, Program on the Economic Evaluation of Medical Technology, </w:t>
      </w:r>
      <w:smartTag w:uri="urn:schemas-microsoft-com:office:smarttags" w:element="PlaceName">
        <w:r>
          <w:rPr>
            <w:rFonts w:ascii="Times New Roman" w:hAnsi="Times New Roman"/>
            <w:sz w:val="20"/>
          </w:rPr>
          <w:t>Harvard</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r>
        <w:rPr>
          <w:rFonts w:ascii="Times New Roman" w:hAnsi="Times New Roman"/>
          <w:sz w:val="20"/>
        </w:rPr>
        <w:t xml:space="preserve"> for Risk Analysis, </w:t>
      </w:r>
      <w:smartTag w:uri="urn:schemas-microsoft-com:office:smarttags" w:element="place">
        <w:smartTag w:uri="urn:schemas-microsoft-com:office:smarttags" w:element="PlaceName">
          <w:r>
            <w:rPr>
              <w:rFonts w:ascii="Times New Roman" w:hAnsi="Times New Roman"/>
              <w:sz w:val="20"/>
            </w:rPr>
            <w:t>Harvard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1999 – 2000</w:t>
      </w:r>
      <w:r>
        <w:rPr>
          <w:rFonts w:ascii="Times New Roman" w:hAnsi="Times New Roman"/>
          <w:sz w:val="20"/>
        </w:rPr>
        <w:tab/>
        <w:t xml:space="preserve">Past President, Society for Medical Decision Making,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1999</w:t>
      </w:r>
      <w:r>
        <w:rPr>
          <w:rFonts w:ascii="Times New Roman" w:hAnsi="Times New Roman"/>
          <w:sz w:val="20"/>
        </w:rPr>
        <w:tab/>
        <w:t xml:space="preserve">VA Career Development Program Review Committee,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2000</w:t>
      </w:r>
      <w:r>
        <w:rPr>
          <w:rFonts w:ascii="Times New Roman" w:hAnsi="Times New Roman"/>
          <w:sz w:val="20"/>
        </w:rPr>
        <w:tab/>
        <w:t xml:space="preserve">Consultation on Anti-retroviral Therapy for HIV Prevention, Centers for Disease Control and Prevention, </w:t>
      </w:r>
      <w:smartTag w:uri="urn:schemas-microsoft-com:office:smarttags" w:element="place">
        <w:smartTag w:uri="urn:schemas-microsoft-com:office:smarttags" w:element="City">
          <w:r>
            <w:rPr>
              <w:rFonts w:ascii="Times New Roman" w:hAnsi="Times New Roman"/>
              <w:sz w:val="20"/>
            </w:rPr>
            <w:t>Atlanta</w:t>
          </w:r>
        </w:smartTag>
        <w:r>
          <w:rPr>
            <w:rFonts w:ascii="Times New Roman" w:hAnsi="Times New Roman"/>
            <w:sz w:val="20"/>
          </w:rPr>
          <w:t xml:space="preserve">, </w:t>
        </w:r>
        <w:smartTag w:uri="urn:schemas-microsoft-com:office:smarttags" w:element="country-region">
          <w:r>
            <w:rPr>
              <w:rFonts w:ascii="Times New Roman" w:hAnsi="Times New Roman"/>
              <w:sz w:val="20"/>
            </w:rPr>
            <w:t>Georgia</w:t>
          </w:r>
        </w:smartTag>
      </w:smartTag>
      <w:r>
        <w:rPr>
          <w:rFonts w:ascii="Times New Roman" w:hAnsi="Times New Roman"/>
          <w:sz w:val="20"/>
        </w:rPr>
        <w:t>, December 4.</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2001 – </w:t>
      </w:r>
      <w:r w:rsidR="00CC720F">
        <w:rPr>
          <w:rFonts w:ascii="Times New Roman" w:hAnsi="Times New Roman"/>
          <w:sz w:val="20"/>
        </w:rPr>
        <w:t>2010</w:t>
      </w:r>
      <w:r>
        <w:rPr>
          <w:rFonts w:ascii="Times New Roman" w:hAnsi="Times New Roman"/>
          <w:sz w:val="20"/>
        </w:rPr>
        <w:tab/>
        <w:t>Clinical Efficacy Assessment Subcommittee, American College of Physicians, Philadelphia, Pennsylvania.</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2001 –</w:t>
      </w:r>
      <w:r w:rsidR="007B6DA1">
        <w:rPr>
          <w:rFonts w:ascii="Times New Roman" w:hAnsi="Times New Roman"/>
          <w:sz w:val="20"/>
        </w:rPr>
        <w:t xml:space="preserve"> 2003</w:t>
      </w:r>
      <w:r>
        <w:rPr>
          <w:rFonts w:ascii="Times New Roman" w:hAnsi="Times New Roman"/>
          <w:sz w:val="20"/>
        </w:rPr>
        <w:tab/>
        <w:t xml:space="preserve">Blue Shield of </w:t>
      </w:r>
      <w:smartTag w:uri="urn:schemas-microsoft-com:office:smarttags" w:element="State">
        <w:r>
          <w:rPr>
            <w:rFonts w:ascii="Times New Roman" w:hAnsi="Times New Roman"/>
            <w:sz w:val="20"/>
          </w:rPr>
          <w:t>California</w:t>
        </w:r>
      </w:smartTag>
      <w:r>
        <w:rPr>
          <w:rFonts w:ascii="Times New Roman" w:hAnsi="Times New Roman"/>
          <w:sz w:val="20"/>
        </w:rPr>
        <w:t xml:space="preserve">, Medical Policy Committee on Quality and Technology,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2001</w:t>
      </w:r>
      <w:r>
        <w:rPr>
          <w:rFonts w:ascii="Times New Roman" w:hAnsi="Times New Roman"/>
          <w:sz w:val="20"/>
        </w:rPr>
        <w:tab/>
        <w:t xml:space="preserve">Consultation on Prevention Effectiveness at CDC: Development of a Five-Year Plan, Centers for Disease Control and Prevention, </w:t>
      </w:r>
      <w:smartTag w:uri="urn:schemas-microsoft-com:office:smarttags" w:element="place">
        <w:smartTag w:uri="urn:schemas-microsoft-com:office:smarttags" w:element="City">
          <w:r>
            <w:rPr>
              <w:rFonts w:ascii="Times New Roman" w:hAnsi="Times New Roman"/>
              <w:sz w:val="20"/>
            </w:rPr>
            <w:t>Atlanta</w:t>
          </w:r>
        </w:smartTag>
        <w:r>
          <w:rPr>
            <w:rFonts w:ascii="Times New Roman" w:hAnsi="Times New Roman"/>
            <w:sz w:val="20"/>
          </w:rPr>
          <w:t xml:space="preserve">, </w:t>
        </w:r>
        <w:smartTag w:uri="urn:schemas-microsoft-com:office:smarttags" w:element="country-region">
          <w:r>
            <w:rPr>
              <w:rFonts w:ascii="Times New Roman" w:hAnsi="Times New Roman"/>
              <w:sz w:val="20"/>
            </w:rPr>
            <w:t>Georgia</w:t>
          </w:r>
        </w:smartTag>
      </w:smartTag>
      <w:r>
        <w:rPr>
          <w:rFonts w:ascii="Times New Roman" w:hAnsi="Times New Roman"/>
          <w:sz w:val="20"/>
        </w:rPr>
        <w:t>, July 12.</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2002</w:t>
      </w:r>
      <w:r>
        <w:rPr>
          <w:rFonts w:ascii="Times New Roman" w:hAnsi="Times New Roman"/>
          <w:sz w:val="20"/>
        </w:rPr>
        <w:tab/>
        <w:t xml:space="preserve">Consultation on Use of Partially Effective HIV Vaccines, Centers for Disease Control and Prevention, </w:t>
      </w:r>
      <w:smartTag w:uri="urn:schemas-microsoft-com:office:smarttags" w:element="place">
        <w:smartTag w:uri="urn:schemas-microsoft-com:office:smarttags" w:element="City">
          <w:r>
            <w:rPr>
              <w:rFonts w:ascii="Times New Roman" w:hAnsi="Times New Roman"/>
              <w:sz w:val="20"/>
            </w:rPr>
            <w:t>Atlanta</w:t>
          </w:r>
        </w:smartTag>
        <w:r>
          <w:rPr>
            <w:rFonts w:ascii="Times New Roman" w:hAnsi="Times New Roman"/>
            <w:sz w:val="20"/>
          </w:rPr>
          <w:t xml:space="preserve">, </w:t>
        </w:r>
        <w:smartTag w:uri="urn:schemas-microsoft-com:office:smarttags" w:element="country-region">
          <w:r>
            <w:rPr>
              <w:rFonts w:ascii="Times New Roman" w:hAnsi="Times New Roman"/>
              <w:sz w:val="20"/>
            </w:rPr>
            <w:t>Georgia</w:t>
          </w:r>
        </w:smartTag>
      </w:smartTag>
      <w:r>
        <w:rPr>
          <w:rFonts w:ascii="Times New Roman" w:hAnsi="Times New Roman"/>
          <w:sz w:val="20"/>
        </w:rPr>
        <w:t>, January 16-17.</w:t>
      </w:r>
    </w:p>
    <w:p w:rsidR="00827268" w:rsidRDefault="00827268">
      <w:pPr>
        <w:ind w:left="3150" w:hanging="3150"/>
        <w:rPr>
          <w:rFonts w:ascii="Times New Roman" w:hAnsi="Times New Roman"/>
          <w:sz w:val="20"/>
        </w:rPr>
      </w:pPr>
    </w:p>
    <w:p w:rsidR="00827268" w:rsidRDefault="00CA11F8">
      <w:pPr>
        <w:ind w:left="3150" w:hanging="3150"/>
        <w:rPr>
          <w:rFonts w:ascii="Times New Roman" w:hAnsi="Times New Roman"/>
          <w:sz w:val="20"/>
        </w:rPr>
      </w:pPr>
      <w:r>
        <w:rPr>
          <w:rFonts w:ascii="Times New Roman" w:hAnsi="Times New Roman"/>
          <w:sz w:val="20"/>
        </w:rPr>
        <w:t>2002 –</w:t>
      </w:r>
      <w:r w:rsidR="00827268">
        <w:rPr>
          <w:rFonts w:ascii="Times New Roman" w:hAnsi="Times New Roman"/>
          <w:sz w:val="20"/>
        </w:rPr>
        <w:t xml:space="preserve"> 2004</w:t>
      </w:r>
      <w:r w:rsidR="00827268">
        <w:rPr>
          <w:rFonts w:ascii="Times New Roman" w:hAnsi="Times New Roman"/>
          <w:sz w:val="20"/>
        </w:rPr>
        <w:tab/>
        <w:t xml:space="preserve">Chair, 2004 Annual Meeting, Society for Medical Decision Making, </w:t>
      </w:r>
      <w:smartTag w:uri="urn:schemas-microsoft-com:office:smarttags" w:element="place">
        <w:smartTag w:uri="urn:schemas-microsoft-com:office:smarttags" w:element="City">
          <w:r w:rsidR="00827268">
            <w:rPr>
              <w:rFonts w:ascii="Times New Roman" w:hAnsi="Times New Roman"/>
              <w:sz w:val="20"/>
            </w:rPr>
            <w:t>Atlanta</w:t>
          </w:r>
        </w:smartTag>
        <w:r w:rsidR="00827268">
          <w:rPr>
            <w:rFonts w:ascii="Times New Roman" w:hAnsi="Times New Roman"/>
            <w:sz w:val="20"/>
          </w:rPr>
          <w:t xml:space="preserve">, </w:t>
        </w:r>
        <w:smartTag w:uri="urn:schemas-microsoft-com:office:smarttags" w:element="country-region">
          <w:r w:rsidR="00827268">
            <w:rPr>
              <w:rFonts w:ascii="Times New Roman" w:hAnsi="Times New Roman"/>
              <w:sz w:val="20"/>
            </w:rPr>
            <w:t>Georgia</w:t>
          </w:r>
        </w:smartTag>
      </w:smartTag>
      <w:r w:rsidR="00827268">
        <w:rPr>
          <w:rFonts w:ascii="Times New Roman" w:hAnsi="Times New Roman"/>
          <w:sz w:val="20"/>
        </w:rPr>
        <w:t>.</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2002</w:t>
      </w:r>
      <w:r>
        <w:rPr>
          <w:rFonts w:ascii="Times New Roman" w:hAnsi="Times New Roman"/>
          <w:sz w:val="20"/>
        </w:rPr>
        <w:tab/>
        <w:t>Guest Editor, Special Supplement on Clinical Decision Making and Public Health, Medical Decision Making.</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2002 </w:t>
      </w:r>
      <w:r w:rsidR="001E6ED3">
        <w:rPr>
          <w:rFonts w:ascii="Times New Roman" w:hAnsi="Times New Roman"/>
          <w:sz w:val="20"/>
        </w:rPr>
        <w:t>–</w:t>
      </w:r>
      <w:r w:rsidR="00D84AEC">
        <w:rPr>
          <w:rFonts w:ascii="Times New Roman" w:hAnsi="Times New Roman"/>
          <w:sz w:val="20"/>
        </w:rPr>
        <w:t xml:space="preserve"> 2004</w:t>
      </w:r>
      <w:r>
        <w:rPr>
          <w:rFonts w:ascii="Times New Roman" w:hAnsi="Times New Roman"/>
          <w:sz w:val="20"/>
        </w:rPr>
        <w:tab/>
        <w:t>Steering Committee, VA Health Services Research Enhancement Award Program (REAP): Enhancing VA Health Services Research in Patient-Centered Care.</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2002</w:t>
      </w:r>
      <w:r>
        <w:rPr>
          <w:rFonts w:ascii="Times New Roman" w:hAnsi="Times New Roman"/>
          <w:sz w:val="20"/>
        </w:rPr>
        <w:tab/>
        <w:t xml:space="preserve">Consultation on Use of Partially Effective HIV Vaccines.  World Health Organization, UNAIDS, and Centers for Disease Control and Prevention, </w:t>
      </w:r>
      <w:smartTag w:uri="urn:schemas-microsoft-com:office:smarttags" w:element="place">
        <w:smartTag w:uri="urn:schemas-microsoft-com:office:smarttags" w:element="City">
          <w:r>
            <w:rPr>
              <w:rFonts w:ascii="Times New Roman" w:hAnsi="Times New Roman"/>
              <w:sz w:val="20"/>
            </w:rPr>
            <w:t>Geneva</w:t>
          </w:r>
        </w:smartTag>
        <w:r>
          <w:rPr>
            <w:rFonts w:ascii="Times New Roman" w:hAnsi="Times New Roman"/>
            <w:sz w:val="20"/>
          </w:rPr>
          <w:t xml:space="preserve">, </w:t>
        </w:r>
        <w:smartTag w:uri="urn:schemas-microsoft-com:office:smarttags" w:element="country-region">
          <w:r>
            <w:rPr>
              <w:rFonts w:ascii="Times New Roman" w:hAnsi="Times New Roman"/>
              <w:sz w:val="20"/>
            </w:rPr>
            <w:t>Switzerland</w:t>
          </w:r>
        </w:smartTag>
      </w:smartTag>
      <w:r>
        <w:rPr>
          <w:rFonts w:ascii="Times New Roman" w:hAnsi="Times New Roman"/>
          <w:sz w:val="20"/>
        </w:rPr>
        <w:t>.</w:t>
      </w:r>
    </w:p>
    <w:p w:rsidR="009C28DC" w:rsidRDefault="009C28DC">
      <w:pPr>
        <w:ind w:left="3150" w:hanging="3150"/>
        <w:rPr>
          <w:rFonts w:ascii="Times New Roman" w:hAnsi="Times New Roman"/>
          <w:sz w:val="20"/>
        </w:rPr>
      </w:pPr>
    </w:p>
    <w:p w:rsidR="009C28DC" w:rsidRDefault="009C28DC">
      <w:pPr>
        <w:ind w:left="3150" w:hanging="3150"/>
        <w:rPr>
          <w:rFonts w:ascii="Times New Roman" w:hAnsi="Times New Roman"/>
          <w:sz w:val="20"/>
        </w:rPr>
      </w:pPr>
      <w:r>
        <w:rPr>
          <w:rFonts w:ascii="Times New Roman" w:hAnsi="Times New Roman"/>
          <w:sz w:val="20"/>
        </w:rPr>
        <w:t>2003 – 2004</w:t>
      </w:r>
      <w:r>
        <w:rPr>
          <w:rFonts w:ascii="Times New Roman" w:hAnsi="Times New Roman"/>
          <w:sz w:val="20"/>
        </w:rPr>
        <w:tab/>
        <w:t xml:space="preserve">Stanford Institute for International Studies, Standing Search Committee and Executive Committee </w:t>
      </w:r>
    </w:p>
    <w:p w:rsidR="00827268" w:rsidRDefault="00827268">
      <w:pPr>
        <w:ind w:left="3150" w:hanging="3150"/>
        <w:rPr>
          <w:rFonts w:ascii="Times New Roman" w:hAnsi="Times New Roman"/>
          <w:sz w:val="20"/>
        </w:rPr>
      </w:pPr>
    </w:p>
    <w:p w:rsidR="00827268" w:rsidRDefault="004F038B" w:rsidP="004F038B">
      <w:pPr>
        <w:ind w:left="3150" w:hanging="3150"/>
        <w:rPr>
          <w:rFonts w:ascii="Times New Roman" w:hAnsi="Times New Roman"/>
          <w:sz w:val="20"/>
        </w:rPr>
      </w:pPr>
      <w:r w:rsidRPr="004F038B">
        <w:rPr>
          <w:rFonts w:ascii="Times New Roman" w:hAnsi="Times New Roman"/>
          <w:sz w:val="20"/>
        </w:rPr>
        <w:t>2004</w:t>
      </w:r>
      <w:r>
        <w:rPr>
          <w:rFonts w:ascii="Times New Roman" w:hAnsi="Times New Roman"/>
          <w:sz w:val="20"/>
        </w:rPr>
        <w:tab/>
      </w:r>
      <w:r w:rsidR="00827268">
        <w:rPr>
          <w:rFonts w:ascii="Times New Roman" w:hAnsi="Times New Roman"/>
          <w:sz w:val="20"/>
        </w:rPr>
        <w:t>Co-chair, Scientific Abstract Selection Committee, 27</w:t>
      </w:r>
      <w:r w:rsidR="00827268">
        <w:rPr>
          <w:rFonts w:ascii="Times New Roman" w:hAnsi="Times New Roman"/>
          <w:sz w:val="20"/>
          <w:vertAlign w:val="superscript"/>
        </w:rPr>
        <w:t>th</w:t>
      </w:r>
      <w:r w:rsidR="00827268">
        <w:rPr>
          <w:rFonts w:ascii="Times New Roman" w:hAnsi="Times New Roman"/>
          <w:sz w:val="20"/>
        </w:rPr>
        <w:t xml:space="preserve"> Annual Meeting, Society for General Internal Medicine, Chicago, Illinois, May 2004.</w:t>
      </w:r>
    </w:p>
    <w:p w:rsidR="004F038B" w:rsidRDefault="004F038B" w:rsidP="004F038B">
      <w:pPr>
        <w:ind w:left="3150" w:hanging="3150"/>
        <w:rPr>
          <w:rFonts w:ascii="Times New Roman" w:hAnsi="Times New Roman"/>
          <w:sz w:val="20"/>
        </w:rPr>
      </w:pPr>
    </w:p>
    <w:p w:rsidR="004F038B" w:rsidRDefault="00331D4A" w:rsidP="00331D4A">
      <w:pPr>
        <w:ind w:left="3150" w:hanging="3150"/>
        <w:rPr>
          <w:rFonts w:ascii="Times New Roman" w:hAnsi="Times New Roman"/>
          <w:sz w:val="20"/>
        </w:rPr>
      </w:pPr>
      <w:r w:rsidRPr="00331D4A">
        <w:rPr>
          <w:rFonts w:ascii="Times New Roman" w:hAnsi="Times New Roman"/>
          <w:sz w:val="20"/>
        </w:rPr>
        <w:t>2004</w:t>
      </w:r>
      <w:r w:rsidR="00CA11F8">
        <w:rPr>
          <w:rFonts w:ascii="Times New Roman" w:hAnsi="Times New Roman"/>
          <w:sz w:val="20"/>
        </w:rPr>
        <w:t xml:space="preserve"> –</w:t>
      </w:r>
      <w:r w:rsidR="00356526">
        <w:rPr>
          <w:rFonts w:ascii="Times New Roman" w:hAnsi="Times New Roman"/>
          <w:sz w:val="20"/>
        </w:rPr>
        <w:t xml:space="preserve"> 2010</w:t>
      </w:r>
      <w:r>
        <w:rPr>
          <w:rFonts w:ascii="Times New Roman" w:hAnsi="Times New Roman"/>
          <w:sz w:val="20"/>
        </w:rPr>
        <w:tab/>
      </w:r>
      <w:r w:rsidR="004F038B">
        <w:rPr>
          <w:rFonts w:ascii="Times New Roman" w:hAnsi="Times New Roman"/>
          <w:sz w:val="20"/>
        </w:rPr>
        <w:t>Admissions Committee, Biomedical Informatics Training Program, Stanford University</w:t>
      </w:r>
    </w:p>
    <w:p w:rsidR="00331D4A" w:rsidRDefault="00331D4A" w:rsidP="00331D4A">
      <w:pPr>
        <w:ind w:left="3150" w:hanging="3150"/>
        <w:rPr>
          <w:rFonts w:ascii="Times New Roman" w:hAnsi="Times New Roman"/>
          <w:sz w:val="20"/>
        </w:rPr>
      </w:pPr>
    </w:p>
    <w:p w:rsidR="00331D4A" w:rsidRDefault="00CA11F8" w:rsidP="00331D4A">
      <w:pPr>
        <w:ind w:left="3150" w:hanging="3150"/>
        <w:rPr>
          <w:rFonts w:ascii="Times New Roman" w:hAnsi="Times New Roman"/>
          <w:sz w:val="20"/>
        </w:rPr>
      </w:pPr>
      <w:r>
        <w:rPr>
          <w:rFonts w:ascii="Times New Roman" w:hAnsi="Times New Roman"/>
          <w:sz w:val="20"/>
        </w:rPr>
        <w:t>2004 –</w:t>
      </w:r>
      <w:r w:rsidR="00356526">
        <w:rPr>
          <w:rFonts w:ascii="Times New Roman" w:hAnsi="Times New Roman"/>
          <w:sz w:val="20"/>
        </w:rPr>
        <w:t xml:space="preserve"> 2012</w:t>
      </w:r>
      <w:r w:rsidR="00331D4A">
        <w:rPr>
          <w:rFonts w:ascii="Times New Roman" w:hAnsi="Times New Roman"/>
          <w:sz w:val="20"/>
        </w:rPr>
        <w:tab/>
        <w:t>Research and Development Review Committee, VA Palo Alto Health Care System</w:t>
      </w:r>
    </w:p>
    <w:p w:rsidR="0015759D" w:rsidRDefault="0015759D" w:rsidP="00331D4A">
      <w:pPr>
        <w:ind w:left="3150" w:hanging="3150"/>
        <w:rPr>
          <w:rFonts w:ascii="Times New Roman" w:hAnsi="Times New Roman"/>
          <w:sz w:val="20"/>
        </w:rPr>
      </w:pPr>
    </w:p>
    <w:p w:rsidR="0015759D" w:rsidRDefault="0015759D" w:rsidP="00331D4A">
      <w:pPr>
        <w:ind w:left="3150" w:hanging="3150"/>
        <w:rPr>
          <w:rFonts w:ascii="Times New Roman" w:hAnsi="Times New Roman"/>
          <w:sz w:val="20"/>
        </w:rPr>
      </w:pPr>
      <w:r>
        <w:rPr>
          <w:rFonts w:ascii="Times New Roman" w:hAnsi="Times New Roman"/>
          <w:sz w:val="20"/>
        </w:rPr>
        <w:t>2005 –</w:t>
      </w:r>
      <w:r w:rsidR="00F7631C">
        <w:rPr>
          <w:rFonts w:ascii="Times New Roman" w:hAnsi="Times New Roman"/>
          <w:sz w:val="20"/>
        </w:rPr>
        <w:t xml:space="preserve"> 2009</w:t>
      </w:r>
      <w:r>
        <w:rPr>
          <w:rFonts w:ascii="Times New Roman" w:hAnsi="Times New Roman"/>
          <w:sz w:val="20"/>
        </w:rPr>
        <w:tab/>
        <w:t xml:space="preserve">Chair, Clinical Efficacy Assessment Subcommittee, American </w:t>
      </w:r>
      <w:smartTag w:uri="urn:schemas-microsoft-com:office:smarttags" w:element="PlaceType">
        <w:r>
          <w:rPr>
            <w:rFonts w:ascii="Times New Roman" w:hAnsi="Times New Roman"/>
            <w:sz w:val="20"/>
          </w:rPr>
          <w:t>College</w:t>
        </w:r>
      </w:smartTag>
      <w:r>
        <w:rPr>
          <w:rFonts w:ascii="Times New Roman" w:hAnsi="Times New Roman"/>
          <w:sz w:val="20"/>
        </w:rPr>
        <w:t xml:space="preserve"> of </w:t>
      </w:r>
      <w:smartTag w:uri="urn:schemas-microsoft-com:office:smarttags" w:element="PlaceName">
        <w:r>
          <w:rPr>
            <w:rFonts w:ascii="Times New Roman" w:hAnsi="Times New Roman"/>
            <w:sz w:val="20"/>
          </w:rPr>
          <w:t>Physicians</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Philadelphia</w:t>
          </w:r>
        </w:smartTag>
        <w:r>
          <w:rPr>
            <w:rFonts w:ascii="Times New Roman" w:hAnsi="Times New Roman"/>
            <w:sz w:val="20"/>
          </w:rPr>
          <w:t xml:space="preserve">, </w:t>
        </w:r>
        <w:smartTag w:uri="urn:schemas-microsoft-com:office:smarttags" w:element="State">
          <w:r>
            <w:rPr>
              <w:rFonts w:ascii="Times New Roman" w:hAnsi="Times New Roman"/>
              <w:sz w:val="20"/>
            </w:rPr>
            <w:t>Pennsylvania</w:t>
          </w:r>
        </w:smartTag>
      </w:smartTag>
      <w:r>
        <w:rPr>
          <w:rFonts w:ascii="Times New Roman" w:hAnsi="Times New Roman"/>
          <w:sz w:val="20"/>
        </w:rPr>
        <w:t>.</w:t>
      </w:r>
    </w:p>
    <w:p w:rsidR="00F7631C" w:rsidRDefault="00F7631C" w:rsidP="00331D4A">
      <w:pPr>
        <w:ind w:left="3150" w:hanging="3150"/>
        <w:rPr>
          <w:rFonts w:ascii="Times New Roman" w:hAnsi="Times New Roman"/>
          <w:sz w:val="20"/>
        </w:rPr>
      </w:pPr>
    </w:p>
    <w:p w:rsidR="00601D95" w:rsidRDefault="00601D95" w:rsidP="00601D95">
      <w:pPr>
        <w:ind w:left="3150" w:hanging="3150"/>
        <w:rPr>
          <w:rFonts w:ascii="Times New Roman" w:hAnsi="Times New Roman"/>
          <w:sz w:val="20"/>
        </w:rPr>
      </w:pPr>
      <w:r>
        <w:rPr>
          <w:rFonts w:ascii="Times New Roman" w:hAnsi="Times New Roman"/>
          <w:sz w:val="20"/>
        </w:rPr>
        <w:t>2005 –</w:t>
      </w:r>
      <w:r w:rsidR="00356526">
        <w:rPr>
          <w:rFonts w:ascii="Times New Roman" w:hAnsi="Times New Roman"/>
          <w:sz w:val="20"/>
        </w:rPr>
        <w:t xml:space="preserve"> 2006</w:t>
      </w:r>
      <w:r>
        <w:rPr>
          <w:rFonts w:ascii="Times New Roman" w:hAnsi="Times New Roman"/>
          <w:sz w:val="20"/>
        </w:rPr>
        <w:tab/>
        <w:t xml:space="preserve">Education Committee, </w:t>
      </w:r>
      <w:r w:rsidR="001E6ED3">
        <w:rPr>
          <w:rFonts w:ascii="Times New Roman" w:hAnsi="Times New Roman"/>
          <w:sz w:val="20"/>
        </w:rPr>
        <w:t xml:space="preserve">American College </w:t>
      </w:r>
      <w:r w:rsidRPr="00601D95">
        <w:rPr>
          <w:rFonts w:ascii="Times New Roman" w:hAnsi="Times New Roman"/>
          <w:sz w:val="20"/>
        </w:rPr>
        <w:t>of Physicians, Philadelphia, Pennsylvania.</w:t>
      </w:r>
    </w:p>
    <w:p w:rsidR="006041CB" w:rsidRDefault="006041CB" w:rsidP="00601D95">
      <w:pPr>
        <w:ind w:left="3150" w:hanging="3150"/>
        <w:rPr>
          <w:rFonts w:ascii="Times New Roman" w:hAnsi="Times New Roman"/>
          <w:sz w:val="20"/>
        </w:rPr>
      </w:pPr>
    </w:p>
    <w:p w:rsidR="006041CB" w:rsidRDefault="006041CB" w:rsidP="00601D95">
      <w:pPr>
        <w:ind w:left="3150" w:hanging="3150"/>
        <w:rPr>
          <w:rFonts w:ascii="Times New Roman" w:hAnsi="Times New Roman"/>
          <w:sz w:val="20"/>
        </w:rPr>
      </w:pPr>
      <w:r>
        <w:rPr>
          <w:rFonts w:ascii="Times New Roman" w:hAnsi="Times New Roman"/>
          <w:sz w:val="20"/>
        </w:rPr>
        <w:t xml:space="preserve">2006 </w:t>
      </w:r>
      <w:r>
        <w:rPr>
          <w:rFonts w:ascii="Times New Roman" w:hAnsi="Times New Roman"/>
          <w:sz w:val="20"/>
        </w:rPr>
        <w:softHyphen/>
        <w:t>–</w:t>
      </w:r>
      <w:r w:rsidR="00356526">
        <w:rPr>
          <w:rFonts w:ascii="Times New Roman" w:hAnsi="Times New Roman"/>
          <w:sz w:val="20"/>
        </w:rPr>
        <w:t xml:space="preserve"> 2010</w:t>
      </w:r>
      <w:r>
        <w:rPr>
          <w:rFonts w:ascii="Times New Roman" w:hAnsi="Times New Roman"/>
          <w:sz w:val="20"/>
        </w:rPr>
        <w:tab/>
        <w:t>Data Safety Monitoring Board, VA Cooperative Study #553, Chemotherapy After Prostatectomy, San Francisco, California</w:t>
      </w:r>
    </w:p>
    <w:p w:rsidR="008E26D3" w:rsidRDefault="008E26D3" w:rsidP="00601D95">
      <w:pPr>
        <w:ind w:left="3150" w:hanging="3150"/>
        <w:rPr>
          <w:rFonts w:ascii="Times New Roman" w:hAnsi="Times New Roman"/>
          <w:sz w:val="20"/>
        </w:rPr>
      </w:pPr>
    </w:p>
    <w:p w:rsidR="008E26D3" w:rsidRDefault="008E26D3" w:rsidP="00601D95">
      <w:pPr>
        <w:ind w:left="3150" w:hanging="3150"/>
        <w:rPr>
          <w:rFonts w:ascii="Times New Roman" w:hAnsi="Times New Roman"/>
          <w:sz w:val="20"/>
        </w:rPr>
      </w:pPr>
      <w:r>
        <w:rPr>
          <w:rFonts w:ascii="Times New Roman" w:hAnsi="Times New Roman"/>
          <w:sz w:val="20"/>
        </w:rPr>
        <w:t xml:space="preserve">2007 </w:t>
      </w:r>
      <w:r>
        <w:rPr>
          <w:rFonts w:ascii="Times New Roman" w:hAnsi="Times New Roman"/>
          <w:sz w:val="20"/>
        </w:rPr>
        <w:softHyphen/>
      </w:r>
      <w:r w:rsidR="00CB7EB1">
        <w:rPr>
          <w:rFonts w:ascii="Times New Roman" w:hAnsi="Times New Roman"/>
          <w:sz w:val="20"/>
        </w:rPr>
        <w:softHyphen/>
        <w:t>–</w:t>
      </w:r>
      <w:r w:rsidR="00567985">
        <w:rPr>
          <w:rFonts w:ascii="Times New Roman" w:hAnsi="Times New Roman"/>
          <w:sz w:val="20"/>
        </w:rPr>
        <w:t xml:space="preserve"> 2009</w:t>
      </w:r>
      <w:r>
        <w:rPr>
          <w:rFonts w:ascii="Times New Roman" w:hAnsi="Times New Roman"/>
          <w:sz w:val="20"/>
        </w:rPr>
        <w:tab/>
        <w:t>Advisory Committee on the Development of Interactive Decision Aids, Agency for Healthcare Research and Quality</w:t>
      </w:r>
    </w:p>
    <w:p w:rsidR="003D4A8F" w:rsidRDefault="003D4A8F" w:rsidP="00601D95">
      <w:pPr>
        <w:ind w:left="3150" w:hanging="3150"/>
        <w:rPr>
          <w:rFonts w:ascii="Times New Roman" w:hAnsi="Times New Roman"/>
          <w:sz w:val="20"/>
        </w:rPr>
      </w:pPr>
    </w:p>
    <w:p w:rsidR="003D4A8F" w:rsidRDefault="003D4A8F" w:rsidP="00601D95">
      <w:pPr>
        <w:ind w:left="3150" w:hanging="3150"/>
        <w:rPr>
          <w:rFonts w:ascii="Times New Roman" w:hAnsi="Times New Roman"/>
          <w:sz w:val="20"/>
        </w:rPr>
      </w:pPr>
      <w:r>
        <w:rPr>
          <w:rFonts w:ascii="Times New Roman" w:hAnsi="Times New Roman"/>
          <w:sz w:val="20"/>
        </w:rPr>
        <w:t xml:space="preserve">2007 </w:t>
      </w:r>
      <w:r>
        <w:rPr>
          <w:rFonts w:ascii="Times New Roman" w:hAnsi="Times New Roman"/>
          <w:sz w:val="20"/>
        </w:rPr>
        <w:softHyphen/>
      </w:r>
      <w:r w:rsidR="00CB7EB1">
        <w:rPr>
          <w:rFonts w:ascii="Times New Roman" w:hAnsi="Times New Roman"/>
          <w:sz w:val="20"/>
        </w:rPr>
        <w:softHyphen/>
        <w:t>–</w:t>
      </w:r>
      <w:r w:rsidR="00567985">
        <w:rPr>
          <w:rFonts w:ascii="Times New Roman" w:hAnsi="Times New Roman"/>
          <w:sz w:val="20"/>
        </w:rPr>
        <w:t xml:space="preserve"> 2009</w:t>
      </w:r>
      <w:r>
        <w:rPr>
          <w:rFonts w:ascii="Times New Roman" w:hAnsi="Times New Roman"/>
          <w:sz w:val="20"/>
        </w:rPr>
        <w:tab/>
        <w:t>Advisory Research Committee, Palo Alto Institute for Research and Education (PAIRE), VA Palo Alto Health Care System</w:t>
      </w:r>
    </w:p>
    <w:p w:rsidR="00CB7EB1" w:rsidRDefault="00CB7EB1" w:rsidP="00601D95">
      <w:pPr>
        <w:ind w:left="3150" w:hanging="3150"/>
        <w:rPr>
          <w:rFonts w:ascii="Times New Roman" w:hAnsi="Times New Roman"/>
          <w:sz w:val="20"/>
        </w:rPr>
      </w:pPr>
    </w:p>
    <w:p w:rsidR="00CB7EB1" w:rsidRPr="00601D95" w:rsidRDefault="00CB7EB1" w:rsidP="00601D95">
      <w:pPr>
        <w:ind w:left="3150" w:hanging="3150"/>
        <w:rPr>
          <w:rFonts w:ascii="Times New Roman" w:hAnsi="Times New Roman"/>
          <w:sz w:val="20"/>
        </w:rPr>
      </w:pPr>
      <w:r>
        <w:rPr>
          <w:rFonts w:ascii="Times New Roman" w:hAnsi="Times New Roman"/>
          <w:sz w:val="20"/>
        </w:rPr>
        <w:t xml:space="preserve">2007 </w:t>
      </w:r>
      <w:r>
        <w:rPr>
          <w:rFonts w:ascii="Times New Roman" w:hAnsi="Times New Roman"/>
          <w:sz w:val="20"/>
        </w:rPr>
        <w:softHyphen/>
        <w:t>–</w:t>
      </w:r>
      <w:r w:rsidR="00356526">
        <w:rPr>
          <w:rFonts w:ascii="Times New Roman" w:hAnsi="Times New Roman"/>
          <w:sz w:val="20"/>
        </w:rPr>
        <w:t xml:space="preserve"> 2012</w:t>
      </w:r>
      <w:r>
        <w:rPr>
          <w:rFonts w:ascii="Times New Roman" w:hAnsi="Times New Roman"/>
          <w:sz w:val="20"/>
        </w:rPr>
        <w:tab/>
        <w:t>Expert Advisory Panel for the National Guideline and National Quality Measures Clearing House, Agency for Healthcare Research and Quality</w:t>
      </w:r>
    </w:p>
    <w:p w:rsidR="00601D95" w:rsidRDefault="00601D95" w:rsidP="00331D4A">
      <w:pPr>
        <w:ind w:left="3150" w:hanging="3150"/>
        <w:rPr>
          <w:rFonts w:ascii="Times New Roman" w:hAnsi="Times New Roman"/>
          <w:sz w:val="20"/>
        </w:rPr>
      </w:pPr>
    </w:p>
    <w:p w:rsidR="00827268" w:rsidRDefault="00CA03D6">
      <w:pPr>
        <w:ind w:left="3150" w:hanging="3150"/>
        <w:rPr>
          <w:rFonts w:ascii="Times New Roman" w:hAnsi="Times New Roman"/>
          <w:sz w:val="20"/>
        </w:rPr>
      </w:pPr>
      <w:r>
        <w:rPr>
          <w:rFonts w:ascii="Times New Roman" w:hAnsi="Times New Roman"/>
          <w:sz w:val="20"/>
        </w:rPr>
        <w:t xml:space="preserve">2008 </w:t>
      </w:r>
      <w:r w:rsidR="00F448E0">
        <w:rPr>
          <w:rFonts w:ascii="Times New Roman" w:hAnsi="Times New Roman"/>
          <w:sz w:val="20"/>
        </w:rPr>
        <w:tab/>
        <w:t>National Institutes of Health, AIDS, Clinical Studies, and Epidemiology  (ACE) Study Section</w:t>
      </w:r>
    </w:p>
    <w:p w:rsidR="00CD3141" w:rsidRDefault="00CD3141">
      <w:pPr>
        <w:ind w:left="3150" w:hanging="3150"/>
        <w:rPr>
          <w:rFonts w:ascii="Times New Roman" w:hAnsi="Times New Roman"/>
          <w:sz w:val="20"/>
        </w:rPr>
      </w:pPr>
    </w:p>
    <w:p w:rsidR="00E56DD9" w:rsidRDefault="00CD3141">
      <w:pPr>
        <w:ind w:left="3150" w:hanging="3150"/>
        <w:rPr>
          <w:rFonts w:ascii="Times New Roman" w:hAnsi="Times New Roman"/>
          <w:sz w:val="20"/>
        </w:rPr>
      </w:pPr>
      <w:r>
        <w:rPr>
          <w:rFonts w:ascii="Times New Roman" w:hAnsi="Times New Roman"/>
          <w:sz w:val="20"/>
        </w:rPr>
        <w:t>2008 –</w:t>
      </w:r>
      <w:r w:rsidR="00567985">
        <w:rPr>
          <w:rFonts w:ascii="Times New Roman" w:hAnsi="Times New Roman"/>
          <w:sz w:val="20"/>
        </w:rPr>
        <w:t xml:space="preserve"> 2010</w:t>
      </w:r>
      <w:r>
        <w:rPr>
          <w:rFonts w:ascii="Times New Roman" w:hAnsi="Times New Roman"/>
          <w:sz w:val="20"/>
        </w:rPr>
        <w:tab/>
        <w:t>Technical Expert Advisory Panel on Clinical Decision Support, Agency for Healthcare Research and Quality</w:t>
      </w:r>
    </w:p>
    <w:p w:rsidR="00E56DD9" w:rsidRDefault="00E56DD9">
      <w:pPr>
        <w:ind w:left="3150" w:hanging="3150"/>
        <w:rPr>
          <w:rFonts w:ascii="Times New Roman" w:hAnsi="Times New Roman"/>
          <w:sz w:val="20"/>
        </w:rPr>
      </w:pPr>
    </w:p>
    <w:p w:rsidR="00E56DD9" w:rsidRDefault="00E56DD9" w:rsidP="00E56DD9">
      <w:pPr>
        <w:ind w:left="3150" w:hanging="3150"/>
        <w:rPr>
          <w:rFonts w:ascii="Times New Roman" w:hAnsi="Times New Roman"/>
          <w:sz w:val="20"/>
        </w:rPr>
      </w:pPr>
      <w:r>
        <w:rPr>
          <w:rFonts w:ascii="Times New Roman" w:hAnsi="Times New Roman"/>
          <w:sz w:val="20"/>
        </w:rPr>
        <w:t>2008 –</w:t>
      </w:r>
      <w:r w:rsidR="00356526">
        <w:rPr>
          <w:rFonts w:ascii="Times New Roman" w:hAnsi="Times New Roman"/>
          <w:sz w:val="20"/>
        </w:rPr>
        <w:t xml:space="preserve"> 2012</w:t>
      </w:r>
      <w:r>
        <w:rPr>
          <w:rFonts w:ascii="Times New Roman" w:hAnsi="Times New Roman"/>
          <w:sz w:val="20"/>
        </w:rPr>
        <w:tab/>
        <w:t>Chair, Research and Development Review Committee, VA Palo Alto Health Care System</w:t>
      </w:r>
    </w:p>
    <w:p w:rsidR="00E56DD9" w:rsidRDefault="00E56DD9">
      <w:pPr>
        <w:ind w:left="3150" w:hanging="3150"/>
        <w:rPr>
          <w:rFonts w:ascii="Times New Roman" w:hAnsi="Times New Roman"/>
          <w:sz w:val="20"/>
        </w:rPr>
      </w:pPr>
    </w:p>
    <w:p w:rsidR="00CA03D6" w:rsidRDefault="001E6ED3">
      <w:pPr>
        <w:ind w:left="3150" w:hanging="3150"/>
        <w:rPr>
          <w:rFonts w:ascii="Times New Roman" w:hAnsi="Times New Roman"/>
          <w:sz w:val="20"/>
        </w:rPr>
      </w:pPr>
      <w:r>
        <w:rPr>
          <w:rFonts w:ascii="Times New Roman" w:hAnsi="Times New Roman"/>
          <w:sz w:val="20"/>
        </w:rPr>
        <w:t>2008</w:t>
      </w:r>
      <w:r w:rsidR="00E56DD9">
        <w:rPr>
          <w:rFonts w:ascii="Times New Roman" w:hAnsi="Times New Roman"/>
          <w:sz w:val="20"/>
        </w:rPr>
        <w:t xml:space="preserve"> –</w:t>
      </w:r>
      <w:r w:rsidR="00356526">
        <w:rPr>
          <w:rFonts w:ascii="Times New Roman" w:hAnsi="Times New Roman"/>
          <w:sz w:val="20"/>
        </w:rPr>
        <w:t xml:space="preserve"> 2012</w:t>
      </w:r>
      <w:r w:rsidR="00E56DD9">
        <w:rPr>
          <w:rFonts w:ascii="Times New Roman" w:hAnsi="Times New Roman"/>
          <w:sz w:val="20"/>
        </w:rPr>
        <w:tab/>
        <w:t>Board of Directors, Palo Alto Institute for Research and Education (PAIRE), VA Palo Alto Health Care System</w:t>
      </w:r>
    </w:p>
    <w:p w:rsidR="00CA03D6" w:rsidRDefault="00CA03D6">
      <w:pPr>
        <w:ind w:left="3150" w:hanging="3150"/>
        <w:rPr>
          <w:rFonts w:ascii="Times New Roman" w:hAnsi="Times New Roman"/>
          <w:sz w:val="20"/>
        </w:rPr>
      </w:pPr>
    </w:p>
    <w:p w:rsidR="00F7631C" w:rsidRDefault="00CA03D6" w:rsidP="00F7631C">
      <w:pPr>
        <w:ind w:left="3150" w:hanging="3150"/>
        <w:rPr>
          <w:rFonts w:ascii="Times New Roman" w:hAnsi="Times New Roman"/>
          <w:sz w:val="20"/>
        </w:rPr>
      </w:pPr>
      <w:r>
        <w:rPr>
          <w:rFonts w:ascii="Times New Roman" w:hAnsi="Times New Roman"/>
          <w:sz w:val="20"/>
        </w:rPr>
        <w:t>2008 – 2009</w:t>
      </w:r>
      <w:r>
        <w:rPr>
          <w:rFonts w:ascii="Times New Roman" w:hAnsi="Times New Roman"/>
          <w:sz w:val="20"/>
        </w:rPr>
        <w:tab/>
        <w:t xml:space="preserve">Committee on Effectiveness of National Biosurveillance Systems: BioWatch and  the Public Health System, Institute of Medicine and National Research Council, </w:t>
      </w:r>
      <w:smartTag w:uri="urn:schemas-microsoft-com:office:smarttags" w:element="place">
        <w:smartTag w:uri="urn:schemas-microsoft-com:office:smarttags" w:element="State">
          <w:r>
            <w:rPr>
              <w:rFonts w:ascii="Times New Roman" w:hAnsi="Times New Roman"/>
              <w:sz w:val="20"/>
            </w:rPr>
            <w:t>Washington</w:t>
          </w:r>
        </w:smartTag>
      </w:smartTag>
      <w:r>
        <w:rPr>
          <w:rFonts w:ascii="Times New Roman" w:hAnsi="Times New Roman"/>
          <w:sz w:val="20"/>
        </w:rPr>
        <w:t xml:space="preserve"> D. C.</w:t>
      </w:r>
    </w:p>
    <w:p w:rsidR="00F7631C" w:rsidRDefault="00F7631C" w:rsidP="00F7631C">
      <w:pPr>
        <w:ind w:left="3150" w:hanging="3150"/>
        <w:rPr>
          <w:rFonts w:ascii="Times New Roman" w:hAnsi="Times New Roman"/>
          <w:sz w:val="20"/>
        </w:rPr>
      </w:pPr>
    </w:p>
    <w:p w:rsidR="00F7631C" w:rsidRDefault="00356526" w:rsidP="00F7631C">
      <w:pPr>
        <w:ind w:left="3150" w:hanging="3150"/>
        <w:rPr>
          <w:rFonts w:ascii="Times New Roman" w:hAnsi="Times New Roman"/>
          <w:sz w:val="20"/>
        </w:rPr>
      </w:pPr>
      <w:r>
        <w:rPr>
          <w:rFonts w:ascii="Times New Roman" w:hAnsi="Times New Roman"/>
          <w:sz w:val="20"/>
        </w:rPr>
        <w:t xml:space="preserve">2009 </w:t>
      </w:r>
      <w:r w:rsidR="001E6ED3">
        <w:rPr>
          <w:rFonts w:ascii="Times New Roman" w:hAnsi="Times New Roman"/>
          <w:sz w:val="20"/>
        </w:rPr>
        <w:t>–</w:t>
      </w:r>
      <w:r>
        <w:rPr>
          <w:rFonts w:ascii="Times New Roman" w:hAnsi="Times New Roman"/>
          <w:sz w:val="20"/>
        </w:rPr>
        <w:t xml:space="preserve"> </w:t>
      </w:r>
      <w:r w:rsidR="00F7631C">
        <w:rPr>
          <w:rFonts w:ascii="Times New Roman" w:hAnsi="Times New Roman"/>
          <w:sz w:val="20"/>
        </w:rPr>
        <w:t>2010</w:t>
      </w:r>
      <w:r w:rsidR="00F7631C">
        <w:rPr>
          <w:rFonts w:ascii="Times New Roman" w:hAnsi="Times New Roman"/>
          <w:sz w:val="20"/>
        </w:rPr>
        <w:tab/>
        <w:t>Immediate Past Chair, Clinical Efficacy Assessment Subcommittee, American College of Physicians, Philadelphia, Pennsylvania.</w:t>
      </w:r>
    </w:p>
    <w:p w:rsidR="003C0643" w:rsidRDefault="003C0643" w:rsidP="00F7631C">
      <w:pPr>
        <w:ind w:left="3150" w:hanging="3150"/>
        <w:rPr>
          <w:rFonts w:ascii="Times New Roman" w:hAnsi="Times New Roman"/>
          <w:sz w:val="20"/>
        </w:rPr>
      </w:pPr>
    </w:p>
    <w:p w:rsidR="003C0643" w:rsidRDefault="003C0643" w:rsidP="00F7631C">
      <w:pPr>
        <w:ind w:left="3150" w:hanging="3150"/>
        <w:rPr>
          <w:rFonts w:ascii="Times New Roman" w:hAnsi="Times New Roman"/>
          <w:sz w:val="20"/>
        </w:rPr>
      </w:pPr>
      <w:r>
        <w:rPr>
          <w:rFonts w:ascii="Times New Roman" w:hAnsi="Times New Roman"/>
          <w:sz w:val="20"/>
        </w:rPr>
        <w:t>2010</w:t>
      </w:r>
      <w:r>
        <w:rPr>
          <w:rFonts w:ascii="Times New Roman" w:hAnsi="Times New Roman"/>
          <w:sz w:val="20"/>
        </w:rPr>
        <w:tab/>
        <w:t>Technical Expert Panel, systematic review of methods for decision modeling, Agency for Healthcare Research and Quality</w:t>
      </w:r>
    </w:p>
    <w:p w:rsidR="003C0643" w:rsidRDefault="003C0643" w:rsidP="00F7631C">
      <w:pPr>
        <w:ind w:left="3150" w:hanging="3150"/>
        <w:rPr>
          <w:rFonts w:ascii="Times New Roman" w:hAnsi="Times New Roman"/>
          <w:sz w:val="20"/>
        </w:rPr>
      </w:pPr>
    </w:p>
    <w:p w:rsidR="00155699" w:rsidRDefault="003C0643" w:rsidP="00F7631C">
      <w:pPr>
        <w:ind w:left="3150" w:hanging="3150"/>
        <w:rPr>
          <w:rFonts w:ascii="Times New Roman" w:hAnsi="Times New Roman"/>
          <w:sz w:val="20"/>
        </w:rPr>
      </w:pPr>
      <w:r>
        <w:rPr>
          <w:rFonts w:ascii="Times New Roman" w:hAnsi="Times New Roman"/>
          <w:sz w:val="20"/>
        </w:rPr>
        <w:t>2010</w:t>
      </w:r>
      <w:r>
        <w:rPr>
          <w:rFonts w:ascii="Times New Roman" w:hAnsi="Times New Roman"/>
          <w:sz w:val="20"/>
        </w:rPr>
        <w:tab/>
        <w:t>Technical Expert Panel, systematic review of diagnosis and management of obstructive sleep apnea, Agency for Healthcare Research and Quality</w:t>
      </w:r>
    </w:p>
    <w:p w:rsidR="00155699" w:rsidRDefault="00155699" w:rsidP="00F7631C">
      <w:pPr>
        <w:ind w:left="3150" w:hanging="3150"/>
        <w:rPr>
          <w:rFonts w:ascii="Times New Roman" w:hAnsi="Times New Roman"/>
          <w:sz w:val="20"/>
        </w:rPr>
      </w:pPr>
    </w:p>
    <w:p w:rsidR="003C0643" w:rsidRDefault="00567985" w:rsidP="00F7631C">
      <w:pPr>
        <w:ind w:left="3150" w:hanging="3150"/>
        <w:rPr>
          <w:rFonts w:ascii="Times New Roman" w:hAnsi="Times New Roman"/>
          <w:sz w:val="20"/>
        </w:rPr>
      </w:pPr>
      <w:r>
        <w:rPr>
          <w:rFonts w:ascii="Times New Roman" w:hAnsi="Times New Roman"/>
          <w:sz w:val="20"/>
        </w:rPr>
        <w:t xml:space="preserve">2010 – </w:t>
      </w:r>
      <w:r w:rsidR="00155699">
        <w:rPr>
          <w:rFonts w:ascii="Times New Roman" w:hAnsi="Times New Roman"/>
          <w:sz w:val="20"/>
        </w:rPr>
        <w:t>2011</w:t>
      </w:r>
      <w:r w:rsidR="00155699">
        <w:rPr>
          <w:rFonts w:ascii="Times New Roman" w:hAnsi="Times New Roman"/>
          <w:sz w:val="20"/>
        </w:rPr>
        <w:tab/>
        <w:t>International Society for Pharmacoeconomics and Outcomes Research-Society for Medical Decision Making Task Force on Good Modeling Research Practices</w:t>
      </w:r>
      <w:r w:rsidR="003C0643">
        <w:rPr>
          <w:rFonts w:ascii="Times New Roman" w:hAnsi="Times New Roman"/>
          <w:sz w:val="20"/>
        </w:rPr>
        <w:t xml:space="preserve"> </w:t>
      </w:r>
    </w:p>
    <w:p w:rsidR="006679E5" w:rsidRDefault="006679E5" w:rsidP="00F7631C">
      <w:pPr>
        <w:ind w:left="3150" w:hanging="3150"/>
        <w:rPr>
          <w:rFonts w:ascii="Times New Roman" w:hAnsi="Times New Roman"/>
          <w:sz w:val="20"/>
        </w:rPr>
      </w:pPr>
    </w:p>
    <w:p w:rsidR="006679E5" w:rsidRDefault="006679E5" w:rsidP="00F7631C">
      <w:pPr>
        <w:ind w:left="3150" w:hanging="3150"/>
        <w:rPr>
          <w:rFonts w:ascii="Times New Roman" w:hAnsi="Times New Roman"/>
          <w:sz w:val="20"/>
        </w:rPr>
      </w:pPr>
      <w:r>
        <w:rPr>
          <w:rFonts w:ascii="Times New Roman" w:hAnsi="Times New Roman"/>
          <w:sz w:val="20"/>
        </w:rPr>
        <w:t>2011 – present</w:t>
      </w:r>
      <w:r>
        <w:rPr>
          <w:rFonts w:ascii="Times New Roman" w:hAnsi="Times New Roman"/>
          <w:sz w:val="20"/>
        </w:rPr>
        <w:tab/>
        <w:t>Executive Committee, Center for Health Care Evaluation, VA Palo Alto Health Care System, Palo Alto, California</w:t>
      </w:r>
    </w:p>
    <w:p w:rsidR="00567985" w:rsidRDefault="00567985" w:rsidP="00F7631C">
      <w:pPr>
        <w:ind w:left="3150" w:hanging="3150"/>
        <w:rPr>
          <w:rFonts w:ascii="Times New Roman" w:hAnsi="Times New Roman"/>
          <w:sz w:val="20"/>
        </w:rPr>
      </w:pPr>
    </w:p>
    <w:p w:rsidR="00567985" w:rsidRDefault="00567985" w:rsidP="00F7631C">
      <w:pPr>
        <w:ind w:left="3150" w:hanging="3150"/>
        <w:rPr>
          <w:rFonts w:ascii="Times New Roman" w:hAnsi="Times New Roman"/>
          <w:sz w:val="20"/>
        </w:rPr>
      </w:pPr>
      <w:r>
        <w:rPr>
          <w:rFonts w:ascii="Times New Roman" w:hAnsi="Times New Roman"/>
          <w:sz w:val="20"/>
        </w:rPr>
        <w:t>2012 –</w:t>
      </w:r>
      <w:r w:rsidR="00356526">
        <w:rPr>
          <w:rFonts w:ascii="Times New Roman" w:hAnsi="Times New Roman"/>
          <w:sz w:val="20"/>
        </w:rPr>
        <w:t xml:space="preserve"> 2015</w:t>
      </w:r>
      <w:r>
        <w:rPr>
          <w:rFonts w:ascii="Times New Roman" w:hAnsi="Times New Roman"/>
          <w:sz w:val="20"/>
        </w:rPr>
        <w:tab/>
        <w:t>United States Preventive Services Task Force, funded by the Agency for Health Care Research and Quality</w:t>
      </w:r>
      <w:r w:rsidR="00247197">
        <w:rPr>
          <w:rFonts w:ascii="Times New Roman" w:hAnsi="Times New Roman"/>
          <w:sz w:val="20"/>
        </w:rPr>
        <w:t>, Rockville, Maryland</w:t>
      </w:r>
    </w:p>
    <w:p w:rsidR="003856C7" w:rsidRDefault="003856C7" w:rsidP="00F7631C">
      <w:pPr>
        <w:ind w:left="3150" w:hanging="3150"/>
        <w:rPr>
          <w:rFonts w:ascii="Times New Roman" w:hAnsi="Times New Roman"/>
          <w:sz w:val="20"/>
        </w:rPr>
      </w:pPr>
    </w:p>
    <w:p w:rsidR="003856C7" w:rsidRDefault="003856C7" w:rsidP="00F7631C">
      <w:pPr>
        <w:ind w:left="3150" w:hanging="3150"/>
        <w:rPr>
          <w:rFonts w:ascii="Times New Roman" w:hAnsi="Times New Roman"/>
          <w:sz w:val="20"/>
        </w:rPr>
      </w:pPr>
      <w:r>
        <w:rPr>
          <w:rFonts w:ascii="Times New Roman" w:hAnsi="Times New Roman"/>
          <w:sz w:val="20"/>
        </w:rPr>
        <w:t>2012 –</w:t>
      </w:r>
      <w:r w:rsidR="00356526">
        <w:rPr>
          <w:rFonts w:ascii="Times New Roman" w:hAnsi="Times New Roman"/>
          <w:sz w:val="20"/>
        </w:rPr>
        <w:t xml:space="preserve"> 2016</w:t>
      </w:r>
      <w:r>
        <w:rPr>
          <w:rFonts w:ascii="Times New Roman" w:hAnsi="Times New Roman"/>
          <w:sz w:val="20"/>
        </w:rPr>
        <w:tab/>
      </w:r>
      <w:r w:rsidR="00313E36">
        <w:rPr>
          <w:rFonts w:ascii="Times New Roman" w:hAnsi="Times New Roman"/>
          <w:sz w:val="20"/>
        </w:rPr>
        <w:t xml:space="preserve">Second </w:t>
      </w:r>
      <w:r>
        <w:rPr>
          <w:rFonts w:ascii="Times New Roman" w:hAnsi="Times New Roman"/>
          <w:sz w:val="20"/>
        </w:rPr>
        <w:t>Panel on Cost Effect</w:t>
      </w:r>
      <w:r w:rsidR="001E6ED3">
        <w:rPr>
          <w:rFonts w:ascii="Times New Roman" w:hAnsi="Times New Roman"/>
          <w:sz w:val="20"/>
        </w:rPr>
        <w:t xml:space="preserve">iveness in Health and Medicine, </w:t>
      </w:r>
      <w:r>
        <w:rPr>
          <w:rFonts w:ascii="Times New Roman" w:hAnsi="Times New Roman"/>
          <w:sz w:val="20"/>
        </w:rPr>
        <w:t>Washington, D.C.</w:t>
      </w:r>
    </w:p>
    <w:p w:rsidR="00CD3141" w:rsidRDefault="00CA03D6" w:rsidP="00F7631C">
      <w:pPr>
        <w:ind w:left="3150" w:hanging="3150"/>
        <w:rPr>
          <w:rFonts w:ascii="Times New Roman" w:hAnsi="Times New Roman"/>
          <w:sz w:val="20"/>
        </w:rPr>
      </w:pPr>
      <w:r>
        <w:rPr>
          <w:rFonts w:ascii="Times New Roman" w:hAnsi="Times New Roman"/>
          <w:sz w:val="20"/>
        </w:rPr>
        <w:t xml:space="preserve"> </w:t>
      </w:r>
      <w:r>
        <w:rPr>
          <w:rFonts w:ascii="Times New Roman" w:hAnsi="Times New Roman"/>
          <w:sz w:val="20"/>
        </w:rPr>
        <w:tab/>
      </w:r>
      <w:r w:rsidR="00E56DD9">
        <w:rPr>
          <w:rFonts w:ascii="Times New Roman" w:hAnsi="Times New Roman"/>
          <w:sz w:val="20"/>
        </w:rPr>
        <w:t xml:space="preserve"> </w:t>
      </w:r>
      <w:r w:rsidR="00CD3141">
        <w:rPr>
          <w:rFonts w:ascii="Times New Roman" w:hAnsi="Times New Roman"/>
          <w:sz w:val="20"/>
        </w:rPr>
        <w:tab/>
      </w:r>
    </w:p>
    <w:p w:rsidR="001A4B4D" w:rsidRDefault="001A4B4D" w:rsidP="00F7631C">
      <w:pPr>
        <w:ind w:left="3150" w:hanging="3150"/>
        <w:rPr>
          <w:rFonts w:ascii="Times New Roman" w:hAnsi="Times New Roman"/>
          <w:sz w:val="20"/>
        </w:rPr>
      </w:pPr>
      <w:r>
        <w:rPr>
          <w:rFonts w:ascii="Times New Roman" w:hAnsi="Times New Roman"/>
          <w:sz w:val="20"/>
        </w:rPr>
        <w:t>2012</w:t>
      </w:r>
      <w:r w:rsidR="00356526">
        <w:rPr>
          <w:rFonts w:ascii="Times New Roman" w:hAnsi="Times New Roman"/>
          <w:sz w:val="20"/>
        </w:rPr>
        <w:t xml:space="preserve"> </w:t>
      </w:r>
      <w:r>
        <w:rPr>
          <w:rFonts w:ascii="Times New Roman" w:hAnsi="Times New Roman"/>
          <w:sz w:val="20"/>
        </w:rPr>
        <w:t>–</w:t>
      </w:r>
      <w:r w:rsidR="00356526">
        <w:rPr>
          <w:rFonts w:ascii="Times New Roman" w:hAnsi="Times New Roman"/>
          <w:sz w:val="20"/>
        </w:rPr>
        <w:t xml:space="preserve"> </w:t>
      </w:r>
      <w:r w:rsidR="008B3F90">
        <w:rPr>
          <w:rFonts w:ascii="Times New Roman" w:hAnsi="Times New Roman"/>
          <w:sz w:val="20"/>
        </w:rPr>
        <w:t>2013</w:t>
      </w:r>
      <w:r>
        <w:rPr>
          <w:rFonts w:ascii="Times New Roman" w:hAnsi="Times New Roman"/>
          <w:sz w:val="20"/>
        </w:rPr>
        <w:tab/>
        <w:t>Technical Expert Panel, Guidance on Use of Decision Modeling in Systematic Reviews, Agency for Healthcare Research and Quality, Rockville, Maryland</w:t>
      </w:r>
    </w:p>
    <w:p w:rsidR="00425BCF" w:rsidRDefault="00425BCF" w:rsidP="00F7631C">
      <w:pPr>
        <w:ind w:left="3150" w:hanging="3150"/>
        <w:rPr>
          <w:rFonts w:ascii="Times New Roman" w:hAnsi="Times New Roman"/>
          <w:sz w:val="20"/>
        </w:rPr>
      </w:pPr>
    </w:p>
    <w:p w:rsidR="00425BCF" w:rsidRDefault="00425BCF" w:rsidP="00F7631C">
      <w:pPr>
        <w:ind w:left="3150" w:hanging="3150"/>
        <w:rPr>
          <w:rFonts w:ascii="Times New Roman" w:hAnsi="Times New Roman"/>
          <w:sz w:val="20"/>
        </w:rPr>
      </w:pPr>
      <w:r>
        <w:rPr>
          <w:rFonts w:ascii="Times New Roman" w:hAnsi="Times New Roman"/>
          <w:sz w:val="20"/>
        </w:rPr>
        <w:t>2013</w:t>
      </w:r>
      <w:r w:rsidR="00356526">
        <w:rPr>
          <w:rFonts w:ascii="Times New Roman" w:hAnsi="Times New Roman"/>
          <w:sz w:val="20"/>
        </w:rPr>
        <w:t xml:space="preserve"> </w:t>
      </w:r>
      <w:r>
        <w:rPr>
          <w:rFonts w:ascii="Times New Roman" w:hAnsi="Times New Roman"/>
          <w:sz w:val="20"/>
        </w:rPr>
        <w:t>–</w:t>
      </w:r>
      <w:r w:rsidR="00FE40A1">
        <w:rPr>
          <w:rFonts w:ascii="Times New Roman" w:hAnsi="Times New Roman"/>
          <w:sz w:val="20"/>
        </w:rPr>
        <w:t xml:space="preserve"> p</w:t>
      </w:r>
      <w:r w:rsidR="00356526">
        <w:rPr>
          <w:rFonts w:ascii="Times New Roman" w:hAnsi="Times New Roman"/>
          <w:sz w:val="20"/>
        </w:rPr>
        <w:t>resent</w:t>
      </w:r>
      <w:r>
        <w:rPr>
          <w:rFonts w:ascii="Times New Roman" w:hAnsi="Times New Roman"/>
          <w:sz w:val="20"/>
        </w:rPr>
        <w:tab/>
        <w:t>Stanford Health Policy Forum Advisory Committee</w:t>
      </w:r>
    </w:p>
    <w:p w:rsidR="008B3F90" w:rsidRDefault="008B3F90" w:rsidP="00F7631C">
      <w:pPr>
        <w:ind w:left="3150" w:hanging="3150"/>
        <w:rPr>
          <w:rFonts w:ascii="Times New Roman" w:hAnsi="Times New Roman"/>
          <w:sz w:val="20"/>
        </w:rPr>
      </w:pPr>
    </w:p>
    <w:p w:rsidR="008B3F90" w:rsidRDefault="008B3F90" w:rsidP="00F7631C">
      <w:pPr>
        <w:ind w:left="3150" w:hanging="3150"/>
        <w:rPr>
          <w:rFonts w:ascii="Times New Roman" w:hAnsi="Times New Roman"/>
          <w:sz w:val="20"/>
        </w:rPr>
      </w:pPr>
      <w:r>
        <w:rPr>
          <w:rFonts w:ascii="Times New Roman" w:hAnsi="Times New Roman"/>
          <w:sz w:val="20"/>
        </w:rPr>
        <w:t>2014</w:t>
      </w:r>
      <w:r>
        <w:rPr>
          <w:rFonts w:ascii="Times New Roman" w:hAnsi="Times New Roman"/>
          <w:sz w:val="20"/>
        </w:rPr>
        <w:tab/>
        <w:t xml:space="preserve">Co-chair, University-wide </w:t>
      </w:r>
      <w:r w:rsidR="0080001C">
        <w:rPr>
          <w:rFonts w:ascii="Times New Roman" w:hAnsi="Times New Roman"/>
          <w:sz w:val="20"/>
        </w:rPr>
        <w:t xml:space="preserve">Provost’s </w:t>
      </w:r>
      <w:r>
        <w:rPr>
          <w:rFonts w:ascii="Times New Roman" w:hAnsi="Times New Roman"/>
          <w:sz w:val="20"/>
        </w:rPr>
        <w:t>committee to evaluate policy initiatives at Stanford.</w:t>
      </w:r>
    </w:p>
    <w:p w:rsidR="004247EA" w:rsidRDefault="004247EA" w:rsidP="00F7631C">
      <w:pPr>
        <w:ind w:left="3150" w:hanging="3150"/>
        <w:rPr>
          <w:rFonts w:ascii="Times New Roman" w:hAnsi="Times New Roman"/>
          <w:sz w:val="20"/>
        </w:rPr>
      </w:pPr>
    </w:p>
    <w:p w:rsidR="004247EA" w:rsidRDefault="004247EA" w:rsidP="00F7631C">
      <w:pPr>
        <w:ind w:left="3150" w:hanging="3150"/>
        <w:rPr>
          <w:rFonts w:ascii="Times New Roman" w:hAnsi="Times New Roman"/>
          <w:sz w:val="20"/>
        </w:rPr>
      </w:pPr>
      <w:r>
        <w:rPr>
          <w:rFonts w:ascii="Times New Roman" w:hAnsi="Times New Roman"/>
          <w:sz w:val="20"/>
        </w:rPr>
        <w:t>2014</w:t>
      </w:r>
      <w:r w:rsidR="0072001B">
        <w:rPr>
          <w:rFonts w:ascii="Times New Roman" w:hAnsi="Times New Roman"/>
          <w:sz w:val="20"/>
        </w:rPr>
        <w:t xml:space="preserve"> – present</w:t>
      </w:r>
      <w:r>
        <w:rPr>
          <w:rFonts w:ascii="Times New Roman" w:hAnsi="Times New Roman"/>
          <w:sz w:val="20"/>
        </w:rPr>
        <w:tab/>
        <w:t>Editorial Board, Annals of Internal Medicine</w:t>
      </w:r>
    </w:p>
    <w:p w:rsidR="004247EA" w:rsidRDefault="004247EA" w:rsidP="00F7631C">
      <w:pPr>
        <w:ind w:left="3150" w:hanging="3150"/>
        <w:rPr>
          <w:rFonts w:ascii="Times New Roman" w:hAnsi="Times New Roman"/>
          <w:sz w:val="20"/>
        </w:rPr>
      </w:pPr>
    </w:p>
    <w:p w:rsidR="004247EA" w:rsidRDefault="004247EA" w:rsidP="00F7631C">
      <w:pPr>
        <w:ind w:left="3150" w:hanging="3150"/>
        <w:rPr>
          <w:rFonts w:ascii="Times New Roman" w:hAnsi="Times New Roman"/>
          <w:sz w:val="20"/>
        </w:rPr>
      </w:pPr>
      <w:r>
        <w:rPr>
          <w:rFonts w:ascii="Times New Roman" w:hAnsi="Times New Roman"/>
          <w:sz w:val="20"/>
        </w:rPr>
        <w:t>2014</w:t>
      </w:r>
      <w:r w:rsidR="0072001B">
        <w:rPr>
          <w:rFonts w:ascii="Times New Roman" w:hAnsi="Times New Roman"/>
          <w:sz w:val="20"/>
        </w:rPr>
        <w:t xml:space="preserve"> – present</w:t>
      </w:r>
      <w:r>
        <w:rPr>
          <w:rFonts w:ascii="Times New Roman" w:hAnsi="Times New Roman"/>
          <w:sz w:val="20"/>
        </w:rPr>
        <w:tab/>
        <w:t>Chair, External Advisory Board, University of California San Francisco Global Health Economics Consortium</w:t>
      </w:r>
    </w:p>
    <w:p w:rsidR="00F168AA" w:rsidRDefault="00F168AA" w:rsidP="00F7631C">
      <w:pPr>
        <w:ind w:left="3150" w:hanging="3150"/>
        <w:rPr>
          <w:rFonts w:ascii="Times New Roman" w:hAnsi="Times New Roman"/>
          <w:sz w:val="20"/>
        </w:rPr>
      </w:pPr>
    </w:p>
    <w:p w:rsidR="00F168AA" w:rsidRDefault="00F168AA" w:rsidP="00F7631C">
      <w:pPr>
        <w:ind w:left="3150" w:hanging="3150"/>
        <w:rPr>
          <w:rFonts w:ascii="Times New Roman" w:hAnsi="Times New Roman"/>
          <w:sz w:val="20"/>
        </w:rPr>
      </w:pPr>
      <w:r>
        <w:rPr>
          <w:rFonts w:ascii="Times New Roman" w:hAnsi="Times New Roman"/>
          <w:sz w:val="20"/>
        </w:rPr>
        <w:t>2015– present</w:t>
      </w:r>
      <w:r>
        <w:rPr>
          <w:rFonts w:ascii="Times New Roman" w:hAnsi="Times New Roman"/>
          <w:sz w:val="20"/>
        </w:rPr>
        <w:tab/>
        <w:t>Executive Committee, Stanford Doctoral Program in Health Policy</w:t>
      </w:r>
    </w:p>
    <w:p w:rsidR="001578F5" w:rsidRDefault="001578F5" w:rsidP="00F7631C">
      <w:pPr>
        <w:ind w:left="3150" w:hanging="3150"/>
        <w:rPr>
          <w:rFonts w:ascii="Times New Roman" w:hAnsi="Times New Roman"/>
          <w:sz w:val="20"/>
        </w:rPr>
      </w:pPr>
    </w:p>
    <w:p w:rsidR="001578F5" w:rsidRDefault="001578F5" w:rsidP="001578F5">
      <w:pPr>
        <w:ind w:left="3150" w:hanging="3150"/>
        <w:rPr>
          <w:rFonts w:ascii="Times New Roman" w:hAnsi="Times New Roman"/>
          <w:sz w:val="20"/>
        </w:rPr>
      </w:pPr>
      <w:r>
        <w:rPr>
          <w:rFonts w:ascii="Times New Roman" w:hAnsi="Times New Roman"/>
          <w:sz w:val="20"/>
        </w:rPr>
        <w:t xml:space="preserve">2016 – </w:t>
      </w:r>
      <w:r w:rsidR="009344E2">
        <w:rPr>
          <w:rFonts w:ascii="Times New Roman" w:hAnsi="Times New Roman"/>
          <w:sz w:val="20"/>
        </w:rPr>
        <w:t>2017</w:t>
      </w:r>
      <w:r>
        <w:rPr>
          <w:rFonts w:ascii="Times New Roman" w:hAnsi="Times New Roman"/>
          <w:sz w:val="20"/>
        </w:rPr>
        <w:tab/>
        <w:t>Dean’s Committee on Future of Biomedicine at Stanford</w:t>
      </w:r>
    </w:p>
    <w:p w:rsidR="00313E36" w:rsidRDefault="00313E36" w:rsidP="001578F5">
      <w:pPr>
        <w:ind w:left="3150" w:hanging="3150"/>
        <w:rPr>
          <w:rFonts w:ascii="Times New Roman" w:hAnsi="Times New Roman"/>
          <w:sz w:val="20"/>
        </w:rPr>
      </w:pPr>
    </w:p>
    <w:p w:rsidR="00313E36" w:rsidRDefault="00313E36" w:rsidP="001578F5">
      <w:pPr>
        <w:ind w:left="3150" w:hanging="3150"/>
        <w:rPr>
          <w:rFonts w:ascii="Times New Roman" w:hAnsi="Times New Roman"/>
          <w:sz w:val="20"/>
        </w:rPr>
      </w:pPr>
      <w:r>
        <w:rPr>
          <w:rFonts w:ascii="Times New Roman" w:hAnsi="Times New Roman"/>
          <w:sz w:val="20"/>
        </w:rPr>
        <w:t xml:space="preserve">2017 – </w:t>
      </w:r>
      <w:r w:rsidR="009344E2">
        <w:rPr>
          <w:rFonts w:ascii="Times New Roman" w:hAnsi="Times New Roman"/>
          <w:sz w:val="20"/>
        </w:rPr>
        <w:t>2019</w:t>
      </w:r>
      <w:r>
        <w:rPr>
          <w:rFonts w:ascii="Times New Roman" w:hAnsi="Times New Roman"/>
          <w:sz w:val="20"/>
        </w:rPr>
        <w:tab/>
        <w:t>Vice-Chair, United States Preventive Services Task Force</w:t>
      </w:r>
    </w:p>
    <w:p w:rsidR="009F2868" w:rsidRDefault="009F2868" w:rsidP="001578F5">
      <w:pPr>
        <w:ind w:left="3150" w:hanging="3150"/>
        <w:rPr>
          <w:rFonts w:ascii="Times New Roman" w:hAnsi="Times New Roman"/>
          <w:sz w:val="20"/>
        </w:rPr>
      </w:pPr>
    </w:p>
    <w:p w:rsidR="009F2868" w:rsidRDefault="009F2868" w:rsidP="009F2868">
      <w:pPr>
        <w:ind w:left="3150" w:hanging="3150"/>
        <w:rPr>
          <w:rFonts w:ascii="Times New Roman" w:hAnsi="Times New Roman"/>
          <w:sz w:val="20"/>
        </w:rPr>
      </w:pPr>
      <w:r>
        <w:rPr>
          <w:rFonts w:ascii="Times New Roman" w:hAnsi="Times New Roman"/>
          <w:sz w:val="20"/>
        </w:rPr>
        <w:t>2018 – 2021</w:t>
      </w:r>
      <w:r>
        <w:rPr>
          <w:rFonts w:ascii="Times New Roman" w:hAnsi="Times New Roman"/>
          <w:sz w:val="20"/>
        </w:rPr>
        <w:tab/>
        <w:t>National Academies of Sciences, Engineering and Medicine’s Committee on Evidence-Based Practices for Public Health Emergency Preparedness and Response</w:t>
      </w:r>
    </w:p>
    <w:p w:rsidR="004247EA" w:rsidRDefault="004247EA" w:rsidP="00F7631C">
      <w:pPr>
        <w:ind w:left="3150" w:hanging="3150"/>
        <w:rPr>
          <w:rFonts w:ascii="Times New Roman" w:hAnsi="Times New Roman"/>
          <w:sz w:val="20"/>
        </w:rPr>
      </w:pPr>
    </w:p>
    <w:p w:rsidR="00827268" w:rsidRDefault="00827268">
      <w:pPr>
        <w:ind w:left="3150" w:hanging="3150"/>
        <w:rPr>
          <w:rFonts w:ascii="Times New Roman" w:hAnsi="Times New Roman"/>
          <w:sz w:val="20"/>
          <w:u w:val="single"/>
        </w:rPr>
      </w:pPr>
    </w:p>
    <w:p w:rsidR="00827268" w:rsidRDefault="00827268">
      <w:pPr>
        <w:keepNext/>
        <w:ind w:left="3150" w:hanging="3150"/>
        <w:rPr>
          <w:rFonts w:ascii="Times New Roman" w:hAnsi="Times New Roman"/>
          <w:b/>
          <w:sz w:val="20"/>
        </w:rPr>
      </w:pPr>
      <w:r>
        <w:rPr>
          <w:rFonts w:ascii="Times New Roman" w:hAnsi="Times New Roman"/>
          <w:b/>
          <w:sz w:val="20"/>
        </w:rPr>
        <w:t>Selected Teaching Experience (</w:t>
      </w:r>
      <w:smartTag w:uri="urn:schemas-microsoft-com:office:smarttags" w:element="place">
        <w:smartTag w:uri="urn:schemas-microsoft-com:office:smarttags" w:element="PlaceName">
          <w:r>
            <w:rPr>
              <w:rFonts w:ascii="Times New Roman" w:hAnsi="Times New Roman"/>
              <w:b/>
              <w:sz w:val="20"/>
            </w:rPr>
            <w:t>Stanford</w:t>
          </w:r>
        </w:smartTag>
        <w:r>
          <w:rPr>
            <w:rFonts w:ascii="Times New Roman" w:hAnsi="Times New Roman"/>
            <w:b/>
            <w:sz w:val="20"/>
          </w:rPr>
          <w:t xml:space="preserve"> </w:t>
        </w:r>
        <w:smartTag w:uri="urn:schemas-microsoft-com:office:smarttags" w:element="PlaceType">
          <w:r>
            <w:rPr>
              <w:rFonts w:ascii="Times New Roman" w:hAnsi="Times New Roman"/>
              <w:b/>
              <w:sz w:val="20"/>
            </w:rPr>
            <w:t>University</w:t>
          </w:r>
        </w:smartTag>
      </w:smartTag>
      <w:r>
        <w:rPr>
          <w:rFonts w:ascii="Times New Roman" w:hAnsi="Times New Roman"/>
          <w:b/>
          <w:sz w:val="20"/>
        </w:rPr>
        <w:t>):</w:t>
      </w:r>
    </w:p>
    <w:p w:rsidR="00827268" w:rsidRDefault="00827268">
      <w:pPr>
        <w:keepNext/>
        <w:ind w:left="3150" w:hanging="3150"/>
        <w:rPr>
          <w:rFonts w:ascii="Times New Roman" w:hAnsi="Times New Roman"/>
          <w:b/>
          <w:sz w:val="20"/>
          <w:u w:val="single"/>
        </w:rPr>
      </w:pPr>
    </w:p>
    <w:p w:rsidR="00827268" w:rsidRDefault="00827268">
      <w:pPr>
        <w:ind w:left="3150" w:hanging="3150"/>
        <w:rPr>
          <w:rFonts w:ascii="Times New Roman" w:hAnsi="Times New Roman"/>
          <w:sz w:val="20"/>
        </w:rPr>
      </w:pPr>
      <w:r>
        <w:rPr>
          <w:rFonts w:ascii="Times New Roman" w:hAnsi="Times New Roman"/>
          <w:sz w:val="20"/>
        </w:rPr>
        <w:t xml:space="preserve">1985 </w:t>
      </w:r>
      <w:r w:rsidR="001E6ED3">
        <w:rPr>
          <w:rFonts w:ascii="Times New Roman" w:hAnsi="Times New Roman"/>
          <w:sz w:val="20"/>
        </w:rPr>
        <w:t>–</w:t>
      </w:r>
      <w:r>
        <w:rPr>
          <w:rFonts w:ascii="Times New Roman" w:hAnsi="Times New Roman"/>
          <w:sz w:val="20"/>
        </w:rPr>
        <w:t xml:space="preserve"> 1992</w:t>
      </w:r>
      <w:r>
        <w:rPr>
          <w:rFonts w:ascii="Times New Roman" w:hAnsi="Times New Roman"/>
          <w:sz w:val="20"/>
        </w:rPr>
        <w:tab/>
        <w:t>Lecture series on Outpatient Medicine, two conferences per week on a variety of topics, Ambulatory Care, Department of Veterans Affairs  Medical Center; Palo Alto, California</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1986 </w:t>
      </w:r>
      <w:r w:rsidR="001E6ED3">
        <w:rPr>
          <w:rFonts w:ascii="Times New Roman" w:hAnsi="Times New Roman"/>
          <w:sz w:val="20"/>
        </w:rPr>
        <w:t>–</w:t>
      </w:r>
      <w:r>
        <w:rPr>
          <w:rFonts w:ascii="Times New Roman" w:hAnsi="Times New Roman"/>
          <w:sz w:val="20"/>
        </w:rPr>
        <w:t xml:space="preserve"> 1987</w:t>
      </w:r>
      <w:r>
        <w:rPr>
          <w:rFonts w:ascii="Times New Roman" w:hAnsi="Times New Roman"/>
          <w:sz w:val="20"/>
        </w:rPr>
        <w:tab/>
        <w:t>"Probability Assessment," Medical Information Sciences 211</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1986 </w:t>
      </w:r>
      <w:r w:rsidR="001E6ED3">
        <w:rPr>
          <w:rFonts w:ascii="Times New Roman" w:hAnsi="Times New Roman"/>
          <w:sz w:val="20"/>
        </w:rPr>
        <w:t>–</w:t>
      </w:r>
      <w:r>
        <w:rPr>
          <w:rFonts w:ascii="Times New Roman" w:hAnsi="Times New Roman"/>
          <w:sz w:val="20"/>
        </w:rPr>
        <w:t xml:space="preserve"> 1992</w:t>
      </w:r>
      <w:r>
        <w:rPr>
          <w:rFonts w:ascii="Times New Roman" w:hAnsi="Times New Roman"/>
          <w:sz w:val="20"/>
        </w:rPr>
        <w:tab/>
        <w:t>"Test Performance"; "Bias in Study Design"; "Literature Evaluation"; "Decision Theory"; "Threshold Analysis"; "Preventive Health Screening"; "Assessing Patient Preferences"; "Cost-Effectiveness Analysis"; Stanford Faculty Development Program</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lastRenderedPageBreak/>
        <w:t xml:space="preserve">1986 </w:t>
      </w:r>
      <w:r w:rsidR="001E6ED3">
        <w:rPr>
          <w:rFonts w:ascii="Times New Roman" w:hAnsi="Times New Roman"/>
          <w:sz w:val="20"/>
        </w:rPr>
        <w:t>–</w:t>
      </w:r>
      <w:r>
        <w:rPr>
          <w:rFonts w:ascii="Times New Roman" w:hAnsi="Times New Roman"/>
          <w:sz w:val="20"/>
        </w:rPr>
        <w:t xml:space="preserve"> 1992</w:t>
      </w:r>
      <w:r>
        <w:rPr>
          <w:rFonts w:ascii="Times New Roman" w:hAnsi="Times New Roman"/>
          <w:sz w:val="20"/>
        </w:rPr>
        <w:tab/>
        <w:t>"Problem List and Differential Diagnosis"; "Clinical Reasoning"; Preparation for Clinical Medicine</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1987 </w:t>
      </w:r>
      <w:r w:rsidR="001E6ED3">
        <w:rPr>
          <w:rFonts w:ascii="Times New Roman" w:hAnsi="Times New Roman"/>
          <w:sz w:val="20"/>
        </w:rPr>
        <w:t>–</w:t>
      </w:r>
      <w:r>
        <w:rPr>
          <w:rFonts w:ascii="Times New Roman" w:hAnsi="Times New Roman"/>
          <w:sz w:val="20"/>
        </w:rPr>
        <w:t xml:space="preserve"> 1988 </w:t>
      </w:r>
      <w:r>
        <w:rPr>
          <w:rFonts w:ascii="Times New Roman" w:hAnsi="Times New Roman"/>
          <w:sz w:val="20"/>
        </w:rPr>
        <w:tab/>
        <w:t>Co-Director, Clerkship in Ambulatory Care</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1988</w:t>
      </w:r>
      <w:r>
        <w:rPr>
          <w:rFonts w:ascii="Times New Roman" w:hAnsi="Times New Roman"/>
          <w:sz w:val="20"/>
        </w:rPr>
        <w:tab/>
        <w:t>Course Coordinator, Clinical Reasoning Section in Preparation for Clinical Medicine</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1991</w:t>
      </w:r>
      <w:r>
        <w:rPr>
          <w:rFonts w:ascii="Times New Roman" w:hAnsi="Times New Roman"/>
          <w:sz w:val="20"/>
        </w:rPr>
        <w:tab/>
        <w:t xml:space="preserve">"The Interface of Medicine and Economics," </w:t>
      </w:r>
    </w:p>
    <w:p w:rsidR="00827268" w:rsidRDefault="00827268">
      <w:pPr>
        <w:ind w:left="3150" w:hanging="3150"/>
        <w:rPr>
          <w:rFonts w:ascii="Times New Roman" w:hAnsi="Times New Roman"/>
          <w:sz w:val="20"/>
        </w:rPr>
      </w:pPr>
      <w:r>
        <w:rPr>
          <w:rFonts w:ascii="Times New Roman" w:hAnsi="Times New Roman"/>
          <w:sz w:val="20"/>
        </w:rPr>
        <w:tab/>
        <w:t xml:space="preserve">Human Values in Medicine </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1991</w:t>
      </w:r>
      <w:r>
        <w:rPr>
          <w:rFonts w:ascii="Times New Roman" w:hAnsi="Times New Roman"/>
          <w:sz w:val="20"/>
        </w:rPr>
        <w:tab/>
        <w:t>"Principles of Screening:  Human immunodeficiency virus infection," Health Research and Policy 200</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1991 </w:t>
      </w:r>
      <w:r w:rsidR="001E6ED3">
        <w:rPr>
          <w:rFonts w:ascii="Times New Roman" w:hAnsi="Times New Roman"/>
          <w:sz w:val="20"/>
        </w:rPr>
        <w:t>–</w:t>
      </w:r>
      <w:r>
        <w:rPr>
          <w:rFonts w:ascii="Times New Roman" w:hAnsi="Times New Roman"/>
          <w:sz w:val="20"/>
        </w:rPr>
        <w:t xml:space="preserve"> 1993</w:t>
      </w:r>
      <w:r>
        <w:rPr>
          <w:rFonts w:ascii="Times New Roman" w:hAnsi="Times New Roman"/>
          <w:sz w:val="20"/>
        </w:rPr>
        <w:tab/>
        <w:t>"Decision Theory and Screening for Human Immunodeficiency Virus," Graduate School of Business 243 (Analysis of Costs, Risks and Benefits of Health Care)</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1991 </w:t>
      </w:r>
      <w:r w:rsidR="001E6ED3">
        <w:rPr>
          <w:rFonts w:ascii="Times New Roman" w:hAnsi="Times New Roman"/>
          <w:sz w:val="20"/>
        </w:rPr>
        <w:t>–</w:t>
      </w:r>
      <w:r>
        <w:rPr>
          <w:rFonts w:ascii="Times New Roman" w:hAnsi="Times New Roman"/>
          <w:sz w:val="20"/>
        </w:rPr>
        <w:t xml:space="preserve"> 1993</w:t>
      </w:r>
      <w:r>
        <w:rPr>
          <w:rFonts w:ascii="Times New Roman" w:hAnsi="Times New Roman"/>
          <w:sz w:val="20"/>
        </w:rPr>
        <w:tab/>
        <w:t>"Health Policy and Informatics," Medical Information Sciences 210.</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1992</w:t>
      </w:r>
      <w:r>
        <w:rPr>
          <w:rFonts w:ascii="Times New Roman" w:hAnsi="Times New Roman"/>
          <w:sz w:val="20"/>
        </w:rPr>
        <w:tab/>
        <w:t>"Occupational Risk Assessment in the Med</w:t>
      </w:r>
      <w:r w:rsidR="00636D3F">
        <w:rPr>
          <w:rFonts w:ascii="Times New Roman" w:hAnsi="Times New Roman"/>
          <w:sz w:val="20"/>
        </w:rPr>
        <w:t>ical Environment," Engineering-E</w:t>
      </w:r>
      <w:r>
        <w:rPr>
          <w:rFonts w:ascii="Times New Roman" w:hAnsi="Times New Roman"/>
          <w:sz w:val="20"/>
        </w:rPr>
        <w:t xml:space="preserve">conomic systems 421. </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1992 </w:t>
      </w:r>
      <w:r w:rsidR="001E6ED3">
        <w:rPr>
          <w:rFonts w:ascii="Times New Roman" w:hAnsi="Times New Roman"/>
          <w:sz w:val="20"/>
        </w:rPr>
        <w:t>–</w:t>
      </w:r>
      <w:r>
        <w:rPr>
          <w:rFonts w:ascii="Times New Roman" w:hAnsi="Times New Roman"/>
          <w:sz w:val="20"/>
        </w:rPr>
        <w:t xml:space="preserve"> 1993</w:t>
      </w:r>
      <w:r>
        <w:rPr>
          <w:rFonts w:ascii="Times New Roman" w:hAnsi="Times New Roman"/>
          <w:sz w:val="20"/>
        </w:rPr>
        <w:tab/>
        <w:t>"Ethical Dilemmas and AIDS," Medical Ethics II, Medicine 250B</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1993 </w:t>
      </w:r>
      <w:r w:rsidR="001E6ED3">
        <w:rPr>
          <w:rFonts w:ascii="Times New Roman" w:hAnsi="Times New Roman"/>
          <w:sz w:val="20"/>
        </w:rPr>
        <w:t>–</w:t>
      </w:r>
      <w:r>
        <w:rPr>
          <w:rFonts w:ascii="Times New Roman" w:hAnsi="Times New Roman"/>
          <w:sz w:val="20"/>
        </w:rPr>
        <w:t xml:space="preserve"> </w:t>
      </w:r>
      <w:r w:rsidR="00915897">
        <w:rPr>
          <w:rFonts w:ascii="Times New Roman" w:hAnsi="Times New Roman"/>
          <w:sz w:val="20"/>
        </w:rPr>
        <w:t>2008</w:t>
      </w:r>
      <w:r>
        <w:rPr>
          <w:rFonts w:ascii="Times New Roman" w:hAnsi="Times New Roman"/>
          <w:sz w:val="20"/>
        </w:rPr>
        <w:tab/>
        <w:t>Co-Instructor, Health Research and Policy 283, (Seminar in Research Methods)</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1994 </w:t>
      </w:r>
      <w:r>
        <w:rPr>
          <w:rFonts w:ascii="Times New Roman" w:hAnsi="Times New Roman"/>
          <w:sz w:val="20"/>
        </w:rPr>
        <w:tab/>
        <w:t>"Screening for HIV Disease," Health Research and Policy 202 (Biostatistics and Epidemiology)</w:t>
      </w:r>
    </w:p>
    <w:p w:rsidR="00827268" w:rsidRDefault="00827268">
      <w:pPr>
        <w:ind w:left="3150" w:hanging="3150"/>
        <w:rPr>
          <w:rFonts w:ascii="Times New Roman" w:hAnsi="Times New Roman"/>
          <w:sz w:val="20"/>
        </w:rPr>
      </w:pPr>
    </w:p>
    <w:p w:rsidR="00827268" w:rsidRDefault="00827268">
      <w:pPr>
        <w:pStyle w:val="BodyTextIndent"/>
      </w:pPr>
      <w:r>
        <w:t>1995</w:t>
      </w:r>
      <w:r>
        <w:tab/>
        <w:t xml:space="preserve">"Model Based Analyses of Transmission Risks and screening programs: HIV in the medical workplace," Operations Research </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1996</w:t>
      </w:r>
      <w:r>
        <w:rPr>
          <w:rFonts w:ascii="Times New Roman" w:hAnsi="Times New Roman"/>
          <w:sz w:val="20"/>
        </w:rPr>
        <w:tab/>
        <w:t>"Introduction to Decision Models", and "Clinical Practice Guidelines", Health Research and Policy 200</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1996</w:t>
      </w:r>
      <w:r>
        <w:rPr>
          <w:rFonts w:ascii="Times New Roman" w:hAnsi="Times New Roman"/>
          <w:sz w:val="20"/>
        </w:rPr>
        <w:tab/>
        <w:t>"Screening Physicians and Patients for HIV", Human Biology 142 (Impact of AIDS)</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1997 </w:t>
      </w:r>
      <w:r w:rsidR="001E6ED3">
        <w:rPr>
          <w:rFonts w:ascii="Times New Roman" w:hAnsi="Times New Roman"/>
          <w:sz w:val="20"/>
        </w:rPr>
        <w:t>–</w:t>
      </w:r>
      <w:r>
        <w:rPr>
          <w:rFonts w:ascii="Times New Roman" w:hAnsi="Times New Roman"/>
          <w:sz w:val="20"/>
        </w:rPr>
        <w:t xml:space="preserve"> 1998</w:t>
      </w:r>
      <w:r>
        <w:rPr>
          <w:rFonts w:ascii="Times New Roman" w:hAnsi="Times New Roman"/>
          <w:sz w:val="20"/>
        </w:rPr>
        <w:tab/>
        <w:t>Co-instructor, Engineering 63, Engineering Applications in Medicine, 3 units, Fall Quarter</w:t>
      </w:r>
    </w:p>
    <w:p w:rsidR="00827268" w:rsidRDefault="00827268">
      <w:pPr>
        <w:ind w:left="3150" w:hanging="3150"/>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 xml:space="preserve">1998 </w:t>
      </w:r>
      <w:r w:rsidR="001E6ED3">
        <w:rPr>
          <w:rFonts w:ascii="Times New Roman" w:hAnsi="Times New Roman"/>
          <w:sz w:val="20"/>
        </w:rPr>
        <w:t>–</w:t>
      </w:r>
      <w:r>
        <w:rPr>
          <w:rFonts w:ascii="Times New Roman" w:hAnsi="Times New Roman"/>
          <w:sz w:val="20"/>
        </w:rPr>
        <w:t xml:space="preserve"> </w:t>
      </w:r>
      <w:r w:rsidR="00AE61D5">
        <w:rPr>
          <w:rFonts w:ascii="Times New Roman" w:hAnsi="Times New Roman"/>
          <w:sz w:val="20"/>
        </w:rPr>
        <w:t>2010</w:t>
      </w:r>
      <w:r>
        <w:rPr>
          <w:rFonts w:ascii="Times New Roman" w:hAnsi="Times New Roman"/>
          <w:sz w:val="20"/>
        </w:rPr>
        <w:tab/>
        <w:t>Co-instructor, Economics 332, Analysis of Costs, Risks, and Benefits in Health Care</w:t>
      </w:r>
      <w:r w:rsidR="00AE61D5">
        <w:rPr>
          <w:rFonts w:ascii="Times New Roman" w:hAnsi="Times New Roman"/>
          <w:sz w:val="20"/>
        </w:rPr>
        <w:t>, Graduate School of Business</w:t>
      </w:r>
    </w:p>
    <w:p w:rsidR="00827268" w:rsidRDefault="00827268">
      <w:pPr>
        <w:ind w:left="3150" w:hanging="3150"/>
        <w:rPr>
          <w:rFonts w:ascii="Times New Roman" w:hAnsi="Times New Roman"/>
          <w:sz w:val="20"/>
        </w:rPr>
      </w:pPr>
    </w:p>
    <w:p w:rsidR="00E96F3C" w:rsidRDefault="00AE61D5" w:rsidP="00E96F3C">
      <w:pPr>
        <w:ind w:left="3150" w:hanging="3150"/>
        <w:rPr>
          <w:rFonts w:ascii="Times New Roman" w:hAnsi="Times New Roman"/>
          <w:sz w:val="20"/>
        </w:rPr>
      </w:pPr>
      <w:r>
        <w:rPr>
          <w:rFonts w:ascii="Times New Roman" w:hAnsi="Times New Roman"/>
          <w:sz w:val="20"/>
        </w:rPr>
        <w:t xml:space="preserve">2001 </w:t>
      </w:r>
      <w:r w:rsidR="00E96F3C">
        <w:rPr>
          <w:rFonts w:ascii="Times New Roman" w:hAnsi="Times New Roman"/>
          <w:sz w:val="20"/>
        </w:rPr>
        <w:tab/>
        <w:t>“Translating Clinical Trials into Improved Health”, Design and Conduct of Clinical Trials, Fall 2001, School of Medicine.</w:t>
      </w:r>
    </w:p>
    <w:p w:rsidR="00E96F3C" w:rsidRDefault="00E96F3C" w:rsidP="00E96F3C">
      <w:pPr>
        <w:rPr>
          <w:rFonts w:ascii="Times New Roman" w:hAnsi="Times New Roman"/>
          <w:sz w:val="20"/>
        </w:rPr>
      </w:pPr>
    </w:p>
    <w:p w:rsidR="00827268" w:rsidRDefault="00827268">
      <w:pPr>
        <w:ind w:left="3150" w:hanging="3150"/>
        <w:rPr>
          <w:rFonts w:ascii="Times New Roman" w:hAnsi="Times New Roman"/>
          <w:sz w:val="20"/>
        </w:rPr>
      </w:pPr>
      <w:r>
        <w:rPr>
          <w:rFonts w:ascii="Times New Roman" w:hAnsi="Times New Roman"/>
          <w:sz w:val="20"/>
        </w:rPr>
        <w:t>20</w:t>
      </w:r>
      <w:r w:rsidR="00FE40A1">
        <w:rPr>
          <w:rFonts w:ascii="Times New Roman" w:hAnsi="Times New Roman"/>
          <w:sz w:val="20"/>
        </w:rPr>
        <w:t xml:space="preserve">01 </w:t>
      </w:r>
      <w:r w:rsidR="001E6ED3">
        <w:rPr>
          <w:rFonts w:ascii="Times New Roman" w:hAnsi="Times New Roman"/>
          <w:sz w:val="20"/>
        </w:rPr>
        <w:t>–</w:t>
      </w:r>
      <w:r w:rsidR="00FE40A1">
        <w:rPr>
          <w:rFonts w:ascii="Times New Roman" w:hAnsi="Times New Roman"/>
          <w:sz w:val="20"/>
        </w:rPr>
        <w:t xml:space="preserve"> p</w:t>
      </w:r>
      <w:r>
        <w:rPr>
          <w:rFonts w:ascii="Times New Roman" w:hAnsi="Times New Roman"/>
          <w:sz w:val="20"/>
        </w:rPr>
        <w:t>resent</w:t>
      </w:r>
      <w:r>
        <w:rPr>
          <w:rFonts w:ascii="Times New Roman" w:hAnsi="Times New Roman"/>
          <w:sz w:val="20"/>
        </w:rPr>
        <w:tab/>
        <w:t>“Screening for HIV Disease”, Management Science and Engineering 290</w:t>
      </w:r>
    </w:p>
    <w:p w:rsidR="00E96F3C" w:rsidRDefault="00E96F3C">
      <w:pPr>
        <w:ind w:left="3150" w:hanging="3150"/>
        <w:rPr>
          <w:rFonts w:ascii="Times New Roman" w:hAnsi="Times New Roman"/>
          <w:sz w:val="20"/>
        </w:rPr>
      </w:pPr>
    </w:p>
    <w:p w:rsidR="00E96F3C" w:rsidRDefault="00E96F3C">
      <w:pPr>
        <w:ind w:left="3150" w:hanging="3150"/>
        <w:rPr>
          <w:rFonts w:ascii="Times New Roman" w:hAnsi="Times New Roman"/>
          <w:sz w:val="20"/>
        </w:rPr>
      </w:pPr>
      <w:r>
        <w:rPr>
          <w:rFonts w:ascii="Times New Roman" w:hAnsi="Times New Roman"/>
          <w:sz w:val="20"/>
        </w:rPr>
        <w:t xml:space="preserve">2003 – </w:t>
      </w:r>
      <w:r w:rsidR="00915897">
        <w:rPr>
          <w:rFonts w:ascii="Times New Roman" w:hAnsi="Times New Roman"/>
          <w:sz w:val="20"/>
        </w:rPr>
        <w:t>2008</w:t>
      </w:r>
      <w:r>
        <w:rPr>
          <w:rFonts w:ascii="Times New Roman" w:hAnsi="Times New Roman"/>
          <w:sz w:val="20"/>
        </w:rPr>
        <w:tab/>
        <w:t>“Cost effectiveness of HIV Vaccines”, Management Science and Engineering 292</w:t>
      </w:r>
    </w:p>
    <w:p w:rsidR="008B3F90" w:rsidRDefault="008B3F90">
      <w:pPr>
        <w:ind w:left="3150" w:hanging="3150"/>
        <w:rPr>
          <w:rFonts w:ascii="Times New Roman" w:hAnsi="Times New Roman"/>
          <w:sz w:val="20"/>
        </w:rPr>
      </w:pPr>
    </w:p>
    <w:p w:rsidR="008B3F90" w:rsidRDefault="008B3F90">
      <w:pPr>
        <w:ind w:left="3150" w:hanging="3150"/>
        <w:rPr>
          <w:rFonts w:ascii="Times New Roman" w:hAnsi="Times New Roman"/>
          <w:sz w:val="20"/>
        </w:rPr>
      </w:pPr>
      <w:r>
        <w:rPr>
          <w:rFonts w:ascii="Times New Roman" w:hAnsi="Times New Roman"/>
          <w:sz w:val="20"/>
        </w:rPr>
        <w:t>2009 –</w:t>
      </w:r>
      <w:r w:rsidR="00FE40A1">
        <w:rPr>
          <w:rFonts w:ascii="Times New Roman" w:hAnsi="Times New Roman"/>
          <w:sz w:val="20"/>
        </w:rPr>
        <w:t xml:space="preserve"> p</w:t>
      </w:r>
      <w:r w:rsidR="00356526">
        <w:rPr>
          <w:rFonts w:ascii="Times New Roman" w:hAnsi="Times New Roman"/>
          <w:sz w:val="20"/>
        </w:rPr>
        <w:t>resent</w:t>
      </w:r>
      <w:r>
        <w:rPr>
          <w:rFonts w:ascii="Times New Roman" w:hAnsi="Times New Roman"/>
          <w:sz w:val="20"/>
        </w:rPr>
        <w:tab/>
        <w:t>“Cost effectiveness of Screening for HIV”, Management Science and Engineering 292</w:t>
      </w:r>
    </w:p>
    <w:p w:rsidR="00827268" w:rsidRDefault="00827268">
      <w:pPr>
        <w:ind w:left="3150" w:hanging="3150"/>
        <w:rPr>
          <w:rFonts w:ascii="Times New Roman" w:hAnsi="Times New Roman"/>
          <w:sz w:val="20"/>
        </w:rPr>
      </w:pPr>
    </w:p>
    <w:p w:rsidR="00AE61D5" w:rsidRDefault="009E42D7">
      <w:pPr>
        <w:ind w:left="3150" w:hanging="3150"/>
        <w:rPr>
          <w:rFonts w:ascii="Times New Roman" w:hAnsi="Times New Roman"/>
          <w:sz w:val="20"/>
        </w:rPr>
      </w:pPr>
      <w:r>
        <w:rPr>
          <w:rFonts w:ascii="Times New Roman" w:hAnsi="Times New Roman"/>
          <w:sz w:val="20"/>
        </w:rPr>
        <w:t>2011</w:t>
      </w:r>
      <w:r w:rsidR="00AE61D5">
        <w:rPr>
          <w:rFonts w:ascii="Times New Roman" w:hAnsi="Times New Roman"/>
          <w:sz w:val="20"/>
        </w:rPr>
        <w:t xml:space="preserve"> – </w:t>
      </w:r>
      <w:r w:rsidR="00FE40A1">
        <w:rPr>
          <w:rFonts w:ascii="Times New Roman" w:hAnsi="Times New Roman"/>
          <w:sz w:val="20"/>
        </w:rPr>
        <w:t>p</w:t>
      </w:r>
      <w:r w:rsidR="00356526">
        <w:rPr>
          <w:rFonts w:ascii="Times New Roman" w:hAnsi="Times New Roman"/>
          <w:sz w:val="20"/>
        </w:rPr>
        <w:t>resent</w:t>
      </w:r>
      <w:r w:rsidR="00AE61D5">
        <w:rPr>
          <w:rFonts w:ascii="Times New Roman" w:hAnsi="Times New Roman"/>
          <w:sz w:val="20"/>
        </w:rPr>
        <w:tab/>
        <w:t>Instructor, Economics 332, Analysis of Costs, Risks, and Benefits in Health Care, Graduate School of Business</w:t>
      </w:r>
    </w:p>
    <w:p w:rsidR="00827268" w:rsidRDefault="00827268">
      <w:pPr>
        <w:ind w:left="3150" w:hanging="3150"/>
        <w:rPr>
          <w:rFonts w:ascii="Times New Roman" w:hAnsi="Times New Roman"/>
          <w:sz w:val="20"/>
        </w:rPr>
      </w:pPr>
    </w:p>
    <w:p w:rsidR="00827268" w:rsidRDefault="00827268">
      <w:pPr>
        <w:keepNext/>
        <w:ind w:left="3150" w:hanging="3150"/>
        <w:rPr>
          <w:rFonts w:ascii="Times New Roman" w:hAnsi="Times New Roman"/>
          <w:b/>
          <w:sz w:val="20"/>
        </w:rPr>
      </w:pPr>
      <w:r>
        <w:rPr>
          <w:rFonts w:ascii="Times New Roman" w:hAnsi="Times New Roman"/>
          <w:b/>
          <w:sz w:val="20"/>
        </w:rPr>
        <w:t>Graduate Students/Postdoctoral Fellows Supervised:</w:t>
      </w:r>
    </w:p>
    <w:p w:rsidR="00827268" w:rsidRDefault="00827268">
      <w:pPr>
        <w:keepNext/>
        <w:ind w:left="3150" w:hanging="3150"/>
        <w:rPr>
          <w:rFonts w:ascii="Times New Roman" w:hAnsi="Times New Roman"/>
          <w:b/>
          <w:sz w:val="20"/>
        </w:rPr>
      </w:pPr>
    </w:p>
    <w:p w:rsidR="00827268" w:rsidRDefault="00827268">
      <w:pPr>
        <w:keepNext/>
        <w:ind w:left="3150" w:hanging="3150"/>
        <w:rPr>
          <w:rFonts w:ascii="Times New Roman" w:hAnsi="Times New Roman"/>
          <w:b/>
          <w:sz w:val="20"/>
        </w:rPr>
      </w:pPr>
      <w:r>
        <w:rPr>
          <w:rFonts w:ascii="Times New Roman" w:hAnsi="Times New Roman"/>
          <w:b/>
          <w:sz w:val="20"/>
        </w:rPr>
        <w:t>Postdoctoral Fellows:</w:t>
      </w:r>
    </w:p>
    <w:p w:rsidR="00827268" w:rsidRDefault="00827268">
      <w:pPr>
        <w:keepNext/>
        <w:ind w:left="3150" w:hanging="3150"/>
        <w:rPr>
          <w:rFonts w:ascii="Times New Roman" w:hAnsi="Times New Roman"/>
          <w:b/>
          <w:sz w:val="20"/>
        </w:rPr>
      </w:pPr>
      <w:r>
        <w:rPr>
          <w:rFonts w:ascii="Times New Roman" w:hAnsi="Times New Roman"/>
          <w:b/>
          <w:sz w:val="20"/>
        </w:rPr>
        <w:tab/>
      </w:r>
    </w:p>
    <w:p w:rsidR="00827268" w:rsidRDefault="00827268">
      <w:pPr>
        <w:pStyle w:val="BodyText"/>
        <w:ind w:right="0"/>
        <w:rPr>
          <w:rFonts w:ascii="Times New Roman" w:hAnsi="Times New Roman"/>
          <w:sz w:val="20"/>
        </w:rPr>
      </w:pPr>
      <w:r>
        <w:rPr>
          <w:rFonts w:ascii="Times New Roman" w:hAnsi="Times New Roman"/>
          <w:sz w:val="20"/>
        </w:rPr>
        <w:t>Thomas W. McDonald, M.D, VA Ambulatory Care Fellowship, Project: Evaluation of a physician workstation</w:t>
      </w:r>
    </w:p>
    <w:p w:rsidR="00827268" w:rsidRDefault="00827268">
      <w:pPr>
        <w:ind w:left="3150" w:hanging="3150"/>
        <w:rPr>
          <w:rFonts w:ascii="Times New Roman" w:hAnsi="Times New Roman"/>
          <w:sz w:val="20"/>
        </w:rPr>
      </w:pPr>
    </w:p>
    <w:p w:rsidR="00827268" w:rsidRDefault="00827268">
      <w:pPr>
        <w:pStyle w:val="BodyText"/>
        <w:keepNext w:val="0"/>
        <w:ind w:right="0"/>
        <w:rPr>
          <w:rFonts w:ascii="Times New Roman" w:hAnsi="Times New Roman"/>
          <w:sz w:val="20"/>
        </w:rPr>
      </w:pPr>
      <w:r>
        <w:rPr>
          <w:rFonts w:ascii="Times New Roman" w:hAnsi="Times New Roman"/>
          <w:sz w:val="20"/>
        </w:rPr>
        <w:t>Brian Gage, M.D. (thesis advisor), VA Ambulatory Care Fellowship, Project:  Cost-effectiveness of antithrombotic therapy for prevention of strokes in patients with atrial fibrillation</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David Stern, M.D. VA Ambulatory Care Fellowship, Project:  Evaluation of the role of journal clubs in medical education</w:t>
      </w:r>
    </w:p>
    <w:p w:rsidR="00827268" w:rsidRDefault="00827268">
      <w:pPr>
        <w:ind w:left="3150" w:hanging="3150"/>
        <w:rPr>
          <w:rFonts w:ascii="Times New Roman" w:hAnsi="Times New Roman"/>
          <w:sz w:val="20"/>
        </w:rPr>
      </w:pPr>
    </w:p>
    <w:p w:rsidR="00827268" w:rsidRDefault="00827268">
      <w:pPr>
        <w:pStyle w:val="BodyText"/>
        <w:ind w:right="0"/>
        <w:rPr>
          <w:rFonts w:ascii="Times New Roman" w:hAnsi="Times New Roman"/>
          <w:sz w:val="20"/>
        </w:rPr>
      </w:pPr>
      <w:r>
        <w:rPr>
          <w:rFonts w:ascii="Times New Roman" w:hAnsi="Times New Roman"/>
          <w:sz w:val="20"/>
        </w:rPr>
        <w:t>Barry Rotman, M.D., VA Ambulatory Care Fellowship, Project: Impact of a physician workstation on costs of care</w:t>
      </w:r>
    </w:p>
    <w:p w:rsidR="00827268" w:rsidRDefault="00827268">
      <w:pPr>
        <w:rPr>
          <w:rFonts w:ascii="Times New Roman" w:hAnsi="Times New Roman"/>
          <w:sz w:val="20"/>
        </w:rPr>
      </w:pPr>
      <w:r>
        <w:rPr>
          <w:rFonts w:ascii="Times New Roman" w:hAnsi="Times New Roman"/>
          <w:sz w:val="20"/>
        </w:rPr>
        <w:tab/>
      </w:r>
    </w:p>
    <w:p w:rsidR="00827268" w:rsidRDefault="00827268">
      <w:pPr>
        <w:rPr>
          <w:rFonts w:ascii="Times New Roman" w:hAnsi="Times New Roman"/>
          <w:sz w:val="20"/>
        </w:rPr>
      </w:pPr>
      <w:r>
        <w:rPr>
          <w:rFonts w:ascii="Times New Roman" w:hAnsi="Times New Roman"/>
          <w:sz w:val="20"/>
        </w:rPr>
        <w:t>Ida Sim, M.D. (thesis advisor), VA Ambulatory Care Fellowship, Project:  Computer-based publication of clinical trial data</w:t>
      </w:r>
      <w:r w:rsidR="00F41CBC">
        <w:rPr>
          <w:rFonts w:ascii="Times New Roman" w:hAnsi="Times New Roman"/>
          <w:sz w:val="20"/>
        </w:rPr>
        <w:t>; VA Postdoctoral Medical Informatics Fellowship, Project: A computer-based trail bank</w:t>
      </w:r>
    </w:p>
    <w:p w:rsidR="00827268" w:rsidRDefault="00827268">
      <w:pPr>
        <w:rPr>
          <w:rFonts w:ascii="Times New Roman" w:hAnsi="Times New Roman"/>
          <w:sz w:val="20"/>
        </w:rPr>
      </w:pPr>
      <w:r>
        <w:rPr>
          <w:rFonts w:ascii="Times New Roman" w:hAnsi="Times New Roman"/>
          <w:sz w:val="20"/>
        </w:rPr>
        <w:tab/>
      </w:r>
    </w:p>
    <w:p w:rsidR="00827268" w:rsidRDefault="00827268">
      <w:pPr>
        <w:rPr>
          <w:rFonts w:ascii="Times New Roman" w:hAnsi="Times New Roman"/>
          <w:sz w:val="20"/>
        </w:rPr>
      </w:pPr>
      <w:r>
        <w:rPr>
          <w:rFonts w:ascii="Times New Roman" w:hAnsi="Times New Roman"/>
          <w:sz w:val="20"/>
        </w:rPr>
        <w:t>Cindy Mason, Ph.D., VA Medical Informatics Fellowship, Project: Development of a user interface for research databases</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Anne Dembitzer, M.D. (thesis advisor), VA Ambulatory Care Fellowship, Project: Cost-effectiveness of mammography</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Michael Gould, M.D., Fellowship Program in Health Care Research and Health Policy, Project: Staging non-small cell lung cancer</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Patricia Pepper, M.D. (thesis advisor). VA Ambulatory Care Fellowship, Project: Perioperative complications in Parkinson's patients</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Ahmed Bayoumi, M.D., VA Ambulatory Care Fellowship, Project: Cost effectiveness analysis of prophylaxis for opportunistic infection in HIV disease</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Paul Heidenreich, MD, Fellowship Program in Health Care Research and Health Policy, Project: Cost-effectiveness of echocardiography for diagnosis of endocarditis</w:t>
      </w:r>
      <w:r w:rsidR="00623F3F">
        <w:rPr>
          <w:rFonts w:ascii="Times New Roman" w:hAnsi="Times New Roman"/>
          <w:sz w:val="20"/>
        </w:rPr>
        <w:t>.</w:t>
      </w:r>
    </w:p>
    <w:p w:rsidR="00623F3F" w:rsidRDefault="00623F3F">
      <w:pPr>
        <w:rPr>
          <w:rFonts w:ascii="Times New Roman" w:hAnsi="Times New Roman"/>
          <w:sz w:val="20"/>
        </w:rPr>
      </w:pPr>
    </w:p>
    <w:p w:rsidR="00623F3F" w:rsidRDefault="00623F3F">
      <w:pPr>
        <w:rPr>
          <w:rFonts w:ascii="Times New Roman" w:hAnsi="Times New Roman"/>
          <w:sz w:val="20"/>
        </w:rPr>
      </w:pPr>
      <w:r>
        <w:rPr>
          <w:rFonts w:ascii="Times New Roman" w:hAnsi="Times New Roman"/>
          <w:sz w:val="20"/>
        </w:rPr>
        <w:t>Eric Bradford, MD, Fellowship Program in Health Care Research and Health Policy.</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Dena Bravata, MD, VA Ambulatory Care Fellowship, Project: A systematic review of the effect of liver transplantation on quality of life</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Amber Barnato, MD, Fellowship Program in Health Care Research and Health Policy, Project: Cost effectiveness of potential vaccines for </w:t>
      </w:r>
      <w:r>
        <w:rPr>
          <w:rFonts w:ascii="Times New Roman" w:hAnsi="Times New Roman"/>
          <w:i/>
          <w:iCs/>
          <w:sz w:val="20"/>
        </w:rPr>
        <w:t>Coccidioides immitis</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Lauren Gerson, MD, Fellowship Program in Health Care Research and Health Policy, Project: Management of anticoagulation in patients undergoing endoscopy</w:t>
      </w:r>
    </w:p>
    <w:p w:rsidR="00827268" w:rsidRDefault="00827268">
      <w:pPr>
        <w:rPr>
          <w:rFonts w:ascii="Times New Roman" w:hAnsi="Times New Roman"/>
          <w:sz w:val="20"/>
        </w:rPr>
      </w:pPr>
      <w:r>
        <w:rPr>
          <w:rFonts w:ascii="Times New Roman" w:hAnsi="Times New Roman"/>
          <w:sz w:val="20"/>
        </w:rPr>
        <w:tab/>
      </w:r>
    </w:p>
    <w:p w:rsidR="00827268" w:rsidRDefault="00827268">
      <w:pPr>
        <w:rPr>
          <w:rFonts w:ascii="Times New Roman" w:hAnsi="Times New Roman"/>
          <w:sz w:val="20"/>
        </w:rPr>
      </w:pPr>
      <w:r>
        <w:rPr>
          <w:rFonts w:ascii="Times New Roman" w:hAnsi="Times New Roman"/>
          <w:sz w:val="20"/>
        </w:rPr>
        <w:t>Thomas Alloggiamento, MD, VA Ambulatory Care Fellowship, Project: Cost-effectiveness of revascularization of single-vessel coronary artery disease</w:t>
      </w:r>
      <w:r w:rsidR="00623F3F">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Herb Szeto, MD, VA Ambulatory Care Fellowship, Project: Cost-effectiveness of strategies to diagnose pulmonary embolism</w:t>
      </w:r>
      <w:r w:rsidR="00623F3F">
        <w:rPr>
          <w:rFonts w:ascii="Times New Roman" w:hAnsi="Times New Roman"/>
          <w:sz w:val="20"/>
        </w:rPr>
        <w:t>.</w:t>
      </w:r>
    </w:p>
    <w:p w:rsidR="00827268" w:rsidRDefault="00827268">
      <w:pPr>
        <w:rPr>
          <w:rFonts w:ascii="Times New Roman" w:hAnsi="Times New Roman"/>
          <w:sz w:val="20"/>
        </w:rPr>
      </w:pPr>
    </w:p>
    <w:p w:rsidR="00623F3F" w:rsidRDefault="00827268">
      <w:pPr>
        <w:rPr>
          <w:rFonts w:ascii="Times New Roman" w:hAnsi="Times New Roman"/>
          <w:sz w:val="20"/>
        </w:rPr>
      </w:pPr>
      <w:r>
        <w:rPr>
          <w:rFonts w:ascii="Times New Roman" w:hAnsi="Times New Roman"/>
          <w:sz w:val="20"/>
        </w:rPr>
        <w:lastRenderedPageBreak/>
        <w:t>Mark Schleinitz, MD, VA Ambulatory Care Fellowship, Project: Cost-effectiveness of clopidogrel for prevention of stroke.</w:t>
      </w:r>
    </w:p>
    <w:p w:rsidR="00623F3F" w:rsidRDefault="00623F3F">
      <w:pPr>
        <w:rPr>
          <w:rFonts w:ascii="Times New Roman" w:hAnsi="Times New Roman"/>
          <w:sz w:val="20"/>
        </w:rPr>
      </w:pPr>
    </w:p>
    <w:p w:rsidR="00623F3F" w:rsidRDefault="00623F3F" w:rsidP="00623F3F">
      <w:pPr>
        <w:rPr>
          <w:rFonts w:ascii="Times New Roman" w:hAnsi="Times New Roman"/>
          <w:sz w:val="20"/>
        </w:rPr>
      </w:pPr>
      <w:r>
        <w:rPr>
          <w:rFonts w:ascii="Times New Roman" w:hAnsi="Times New Roman"/>
          <w:sz w:val="20"/>
        </w:rPr>
        <w:t>Melissa Fisher, MD, VA Ambulatory Care Fellowship, Project: Educational curricula development..</w:t>
      </w:r>
    </w:p>
    <w:p w:rsidR="00827268" w:rsidRDefault="00827268">
      <w:pPr>
        <w:rPr>
          <w:rFonts w:ascii="Times New Roman" w:hAnsi="Times New Roman"/>
          <w:sz w:val="20"/>
        </w:rPr>
      </w:pPr>
      <w:r>
        <w:rPr>
          <w:rFonts w:ascii="Times New Roman" w:hAnsi="Times New Roman"/>
          <w:sz w:val="20"/>
        </w:rPr>
        <w:tab/>
      </w:r>
    </w:p>
    <w:p w:rsidR="00827268" w:rsidRDefault="00827268">
      <w:pPr>
        <w:rPr>
          <w:rFonts w:ascii="Times New Roman" w:hAnsi="Times New Roman"/>
          <w:sz w:val="20"/>
        </w:rPr>
      </w:pPr>
      <w:r>
        <w:rPr>
          <w:rFonts w:ascii="Times New Roman" w:hAnsi="Times New Roman"/>
          <w:sz w:val="20"/>
        </w:rPr>
        <w:t xml:space="preserve">Otto Lin, MD, Fellowship Program in Health Care Research and Health Policy, Project: Cost effectiveness of screening for hepatocellular carcinoma in patients with cirrhosis secondary to chronic hepatitis C.  </w:t>
      </w:r>
    </w:p>
    <w:p w:rsidR="00827268" w:rsidRDefault="00827268">
      <w:pPr>
        <w:rPr>
          <w:rFonts w:ascii="Times New Roman" w:hAnsi="Times New Roman"/>
          <w:sz w:val="20"/>
        </w:rPr>
      </w:pPr>
    </w:p>
    <w:p w:rsidR="00827268" w:rsidRDefault="00827268">
      <w:pPr>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Bahman Nouri</w:t>
          </w:r>
        </w:smartTag>
        <w:r>
          <w:rPr>
            <w:rFonts w:ascii="Times New Roman" w:hAnsi="Times New Roman"/>
            <w:sz w:val="20"/>
          </w:rPr>
          <w:t xml:space="preserve">, </w:t>
        </w:r>
        <w:smartTag w:uri="urn:schemas-microsoft-com:office:smarttags" w:element="State">
          <w:r>
            <w:rPr>
              <w:rFonts w:ascii="Times New Roman" w:hAnsi="Times New Roman"/>
              <w:sz w:val="20"/>
            </w:rPr>
            <w:t>MD</w:t>
          </w:r>
        </w:smartTag>
      </w:smartTag>
      <w:r>
        <w:rPr>
          <w:rFonts w:ascii="Times New Roman" w:hAnsi="Times New Roman"/>
          <w:sz w:val="20"/>
        </w:rPr>
        <w:t>, VA Ambulatory Care Fellowship, Project: Cost effectiveness of vaccination for anthrax.</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Rohini Vij, MD, Fellowship Program in Health Care Research and Health Policy, Project: Cost effectiveness of photodynamic therapy for high grade dysplasia of the esophagus.</w:t>
      </w:r>
    </w:p>
    <w:p w:rsidR="00827268" w:rsidRDefault="00827268">
      <w:pPr>
        <w:rPr>
          <w:rFonts w:ascii="Times New Roman" w:hAnsi="Times New Roman"/>
          <w:sz w:val="20"/>
        </w:rPr>
      </w:pPr>
    </w:p>
    <w:p w:rsidR="00AD4F79" w:rsidRDefault="00AD4F79" w:rsidP="00AD4F79">
      <w:pPr>
        <w:pStyle w:val="BodyText2"/>
      </w:pPr>
      <w:r>
        <w:t>Pete Groeneveld MD, Fellowship Program in Health Care Research and Health Policy, Project: Cost effectiveness of training unselected laypersons in cardiopulmonary resuscitation and defibrillation.</w:t>
      </w:r>
    </w:p>
    <w:p w:rsidR="00AD4F79" w:rsidRDefault="00AD4F79" w:rsidP="00AD4F79">
      <w:pPr>
        <w:rPr>
          <w:rFonts w:ascii="Times New Roman" w:hAnsi="Times New Roman"/>
          <w:sz w:val="20"/>
        </w:rPr>
      </w:pPr>
    </w:p>
    <w:p w:rsidR="00AD4F79" w:rsidRDefault="00AD4F79" w:rsidP="00AD4F79">
      <w:pPr>
        <w:pStyle w:val="BodyText2"/>
      </w:pPr>
      <w:r>
        <w:t>Corinna Haberland MD, Fellowship Program in Health Care Research and Health Policy, Project: Use of information technologies for biodefense.</w:t>
      </w:r>
    </w:p>
    <w:p w:rsidR="00AD4F79" w:rsidRDefault="00AD4F79" w:rsidP="00AD4F79">
      <w:pPr>
        <w:pStyle w:val="BodyText2"/>
      </w:pPr>
    </w:p>
    <w:p w:rsidR="00AD4F79" w:rsidRDefault="00AD4F79" w:rsidP="00AD4F79">
      <w:pPr>
        <w:pStyle w:val="BodyText2"/>
      </w:pPr>
      <w:r>
        <w:t>Ram Duriseti, MD, VA Medical Informatics Fellowship (2002-2004), Project: Inference methods for decision making in the emergency room.</w:t>
      </w:r>
    </w:p>
    <w:p w:rsidR="00AD4F79" w:rsidRDefault="00AD4F79" w:rsidP="00AD4F79">
      <w:pPr>
        <w:rPr>
          <w:rFonts w:ascii="Times New Roman" w:hAnsi="Times New Roman"/>
          <w:sz w:val="20"/>
        </w:rPr>
      </w:pPr>
    </w:p>
    <w:p w:rsidR="00AD4F79" w:rsidRDefault="00AD4F79" w:rsidP="00AD4F79">
      <w:pPr>
        <w:rPr>
          <w:rFonts w:ascii="Times New Roman" w:hAnsi="Times New Roman"/>
          <w:sz w:val="20"/>
        </w:rPr>
      </w:pPr>
      <w:r>
        <w:rPr>
          <w:rFonts w:ascii="Times New Roman" w:hAnsi="Times New Roman"/>
          <w:sz w:val="20"/>
        </w:rPr>
        <w:t>Jon-Erik Holty, MD, VA Ambulatory Care Fellowship (2002-2005), Project: Regionalization of bioterrorism response.</w:t>
      </w:r>
    </w:p>
    <w:p w:rsidR="00AD4F79" w:rsidRDefault="00AD4F79" w:rsidP="00AD4F79">
      <w:pPr>
        <w:rPr>
          <w:rFonts w:ascii="Times New Roman" w:hAnsi="Times New Roman"/>
          <w:sz w:val="20"/>
        </w:rPr>
      </w:pPr>
    </w:p>
    <w:p w:rsidR="00AD4F79" w:rsidRDefault="00AD4F79" w:rsidP="00AD4F79">
      <w:pPr>
        <w:pStyle w:val="BodyText2"/>
      </w:pPr>
      <w:r>
        <w:t>David Buckeridge, MD, VA Medical Informatics Fellowship (and doctoral thesis defense committee), Doctoral Dissertation, Biomedical Informatics, (2002-2005) Thesis: Evaluation of outbreak detection in public health surveillance s</w:t>
      </w:r>
      <w:r w:rsidRPr="00F41CBC">
        <w:t>ystems</w:t>
      </w:r>
      <w:r>
        <w:t>.</w:t>
      </w:r>
    </w:p>
    <w:p w:rsidR="00AD4F79" w:rsidRDefault="00AD4F79" w:rsidP="00AD4F79">
      <w:pPr>
        <w:pStyle w:val="BodyText2"/>
      </w:pPr>
    </w:p>
    <w:p w:rsidR="00AD4F79" w:rsidRDefault="00AD4F79" w:rsidP="00AD4F79">
      <w:pPr>
        <w:pStyle w:val="BodyText2"/>
      </w:pPr>
      <w:r>
        <w:t>Michael Ong, MD, PhD, VA Ambulatory Care Fellowship (2003-2005), Project: Tobacco and health.</w:t>
      </w:r>
    </w:p>
    <w:p w:rsidR="00AD4F79" w:rsidRDefault="00AD4F79" w:rsidP="00AD4F79">
      <w:pPr>
        <w:pStyle w:val="BodyText2"/>
      </w:pPr>
    </w:p>
    <w:p w:rsidR="00AD4F79" w:rsidRDefault="00AD4F79" w:rsidP="00AD4F79">
      <w:pPr>
        <w:pStyle w:val="BodyText2"/>
      </w:pPr>
      <w:r>
        <w:t xml:space="preserve">Roni Zeiger, MD, PhD, VA Postdoctoral Medical Informatics Fellowship (2003-2006). </w:t>
      </w:r>
    </w:p>
    <w:p w:rsidR="00AD4F79" w:rsidRDefault="00AD4F79" w:rsidP="00AD4F79">
      <w:pPr>
        <w:pStyle w:val="BodyText2"/>
      </w:pPr>
    </w:p>
    <w:p w:rsidR="00AD4F79" w:rsidRDefault="00AD4F79" w:rsidP="00AD4F79">
      <w:pPr>
        <w:pStyle w:val="BodyText2"/>
      </w:pPr>
      <w:r>
        <w:t xml:space="preserve">Smita Nayak, MD, VA Ambulatory Care Fellowship (2003-2006), Project: Best Practices for Quality Health Care. </w:t>
      </w:r>
    </w:p>
    <w:p w:rsidR="00AD4F79" w:rsidRDefault="00AD4F79" w:rsidP="00AD4F79">
      <w:pPr>
        <w:pStyle w:val="BodyText2"/>
      </w:pPr>
    </w:p>
    <w:p w:rsidR="00AD4F79" w:rsidRDefault="00AD4F79" w:rsidP="00AD4F79">
      <w:pPr>
        <w:pStyle w:val="BodyText2"/>
      </w:pPr>
      <w:r>
        <w:t>Hau Liu MD, Fellowship Program in Health Care Research and Health Policy (2004-2007), Project: Cost effectiveness of treatments for osteoporosis.</w:t>
      </w:r>
    </w:p>
    <w:p w:rsidR="00AD4F79" w:rsidRDefault="00AD4F79" w:rsidP="00AD4F79">
      <w:pPr>
        <w:pStyle w:val="BodyText2"/>
      </w:pPr>
    </w:p>
    <w:p w:rsidR="00AD4F79" w:rsidRDefault="00AD4F79" w:rsidP="00AD4F79">
      <w:pPr>
        <w:pStyle w:val="BodyText2"/>
      </w:pPr>
      <w:r>
        <w:t xml:space="preserve">Nancy Lin, PhD. </w:t>
      </w:r>
      <w:r w:rsidRPr="003C7B4E">
        <w:t xml:space="preserve">Fellowship </w:t>
      </w:r>
      <w:r>
        <w:t>Program in Health Care Research and Health Policy (2005-2007), Project: Closing the quality gap: care coordination.</w:t>
      </w:r>
    </w:p>
    <w:p w:rsidR="00AD4F79" w:rsidRDefault="00AD4F79" w:rsidP="00AD4F79">
      <w:pPr>
        <w:pStyle w:val="BodyText2"/>
      </w:pPr>
    </w:p>
    <w:p w:rsidR="00AD4F79" w:rsidRDefault="00AD4F79" w:rsidP="00AD4F79">
      <w:pPr>
        <w:pStyle w:val="BodyText2"/>
      </w:pPr>
      <w:r>
        <w:t xml:space="preserve">Swati Tole MD, (thesis advisor) </w:t>
      </w:r>
      <w:r w:rsidRPr="003C7B4E">
        <w:t xml:space="preserve">Fellowship </w:t>
      </w:r>
      <w:r>
        <w:t xml:space="preserve">Program in Health Care Research and Health Policy (2005-2008), Project: Cost effectiveness of screening for HIV in Russia. </w:t>
      </w:r>
    </w:p>
    <w:p w:rsidR="00356526" w:rsidRDefault="00356526" w:rsidP="00AD4F79">
      <w:pPr>
        <w:pStyle w:val="BodyText2"/>
      </w:pPr>
    </w:p>
    <w:p w:rsidR="00AD4F79" w:rsidRDefault="00AD4F79" w:rsidP="00AD4F79">
      <w:pPr>
        <w:pStyle w:val="BodyText2"/>
      </w:pPr>
      <w:r>
        <w:t>Kanaka D. Shetty MD, VA Ambulatory Care Fellowship (2005-2008), Project: Quality improvement strategies to prevent nosocomial infections.</w:t>
      </w:r>
    </w:p>
    <w:p w:rsidR="00AD4F79" w:rsidRDefault="00AD4F79" w:rsidP="00AD4F79">
      <w:pPr>
        <w:pStyle w:val="BodyText2"/>
      </w:pPr>
    </w:p>
    <w:p w:rsidR="00AD4F79" w:rsidRDefault="00AD4F79" w:rsidP="00AD4F79">
      <w:pPr>
        <w:pStyle w:val="BodyText2"/>
      </w:pPr>
      <w:r>
        <w:t xml:space="preserve">Katherine Herz, MD, (thesis advisor) </w:t>
      </w:r>
      <w:r w:rsidRPr="003C7B4E">
        <w:t xml:space="preserve">Fellowship </w:t>
      </w:r>
      <w:r>
        <w:t>Program in Health Care Research and Health Policy (2005-2008), Project: Cost effectiveness of alternative therapies for malaria.</w:t>
      </w:r>
    </w:p>
    <w:p w:rsidR="00AD4F79" w:rsidRDefault="00AD4F79" w:rsidP="00AD4F79">
      <w:pPr>
        <w:pStyle w:val="BodyText2"/>
      </w:pPr>
    </w:p>
    <w:p w:rsidR="00AD4F79" w:rsidRDefault="00AD4F79" w:rsidP="00AD4F79">
      <w:pPr>
        <w:pStyle w:val="BodyText2"/>
      </w:pPr>
      <w:r>
        <w:t xml:space="preserve">Amar Desai MD, </w:t>
      </w:r>
      <w:r w:rsidRPr="003C7B4E">
        <w:t xml:space="preserve">Fellowship </w:t>
      </w:r>
      <w:r>
        <w:t>Program in Health Care Research and Health Policy (2006-2007), Project: Cost effectiveness of alternative strategies for hemodialysis.</w:t>
      </w:r>
    </w:p>
    <w:p w:rsidR="00AD4F79" w:rsidRDefault="00AD4F79" w:rsidP="00AD4F79">
      <w:pPr>
        <w:pStyle w:val="BodyText2"/>
      </w:pPr>
    </w:p>
    <w:p w:rsidR="00AD4F79" w:rsidRDefault="00AD4F79" w:rsidP="00AD4F79">
      <w:pPr>
        <w:pStyle w:val="BodyText2"/>
      </w:pPr>
      <w:r>
        <w:t>Nayer Khazeni MD, (thesis advisor) Fellowship in Pulmonary and Critical Care (2006-2008), Project: The cost effectiveness of prophylactic vaccination and antiviral strategies in a southeast asian avian influenza pandemic.</w:t>
      </w:r>
    </w:p>
    <w:p w:rsidR="00AD4F79" w:rsidRDefault="00AD4F79" w:rsidP="00AD4F79">
      <w:pPr>
        <w:pStyle w:val="BodyText2"/>
      </w:pPr>
    </w:p>
    <w:p w:rsidR="00AD4F79" w:rsidRDefault="00AD4F79" w:rsidP="00AD4F79">
      <w:pPr>
        <w:pStyle w:val="BodyText2"/>
      </w:pPr>
      <w:r>
        <w:lastRenderedPageBreak/>
        <w:t xml:space="preserve">Eran Bendavid MD, (thesis advisor)  </w:t>
      </w:r>
      <w:r w:rsidRPr="003C7B4E">
        <w:t xml:space="preserve">Fellowship </w:t>
      </w:r>
      <w:r>
        <w:t>Program in Health Care Research and Health Policy (2006-2009), Project: Cost effectiveness of alternative strategies to manage HIV disease in developing countries.</w:t>
      </w:r>
    </w:p>
    <w:p w:rsidR="00AD4F79" w:rsidRDefault="00AD4F79" w:rsidP="00AD4F79">
      <w:pPr>
        <w:pStyle w:val="BodyText2"/>
      </w:pPr>
    </w:p>
    <w:p w:rsidR="00AD4F79" w:rsidRDefault="00AD4F79" w:rsidP="00AD4F79">
      <w:pPr>
        <w:pStyle w:val="BodyText2"/>
      </w:pPr>
      <w:r>
        <w:t>Daniella Perlroth, MD, VA Informatics Fellowship (2007-2009), Project: Cost effectiveness of preparedness for pandemic influenza.</w:t>
      </w:r>
    </w:p>
    <w:p w:rsidR="00AD4F79" w:rsidRDefault="00AD4F79" w:rsidP="00AD4F79">
      <w:pPr>
        <w:pStyle w:val="BodyText2"/>
      </w:pPr>
    </w:p>
    <w:p w:rsidR="00AD4F79" w:rsidRDefault="00AD4F79" w:rsidP="00AD4F79">
      <w:pPr>
        <w:pStyle w:val="BodyText2"/>
      </w:pPr>
      <w:r>
        <w:t>Jennifer Schneider, MD, (thesis advisor) VA Physician Post-Residency Fellowship Program in Health Services Research and Development (2007-2010), Project: Cost effectiveness of screening for tuberculosis.</w:t>
      </w:r>
    </w:p>
    <w:p w:rsidR="00AD4F79" w:rsidRDefault="00AD4F79" w:rsidP="00AD4F79">
      <w:pPr>
        <w:pStyle w:val="BodyText2"/>
      </w:pPr>
    </w:p>
    <w:p w:rsidR="00AD4F79" w:rsidRDefault="00AD4F79" w:rsidP="00AD4F79">
      <w:pPr>
        <w:pStyle w:val="BodyText2"/>
      </w:pPr>
      <w:r>
        <w:t xml:space="preserve">Barrett Levesque, MD, </w:t>
      </w:r>
      <w:r w:rsidRPr="003C7B4E">
        <w:t xml:space="preserve">Fellowship </w:t>
      </w:r>
      <w:r>
        <w:t>Program in Health Care Research and Health Policy (2008-2010), Project: Cost effectiveness of alternative diagnostic strategies for Crohn’s disease.</w:t>
      </w:r>
    </w:p>
    <w:p w:rsidR="00AD4F79" w:rsidRDefault="00AD4F79" w:rsidP="00AD4F79">
      <w:pPr>
        <w:pStyle w:val="BodyText2"/>
      </w:pPr>
    </w:p>
    <w:p w:rsidR="00AD4F79" w:rsidRDefault="00AD4F79" w:rsidP="00AD4F79">
      <w:pPr>
        <w:pStyle w:val="BodyText2"/>
      </w:pPr>
      <w:r>
        <w:t>Keane Lee, MD, Cardiovascular Medicine (2008-2010), Project: Cost effectiveness of screening for c-reactive protein in patients at intermediate risk for cardiovascular disease.</w:t>
      </w:r>
    </w:p>
    <w:p w:rsidR="00AD4F79" w:rsidRDefault="00AD4F79" w:rsidP="00AD4F79">
      <w:pPr>
        <w:pStyle w:val="BodyText2"/>
      </w:pPr>
    </w:p>
    <w:p w:rsidR="00AD4F79" w:rsidRDefault="00AD4F79" w:rsidP="00AD4F79">
      <w:pPr>
        <w:pStyle w:val="BodyText2"/>
      </w:pPr>
      <w:r>
        <w:t xml:space="preserve">Kathleen O’Leary, MD, </w:t>
      </w:r>
      <w:r w:rsidRPr="003C7B4E">
        <w:t xml:space="preserve">Fellowship </w:t>
      </w:r>
      <w:r>
        <w:t>Program in Health Care Research and Health Policy (2008-2011).</w:t>
      </w:r>
    </w:p>
    <w:p w:rsidR="00AD4F79" w:rsidRDefault="00AD4F79" w:rsidP="00AD4F79">
      <w:pPr>
        <w:pStyle w:val="BodyText2"/>
      </w:pPr>
    </w:p>
    <w:p w:rsidR="00AD4F79" w:rsidRDefault="00AD4F79" w:rsidP="00AD4F79">
      <w:pPr>
        <w:pStyle w:val="BodyText2"/>
      </w:pPr>
      <w:r>
        <w:t>Crystal Smith-Spangler, MD, VA Physician Post-Residency Fellowship Program in Health Services Research and Development (2008-2011), Project: Strategies to reduce cardiovascular disease by reducing salt in processed foods.</w:t>
      </w:r>
    </w:p>
    <w:p w:rsidR="00AD4F79" w:rsidRDefault="00AD4F79" w:rsidP="00AD4F79">
      <w:pPr>
        <w:pStyle w:val="BodyText2"/>
      </w:pPr>
    </w:p>
    <w:p w:rsidR="00AD4F79" w:rsidRDefault="00AD4F79" w:rsidP="00AD4F79">
      <w:pPr>
        <w:pStyle w:val="BodyText2"/>
      </w:pPr>
      <w:r>
        <w:t xml:space="preserve">Vivian Tsai, MD, </w:t>
      </w:r>
      <w:r w:rsidRPr="003C7B4E">
        <w:t xml:space="preserve">Fellowship </w:t>
      </w:r>
      <w:r>
        <w:t xml:space="preserve">Program in Health Care Research and Health Policy (2009-2011). </w:t>
      </w:r>
    </w:p>
    <w:p w:rsidR="00AD4F79" w:rsidRDefault="00AD4F79" w:rsidP="00AD4F79">
      <w:pPr>
        <w:pStyle w:val="BodyText2"/>
      </w:pPr>
    </w:p>
    <w:p w:rsidR="00AD4F79" w:rsidRDefault="00AD4F79" w:rsidP="00AD4F79">
      <w:pPr>
        <w:pStyle w:val="BodyText2"/>
      </w:pPr>
      <w:r>
        <w:t xml:space="preserve">Kit Delgado, MD, </w:t>
      </w:r>
      <w:r w:rsidRPr="003C7B4E">
        <w:t xml:space="preserve">Fellowship </w:t>
      </w:r>
      <w:r>
        <w:t>Program in Health Care Research and Health Policy (2009-2012).</w:t>
      </w:r>
    </w:p>
    <w:p w:rsidR="00AD4F79" w:rsidRDefault="00AD4F79" w:rsidP="00AD4F79">
      <w:pPr>
        <w:pStyle w:val="BodyText2"/>
      </w:pPr>
    </w:p>
    <w:p w:rsidR="00AD4F79" w:rsidRDefault="00AD4F79" w:rsidP="00AD4F79">
      <w:pPr>
        <w:pStyle w:val="BodyText2"/>
      </w:pPr>
      <w:r>
        <w:t xml:space="preserve">C. Torrey Simons, MD, VA Physician Post-Residency Fellowship Program in Health Services Research and Development (2009-2012). </w:t>
      </w:r>
    </w:p>
    <w:p w:rsidR="00AD4F79" w:rsidRDefault="00AD4F79" w:rsidP="00AD4F79">
      <w:pPr>
        <w:pStyle w:val="BodyText2"/>
      </w:pPr>
    </w:p>
    <w:p w:rsidR="00AD4F79" w:rsidRDefault="00AD4F79" w:rsidP="00AD4F79">
      <w:pPr>
        <w:pStyle w:val="BodyText2"/>
      </w:pPr>
      <w:r>
        <w:t xml:space="preserve">Shanthi Kappagoda, MD, </w:t>
      </w:r>
      <w:r w:rsidRPr="003C7B4E">
        <w:t xml:space="preserve">Fellowship </w:t>
      </w:r>
      <w:r>
        <w:t>Program in Health Care Research and Health Policy (2010-</w:t>
      </w:r>
      <w:r w:rsidR="00B5782B">
        <w:t>2013</w:t>
      </w:r>
      <w:r>
        <w:t>), Project: preventing mother-to-child transmission of HIV in resource-limited settings.</w:t>
      </w:r>
    </w:p>
    <w:p w:rsidR="00AD4F79" w:rsidRDefault="00AD4F79" w:rsidP="00AD4F79">
      <w:pPr>
        <w:pStyle w:val="BodyText2"/>
      </w:pPr>
    </w:p>
    <w:p w:rsidR="00AD4F79" w:rsidRDefault="00AD4F79" w:rsidP="00AD4F79">
      <w:pPr>
        <w:pStyle w:val="BodyText2"/>
      </w:pPr>
      <w:r>
        <w:t xml:space="preserve">Kevin Ericson, MD, </w:t>
      </w:r>
      <w:r w:rsidRPr="003C7B4E">
        <w:t xml:space="preserve">Fellowship </w:t>
      </w:r>
      <w:r>
        <w:t>Program in Health Care Research and Health Policy (2010-</w:t>
      </w:r>
      <w:r w:rsidR="00B5782B">
        <w:t>2013</w:t>
      </w:r>
      <w:r>
        <w:t>), Project: Use of statins in patients with chronic kidney disease.</w:t>
      </w:r>
    </w:p>
    <w:p w:rsidR="00AD4F79" w:rsidRDefault="00AD4F79" w:rsidP="00AD4F79">
      <w:pPr>
        <w:pStyle w:val="BodyText2"/>
      </w:pPr>
    </w:p>
    <w:p w:rsidR="00AD4F79" w:rsidRDefault="00AD4F79" w:rsidP="00AD4F79">
      <w:pPr>
        <w:pStyle w:val="BodyText2"/>
      </w:pPr>
      <w:r>
        <w:t>Jonathan Shaw, MD, VA Physician Post-Residency Fellowship Program in Health Services Research and Development (2011-</w:t>
      </w:r>
      <w:r w:rsidR="00B5782B">
        <w:t>2014</w:t>
      </w:r>
      <w:r>
        <w:t xml:space="preserve">). </w:t>
      </w:r>
    </w:p>
    <w:p w:rsidR="00AD4F79" w:rsidRDefault="00AD4F79" w:rsidP="00AD4F79">
      <w:pPr>
        <w:pStyle w:val="BodyText2"/>
      </w:pPr>
    </w:p>
    <w:p w:rsidR="00AD4F79" w:rsidRDefault="00AD4F79" w:rsidP="00AD4F79">
      <w:pPr>
        <w:pStyle w:val="BodyText2"/>
      </w:pPr>
      <w:r>
        <w:t xml:space="preserve">Suzann Pershing, MD, </w:t>
      </w:r>
      <w:r w:rsidRPr="003C7B4E">
        <w:t xml:space="preserve">Fellowship </w:t>
      </w:r>
      <w:r>
        <w:t>Program in Health Care Research and Health Policy (2011-</w:t>
      </w:r>
      <w:r w:rsidR="00B5782B">
        <w:t>2013</w:t>
      </w:r>
      <w:r>
        <w:t>).</w:t>
      </w:r>
    </w:p>
    <w:p w:rsidR="00AD4F79" w:rsidRDefault="00AD4F79" w:rsidP="00AD4F79">
      <w:pPr>
        <w:pStyle w:val="BodyText2"/>
      </w:pPr>
    </w:p>
    <w:p w:rsidR="00AD4F79" w:rsidRDefault="00AD4F79" w:rsidP="00AD4F79">
      <w:pPr>
        <w:pStyle w:val="BodyText2"/>
      </w:pPr>
      <w:r>
        <w:t xml:space="preserve">Zachary Kastenberg, MD, </w:t>
      </w:r>
      <w:r w:rsidRPr="003C7B4E">
        <w:t xml:space="preserve">Fellowship </w:t>
      </w:r>
      <w:r>
        <w:t>Program in Health Care Research and Health Policy (2011-</w:t>
      </w:r>
      <w:r w:rsidR="00B5782B">
        <w:t>2014</w:t>
      </w:r>
      <w:r>
        <w:t>).</w:t>
      </w:r>
    </w:p>
    <w:p w:rsidR="00AD4F79" w:rsidRDefault="00AD4F79" w:rsidP="00AD4F79">
      <w:pPr>
        <w:pStyle w:val="BodyText2"/>
      </w:pPr>
    </w:p>
    <w:p w:rsidR="00AD4F79" w:rsidRDefault="00AD4F79" w:rsidP="00AD4F79">
      <w:pPr>
        <w:pStyle w:val="BodyText2"/>
      </w:pPr>
      <w:r>
        <w:t>Lauren Aquino Shluzas, PhD, VA Postdoctoral Informatics Fellowship (2011-</w:t>
      </w:r>
      <w:r w:rsidR="00B5782B">
        <w:t>2013</w:t>
      </w:r>
      <w:r>
        <w:t>).</w:t>
      </w:r>
    </w:p>
    <w:p w:rsidR="00AD4F79" w:rsidRDefault="00AD4F79" w:rsidP="00AD4F79">
      <w:pPr>
        <w:pStyle w:val="BodyText2"/>
      </w:pPr>
    </w:p>
    <w:p w:rsidR="00AD4F79" w:rsidRDefault="00AD4F79" w:rsidP="00AD4F79">
      <w:pPr>
        <w:rPr>
          <w:rFonts w:ascii="Times New Roman" w:hAnsi="Times New Roman"/>
          <w:sz w:val="20"/>
        </w:rPr>
      </w:pPr>
      <w:r>
        <w:rPr>
          <w:rFonts w:ascii="Times New Roman" w:hAnsi="Times New Roman"/>
          <w:sz w:val="20"/>
        </w:rPr>
        <w:t>Kimberly Brayton, MD, Fellowship Program in Health Care Research and Health Policy (2012-</w:t>
      </w:r>
      <w:r w:rsidR="00B5782B">
        <w:rPr>
          <w:rFonts w:ascii="Times New Roman" w:hAnsi="Times New Roman"/>
          <w:sz w:val="20"/>
        </w:rPr>
        <w:t>2014</w:t>
      </w:r>
      <w:r>
        <w:rPr>
          <w:rFonts w:ascii="Times New Roman" w:hAnsi="Times New Roman"/>
          <w:sz w:val="20"/>
        </w:rPr>
        <w:t>)</w:t>
      </w:r>
    </w:p>
    <w:p w:rsidR="0037131D" w:rsidRDefault="0037131D" w:rsidP="00AD4F79">
      <w:pPr>
        <w:rPr>
          <w:rFonts w:ascii="Times New Roman" w:hAnsi="Times New Roman"/>
          <w:sz w:val="20"/>
        </w:rPr>
      </w:pPr>
    </w:p>
    <w:p w:rsidR="0037131D" w:rsidRDefault="0037131D" w:rsidP="00AD4F79">
      <w:pPr>
        <w:rPr>
          <w:rFonts w:ascii="Times New Roman" w:hAnsi="Times New Roman"/>
          <w:sz w:val="20"/>
        </w:rPr>
      </w:pPr>
      <w:r>
        <w:rPr>
          <w:rFonts w:ascii="Times New Roman" w:hAnsi="Times New Roman"/>
          <w:sz w:val="20"/>
        </w:rPr>
        <w:t xml:space="preserve">Graham Abra, MD, </w:t>
      </w:r>
      <w:r w:rsidRPr="0037131D">
        <w:rPr>
          <w:rFonts w:ascii="Times New Roman" w:hAnsi="Times New Roman"/>
          <w:sz w:val="20"/>
        </w:rPr>
        <w:t>VA Physician Post-Residency Fellowship Program in Health Services Research and Development</w:t>
      </w:r>
      <w:r>
        <w:rPr>
          <w:rFonts w:ascii="Times New Roman" w:hAnsi="Times New Roman"/>
          <w:sz w:val="20"/>
        </w:rPr>
        <w:t xml:space="preserve"> (2012 to </w:t>
      </w:r>
      <w:r w:rsidR="00B5782B">
        <w:rPr>
          <w:rFonts w:ascii="Times New Roman" w:hAnsi="Times New Roman"/>
          <w:sz w:val="20"/>
        </w:rPr>
        <w:t>2013</w:t>
      </w:r>
      <w:r>
        <w:rPr>
          <w:rFonts w:ascii="Times New Roman" w:hAnsi="Times New Roman"/>
          <w:sz w:val="20"/>
        </w:rPr>
        <w:t>)</w:t>
      </w:r>
    </w:p>
    <w:p w:rsidR="0037131D" w:rsidRDefault="0037131D" w:rsidP="00AD4F79">
      <w:pPr>
        <w:rPr>
          <w:rFonts w:ascii="Times New Roman" w:hAnsi="Times New Roman"/>
          <w:sz w:val="20"/>
        </w:rPr>
      </w:pPr>
    </w:p>
    <w:p w:rsidR="0037131D" w:rsidRDefault="0037131D" w:rsidP="00AD4F79">
      <w:pPr>
        <w:rPr>
          <w:rFonts w:ascii="Times New Roman" w:hAnsi="Times New Roman"/>
          <w:sz w:val="20"/>
        </w:rPr>
      </w:pPr>
      <w:r>
        <w:rPr>
          <w:rFonts w:ascii="Times New Roman" w:hAnsi="Times New Roman"/>
          <w:sz w:val="20"/>
        </w:rPr>
        <w:t>Yan Liu, PhD,</w:t>
      </w:r>
      <w:r w:rsidRPr="0037131D">
        <w:t xml:space="preserve"> </w:t>
      </w:r>
      <w:r w:rsidRPr="0037131D">
        <w:rPr>
          <w:rFonts w:ascii="Times New Roman" w:hAnsi="Times New Roman"/>
          <w:sz w:val="20"/>
        </w:rPr>
        <w:t>VA Postdoctoral Informatics Fellowship</w:t>
      </w:r>
      <w:r>
        <w:rPr>
          <w:rFonts w:ascii="Times New Roman" w:hAnsi="Times New Roman"/>
          <w:sz w:val="20"/>
        </w:rPr>
        <w:t xml:space="preserve"> (2013 to </w:t>
      </w:r>
      <w:r w:rsidR="00B5782B">
        <w:rPr>
          <w:rFonts w:ascii="Times New Roman" w:hAnsi="Times New Roman"/>
          <w:sz w:val="20"/>
        </w:rPr>
        <w:t>2015</w:t>
      </w:r>
      <w:r>
        <w:rPr>
          <w:rFonts w:ascii="Times New Roman" w:hAnsi="Times New Roman"/>
          <w:sz w:val="20"/>
        </w:rPr>
        <w:t>).</w:t>
      </w:r>
    </w:p>
    <w:p w:rsidR="006B2A54" w:rsidRDefault="006B2A54" w:rsidP="00AD4F79">
      <w:pPr>
        <w:rPr>
          <w:rFonts w:ascii="Times New Roman" w:hAnsi="Times New Roman"/>
          <w:sz w:val="20"/>
        </w:rPr>
      </w:pPr>
    </w:p>
    <w:p w:rsidR="006B2A54" w:rsidRDefault="005571FC" w:rsidP="00AD4F79">
      <w:pPr>
        <w:rPr>
          <w:rFonts w:ascii="Times New Roman" w:hAnsi="Times New Roman"/>
          <w:sz w:val="20"/>
        </w:rPr>
      </w:pPr>
      <w:r>
        <w:rPr>
          <w:rFonts w:ascii="Times New Roman" w:hAnsi="Times New Roman"/>
          <w:sz w:val="20"/>
        </w:rPr>
        <w:t xml:space="preserve">Tiffany Leung, MD, </w:t>
      </w:r>
      <w:r w:rsidR="006B2A54">
        <w:rPr>
          <w:rFonts w:ascii="Times New Roman" w:hAnsi="Times New Roman"/>
          <w:sz w:val="20"/>
        </w:rPr>
        <w:t xml:space="preserve">VA </w:t>
      </w:r>
      <w:r w:rsidR="006B2A54" w:rsidRPr="0037131D">
        <w:rPr>
          <w:rFonts w:ascii="Times New Roman" w:hAnsi="Times New Roman"/>
          <w:sz w:val="20"/>
        </w:rPr>
        <w:t>Postdoctoral Informatics Fellowship</w:t>
      </w:r>
      <w:r w:rsidR="006B2A54">
        <w:rPr>
          <w:rFonts w:ascii="Times New Roman" w:hAnsi="Times New Roman"/>
          <w:sz w:val="20"/>
        </w:rPr>
        <w:t xml:space="preserve"> (2013 to 2015).</w:t>
      </w:r>
    </w:p>
    <w:p w:rsidR="005571FC" w:rsidRDefault="005571FC" w:rsidP="00AD4F79">
      <w:pPr>
        <w:rPr>
          <w:rFonts w:ascii="Times New Roman" w:hAnsi="Times New Roman"/>
          <w:sz w:val="20"/>
        </w:rPr>
      </w:pPr>
    </w:p>
    <w:p w:rsidR="005571FC" w:rsidRDefault="005571FC" w:rsidP="00AD4F79">
      <w:pPr>
        <w:rPr>
          <w:rFonts w:ascii="Times New Roman" w:hAnsi="Times New Roman"/>
          <w:sz w:val="20"/>
        </w:rPr>
      </w:pPr>
      <w:r>
        <w:rPr>
          <w:rFonts w:ascii="Times New Roman" w:hAnsi="Times New Roman"/>
          <w:sz w:val="20"/>
        </w:rPr>
        <w:t>Megan Vanneman, PhD, VA Postdoctoral Health Services R</w:t>
      </w:r>
      <w:r w:rsidR="00AB35A5">
        <w:rPr>
          <w:rFonts w:ascii="Times New Roman" w:hAnsi="Times New Roman"/>
          <w:sz w:val="20"/>
        </w:rPr>
        <w:t>esearch Fellowship (2013 to 2016</w:t>
      </w:r>
      <w:r>
        <w:rPr>
          <w:rFonts w:ascii="Times New Roman" w:hAnsi="Times New Roman"/>
          <w:sz w:val="20"/>
        </w:rPr>
        <w:t>).</w:t>
      </w:r>
    </w:p>
    <w:p w:rsidR="005571FC" w:rsidRDefault="005571FC" w:rsidP="00AD4F79">
      <w:pPr>
        <w:rPr>
          <w:rFonts w:ascii="Times New Roman" w:hAnsi="Times New Roman"/>
          <w:sz w:val="20"/>
        </w:rPr>
      </w:pPr>
    </w:p>
    <w:p w:rsidR="005571FC" w:rsidRDefault="005571FC" w:rsidP="00AD4F79">
      <w:pPr>
        <w:rPr>
          <w:rFonts w:ascii="Times New Roman" w:hAnsi="Times New Roman"/>
          <w:sz w:val="20"/>
        </w:rPr>
      </w:pPr>
      <w:r>
        <w:rPr>
          <w:rFonts w:ascii="Times New Roman" w:hAnsi="Times New Roman"/>
          <w:sz w:val="20"/>
        </w:rPr>
        <w:t xml:space="preserve">Hawre Jalal, PhD, VA </w:t>
      </w:r>
      <w:r w:rsidRPr="0037131D">
        <w:rPr>
          <w:rFonts w:ascii="Times New Roman" w:hAnsi="Times New Roman"/>
          <w:sz w:val="20"/>
        </w:rPr>
        <w:t>Postdoctoral Informatics Fellowship</w:t>
      </w:r>
      <w:r>
        <w:rPr>
          <w:rFonts w:ascii="Times New Roman" w:hAnsi="Times New Roman"/>
          <w:sz w:val="20"/>
        </w:rPr>
        <w:t xml:space="preserve"> (2013 to 2015).</w:t>
      </w:r>
    </w:p>
    <w:p w:rsidR="005571FC" w:rsidRDefault="005571FC" w:rsidP="00AD4F79">
      <w:pPr>
        <w:rPr>
          <w:rFonts w:ascii="Times New Roman" w:hAnsi="Times New Roman"/>
          <w:sz w:val="20"/>
        </w:rPr>
      </w:pPr>
    </w:p>
    <w:p w:rsidR="005571FC" w:rsidRDefault="005571FC" w:rsidP="00AD4F79">
      <w:pPr>
        <w:rPr>
          <w:rFonts w:ascii="Times New Roman" w:hAnsi="Times New Roman"/>
          <w:sz w:val="20"/>
        </w:rPr>
      </w:pPr>
      <w:r>
        <w:rPr>
          <w:rFonts w:ascii="Times New Roman" w:hAnsi="Times New Roman"/>
          <w:sz w:val="20"/>
        </w:rPr>
        <w:lastRenderedPageBreak/>
        <w:t xml:space="preserve">Manali Patel, MD, </w:t>
      </w:r>
      <w:r w:rsidRPr="0037131D">
        <w:rPr>
          <w:rFonts w:ascii="Times New Roman" w:hAnsi="Times New Roman"/>
          <w:sz w:val="20"/>
        </w:rPr>
        <w:t>VA Physician Post-Residency Fellowship Program in Health Services Research and Development</w:t>
      </w:r>
      <w:r>
        <w:rPr>
          <w:rFonts w:ascii="Times New Roman" w:hAnsi="Times New Roman"/>
          <w:sz w:val="20"/>
        </w:rPr>
        <w:t xml:space="preserve"> (2013 to 2015).  </w:t>
      </w:r>
    </w:p>
    <w:p w:rsidR="00B77F89" w:rsidRDefault="00B77F89" w:rsidP="00AD4F79">
      <w:pPr>
        <w:rPr>
          <w:rFonts w:ascii="Times New Roman" w:hAnsi="Times New Roman"/>
          <w:sz w:val="20"/>
        </w:rPr>
      </w:pPr>
    </w:p>
    <w:p w:rsidR="00552666" w:rsidRDefault="00B77F89" w:rsidP="00552666">
      <w:pPr>
        <w:rPr>
          <w:rFonts w:ascii="Times New Roman" w:hAnsi="Times New Roman"/>
          <w:sz w:val="20"/>
        </w:rPr>
      </w:pPr>
      <w:r>
        <w:rPr>
          <w:rFonts w:ascii="Times New Roman" w:hAnsi="Times New Roman"/>
          <w:sz w:val="20"/>
        </w:rPr>
        <w:t>Alex</w:t>
      </w:r>
      <w:r w:rsidR="00552666">
        <w:rPr>
          <w:rFonts w:ascii="Times New Roman" w:hAnsi="Times New Roman"/>
          <w:sz w:val="20"/>
        </w:rPr>
        <w:t>ander</w:t>
      </w:r>
      <w:r>
        <w:rPr>
          <w:rFonts w:ascii="Times New Roman" w:hAnsi="Times New Roman"/>
          <w:sz w:val="20"/>
        </w:rPr>
        <w:t xml:space="preserve"> Sandhu</w:t>
      </w:r>
      <w:r w:rsidR="00552666">
        <w:rPr>
          <w:rFonts w:ascii="Times New Roman" w:hAnsi="Times New Roman"/>
          <w:sz w:val="20"/>
        </w:rPr>
        <w:t xml:space="preserve">, MD, </w:t>
      </w:r>
      <w:r w:rsidR="00552666" w:rsidRPr="0037131D">
        <w:rPr>
          <w:rFonts w:ascii="Times New Roman" w:hAnsi="Times New Roman"/>
          <w:sz w:val="20"/>
        </w:rPr>
        <w:t>VA Physician Post-Residency Fellowship Program in Health Services Research and Development</w:t>
      </w:r>
      <w:r w:rsidR="00552666">
        <w:rPr>
          <w:rFonts w:ascii="Times New Roman" w:hAnsi="Times New Roman"/>
          <w:sz w:val="20"/>
        </w:rPr>
        <w:t xml:space="preserve"> (2014 to 2016).  </w:t>
      </w:r>
    </w:p>
    <w:p w:rsidR="00552666" w:rsidRDefault="00552666" w:rsidP="00552666">
      <w:pPr>
        <w:rPr>
          <w:rFonts w:ascii="Times New Roman" w:hAnsi="Times New Roman"/>
          <w:sz w:val="20"/>
        </w:rPr>
      </w:pPr>
    </w:p>
    <w:p w:rsidR="00552666" w:rsidRDefault="00552666" w:rsidP="00552666">
      <w:pPr>
        <w:rPr>
          <w:rFonts w:ascii="Times New Roman" w:hAnsi="Times New Roman"/>
          <w:sz w:val="20"/>
        </w:rPr>
      </w:pPr>
      <w:r>
        <w:rPr>
          <w:rFonts w:ascii="Times New Roman" w:hAnsi="Times New Roman"/>
          <w:sz w:val="20"/>
        </w:rPr>
        <w:t xml:space="preserve">Ilana Richman, MD, </w:t>
      </w:r>
      <w:r w:rsidRPr="0037131D">
        <w:rPr>
          <w:rFonts w:ascii="Times New Roman" w:hAnsi="Times New Roman"/>
          <w:sz w:val="20"/>
        </w:rPr>
        <w:t>VA Physician Post-Residency Fellowship Program in Health Services Research and Development</w:t>
      </w:r>
      <w:r>
        <w:rPr>
          <w:rFonts w:ascii="Times New Roman" w:hAnsi="Times New Roman"/>
          <w:sz w:val="20"/>
        </w:rPr>
        <w:t xml:space="preserve"> (2014 to 2016).</w:t>
      </w:r>
    </w:p>
    <w:p w:rsidR="00552666" w:rsidRDefault="00552666" w:rsidP="00552666">
      <w:pPr>
        <w:rPr>
          <w:rFonts w:ascii="Times New Roman" w:hAnsi="Times New Roman"/>
          <w:sz w:val="20"/>
        </w:rPr>
      </w:pPr>
    </w:p>
    <w:p w:rsidR="00552666" w:rsidRDefault="00552666" w:rsidP="00552666">
      <w:pPr>
        <w:rPr>
          <w:rFonts w:ascii="Times New Roman" w:hAnsi="Times New Roman"/>
          <w:sz w:val="20"/>
        </w:rPr>
      </w:pPr>
      <w:r>
        <w:rPr>
          <w:rFonts w:ascii="Times New Roman" w:hAnsi="Times New Roman"/>
          <w:sz w:val="20"/>
        </w:rPr>
        <w:t xml:space="preserve">Jonathan Chen, MD, PhD, VA </w:t>
      </w:r>
      <w:r w:rsidRPr="0037131D">
        <w:rPr>
          <w:rFonts w:ascii="Times New Roman" w:hAnsi="Times New Roman"/>
          <w:sz w:val="20"/>
        </w:rPr>
        <w:t>Postdoctoral Informatics Fellowship</w:t>
      </w:r>
      <w:r w:rsidR="00CD426B">
        <w:rPr>
          <w:rFonts w:ascii="Times New Roman" w:hAnsi="Times New Roman"/>
          <w:sz w:val="20"/>
        </w:rPr>
        <w:t xml:space="preserve"> (2014 to 2015</w:t>
      </w:r>
      <w:r>
        <w:rPr>
          <w:rFonts w:ascii="Times New Roman" w:hAnsi="Times New Roman"/>
          <w:sz w:val="20"/>
        </w:rPr>
        <w:t>).</w:t>
      </w:r>
    </w:p>
    <w:p w:rsidR="009348E0" w:rsidRDefault="009348E0" w:rsidP="00552666">
      <w:pPr>
        <w:rPr>
          <w:rFonts w:ascii="Times New Roman" w:hAnsi="Times New Roman"/>
          <w:sz w:val="20"/>
        </w:rPr>
      </w:pPr>
    </w:p>
    <w:p w:rsidR="009348E0" w:rsidRDefault="009348E0" w:rsidP="00552666">
      <w:pPr>
        <w:rPr>
          <w:rFonts w:ascii="Times New Roman" w:hAnsi="Times New Roman"/>
          <w:sz w:val="20"/>
        </w:rPr>
      </w:pPr>
      <w:r>
        <w:rPr>
          <w:rFonts w:ascii="Times New Roman" w:hAnsi="Times New Roman"/>
          <w:sz w:val="20"/>
        </w:rPr>
        <w:t>Frances Wu, PhD, VA Postdoctoral Health Services Research and Development Fellowship (2014 to 2016).</w:t>
      </w:r>
    </w:p>
    <w:p w:rsidR="00836FDC" w:rsidRDefault="00836FDC" w:rsidP="00552666">
      <w:pPr>
        <w:rPr>
          <w:rFonts w:ascii="Times New Roman" w:hAnsi="Times New Roman"/>
          <w:sz w:val="20"/>
        </w:rPr>
      </w:pPr>
    </w:p>
    <w:p w:rsidR="00836FDC" w:rsidRDefault="00836FDC" w:rsidP="00552666">
      <w:pPr>
        <w:rPr>
          <w:rFonts w:ascii="Times New Roman" w:hAnsi="Times New Roman"/>
          <w:sz w:val="20"/>
        </w:rPr>
      </w:pPr>
      <w:r>
        <w:rPr>
          <w:rFonts w:ascii="Times New Roman" w:hAnsi="Times New Roman"/>
          <w:sz w:val="20"/>
        </w:rPr>
        <w:t>Geoff</w:t>
      </w:r>
      <w:r w:rsidR="00CC34C2">
        <w:rPr>
          <w:rFonts w:ascii="Times New Roman" w:hAnsi="Times New Roman"/>
          <w:sz w:val="20"/>
        </w:rPr>
        <w:t>rey</w:t>
      </w:r>
      <w:r>
        <w:rPr>
          <w:rFonts w:ascii="Times New Roman" w:hAnsi="Times New Roman"/>
          <w:sz w:val="20"/>
        </w:rPr>
        <w:t xml:space="preserve"> Tso, MD, VA </w:t>
      </w:r>
      <w:r w:rsidRPr="0037131D">
        <w:rPr>
          <w:rFonts w:ascii="Times New Roman" w:hAnsi="Times New Roman"/>
          <w:sz w:val="20"/>
        </w:rPr>
        <w:t>Postdoctoral Informatics Fellowship</w:t>
      </w:r>
      <w:r>
        <w:rPr>
          <w:rFonts w:ascii="Times New Roman" w:hAnsi="Times New Roman"/>
          <w:sz w:val="20"/>
        </w:rPr>
        <w:t xml:space="preserve"> (2015 to 2017).</w:t>
      </w:r>
    </w:p>
    <w:p w:rsidR="00836FDC" w:rsidRDefault="00836FDC" w:rsidP="00552666">
      <w:pPr>
        <w:rPr>
          <w:rFonts w:ascii="Times New Roman" w:hAnsi="Times New Roman"/>
          <w:sz w:val="20"/>
        </w:rPr>
      </w:pPr>
    </w:p>
    <w:p w:rsidR="00836FDC" w:rsidRDefault="00836FDC" w:rsidP="00552666">
      <w:pPr>
        <w:rPr>
          <w:rFonts w:ascii="Times New Roman" w:hAnsi="Times New Roman"/>
          <w:sz w:val="20"/>
        </w:rPr>
      </w:pPr>
      <w:r>
        <w:rPr>
          <w:rFonts w:ascii="Times New Roman" w:hAnsi="Times New Roman"/>
          <w:sz w:val="20"/>
        </w:rPr>
        <w:t>James Barnes, MD, VA Postdoctoral Health Services Research and Deve</w:t>
      </w:r>
      <w:r w:rsidR="0078362E">
        <w:rPr>
          <w:rFonts w:ascii="Times New Roman" w:hAnsi="Times New Roman"/>
          <w:sz w:val="20"/>
        </w:rPr>
        <w:t>lopment Fellowship (2015 to 2018</w:t>
      </w:r>
      <w:r>
        <w:rPr>
          <w:rFonts w:ascii="Times New Roman" w:hAnsi="Times New Roman"/>
          <w:sz w:val="20"/>
        </w:rPr>
        <w:t>)</w:t>
      </w:r>
      <w:r w:rsidR="006F1536">
        <w:rPr>
          <w:rFonts w:ascii="Times New Roman" w:hAnsi="Times New Roman"/>
          <w:sz w:val="20"/>
        </w:rPr>
        <w:t>.</w:t>
      </w:r>
    </w:p>
    <w:p w:rsidR="006F1536" w:rsidRDefault="006F1536" w:rsidP="00552666">
      <w:pPr>
        <w:rPr>
          <w:rFonts w:ascii="Times New Roman" w:hAnsi="Times New Roman"/>
          <w:sz w:val="20"/>
        </w:rPr>
      </w:pPr>
    </w:p>
    <w:p w:rsidR="006F1536" w:rsidRDefault="006F1536" w:rsidP="00552666">
      <w:pPr>
        <w:rPr>
          <w:rFonts w:ascii="Times New Roman" w:hAnsi="Times New Roman"/>
          <w:sz w:val="20"/>
        </w:rPr>
      </w:pPr>
      <w:r>
        <w:rPr>
          <w:rFonts w:ascii="Times New Roman" w:hAnsi="Times New Roman"/>
          <w:sz w:val="20"/>
        </w:rPr>
        <w:t>Lesley Park, PhD,  Postdoctoral Research Fellow, Stanford University, 2015-2016.</w:t>
      </w:r>
    </w:p>
    <w:p w:rsidR="00313E36" w:rsidRDefault="00313E36" w:rsidP="00552666">
      <w:pPr>
        <w:rPr>
          <w:rFonts w:ascii="Times New Roman" w:hAnsi="Times New Roman"/>
          <w:sz w:val="20"/>
        </w:rPr>
      </w:pPr>
    </w:p>
    <w:p w:rsidR="00313E36" w:rsidRDefault="00313E36" w:rsidP="00552666">
      <w:pPr>
        <w:rPr>
          <w:rFonts w:ascii="Times New Roman" w:hAnsi="Times New Roman"/>
          <w:sz w:val="20"/>
        </w:rPr>
      </w:pPr>
      <w:r>
        <w:rPr>
          <w:rFonts w:ascii="Times New Roman" w:hAnsi="Times New Roman"/>
          <w:sz w:val="20"/>
        </w:rPr>
        <w:t>Meena Chelvakumar, MD, VA Postdoctoral Health Services Research and Development Fellowship (2016 to 2018)</w:t>
      </w:r>
    </w:p>
    <w:p w:rsidR="00F9543F" w:rsidRDefault="00F9543F" w:rsidP="00552666">
      <w:pPr>
        <w:rPr>
          <w:rFonts w:ascii="Times New Roman" w:hAnsi="Times New Roman"/>
          <w:sz w:val="20"/>
        </w:rPr>
      </w:pPr>
    </w:p>
    <w:p w:rsidR="00F9543F" w:rsidRDefault="00F9543F" w:rsidP="00552666">
      <w:pPr>
        <w:rPr>
          <w:rFonts w:ascii="Times New Roman" w:hAnsi="Times New Roman"/>
          <w:sz w:val="20"/>
        </w:rPr>
      </w:pPr>
      <w:r>
        <w:rPr>
          <w:rFonts w:ascii="Times New Roman" w:hAnsi="Times New Roman"/>
          <w:sz w:val="20"/>
        </w:rPr>
        <w:t xml:space="preserve">Jody Lin, MD, </w:t>
      </w:r>
      <w:r w:rsidR="00737359">
        <w:rPr>
          <w:rFonts w:ascii="Times New Roman" w:hAnsi="Times New Roman"/>
          <w:sz w:val="20"/>
        </w:rPr>
        <w:t>KL2 Mentored Career Development Award, Clinical Instructor, Pediatrics (2016 to 2018).</w:t>
      </w:r>
    </w:p>
    <w:p w:rsidR="000910E9" w:rsidRDefault="000910E9" w:rsidP="00552666">
      <w:pPr>
        <w:rPr>
          <w:rFonts w:ascii="Times New Roman" w:hAnsi="Times New Roman"/>
          <w:sz w:val="20"/>
        </w:rPr>
      </w:pPr>
    </w:p>
    <w:p w:rsidR="000910E9" w:rsidRDefault="000910E9" w:rsidP="00552666">
      <w:pPr>
        <w:rPr>
          <w:rFonts w:ascii="Times New Roman" w:hAnsi="Times New Roman"/>
          <w:sz w:val="20"/>
        </w:rPr>
      </w:pPr>
      <w:r>
        <w:rPr>
          <w:rFonts w:ascii="Times New Roman" w:hAnsi="Times New Roman"/>
          <w:sz w:val="20"/>
        </w:rPr>
        <w:t>John Lin, MD, VA Postdoctoral Health Services Research and Development Fellowship (2017 to 2019)</w:t>
      </w:r>
      <w:r w:rsidR="00840F10">
        <w:rPr>
          <w:rFonts w:ascii="Times New Roman" w:hAnsi="Times New Roman"/>
          <w:sz w:val="20"/>
        </w:rPr>
        <w:t>.</w:t>
      </w:r>
    </w:p>
    <w:p w:rsidR="00840F10" w:rsidRDefault="00840F10" w:rsidP="00552666">
      <w:pPr>
        <w:rPr>
          <w:rFonts w:ascii="Times New Roman" w:hAnsi="Times New Roman"/>
          <w:sz w:val="20"/>
        </w:rPr>
      </w:pPr>
    </w:p>
    <w:p w:rsidR="00840F10" w:rsidRDefault="00840F10" w:rsidP="00552666">
      <w:pPr>
        <w:rPr>
          <w:rFonts w:ascii="Times New Roman" w:hAnsi="Times New Roman"/>
          <w:sz w:val="20"/>
        </w:rPr>
      </w:pPr>
      <w:r>
        <w:rPr>
          <w:rFonts w:ascii="Times New Roman" w:hAnsi="Times New Roman"/>
          <w:sz w:val="20"/>
        </w:rPr>
        <w:t xml:space="preserve">Christian Rose, MD, VA </w:t>
      </w:r>
      <w:r w:rsidRPr="0037131D">
        <w:rPr>
          <w:rFonts w:ascii="Times New Roman" w:hAnsi="Times New Roman"/>
          <w:sz w:val="20"/>
        </w:rPr>
        <w:t>Postdoctoral Informatics Fellowship</w:t>
      </w:r>
      <w:r>
        <w:rPr>
          <w:rFonts w:ascii="Times New Roman" w:hAnsi="Times New Roman"/>
          <w:sz w:val="20"/>
        </w:rPr>
        <w:t xml:space="preserve"> (2017 to 2019).</w:t>
      </w:r>
    </w:p>
    <w:p w:rsidR="00840F10" w:rsidRDefault="00840F10" w:rsidP="00552666">
      <w:pPr>
        <w:rPr>
          <w:rFonts w:ascii="Times New Roman" w:hAnsi="Times New Roman"/>
          <w:sz w:val="20"/>
        </w:rPr>
      </w:pPr>
    </w:p>
    <w:p w:rsidR="00840F10" w:rsidRDefault="00840F10" w:rsidP="00552666">
      <w:pPr>
        <w:rPr>
          <w:rFonts w:ascii="Times New Roman" w:hAnsi="Times New Roman"/>
          <w:sz w:val="20"/>
        </w:rPr>
      </w:pPr>
      <w:r>
        <w:rPr>
          <w:rFonts w:ascii="Times New Roman" w:hAnsi="Times New Roman"/>
          <w:sz w:val="20"/>
        </w:rPr>
        <w:t xml:space="preserve">Omar Usman, MD, VA </w:t>
      </w:r>
      <w:r w:rsidRPr="0037131D">
        <w:rPr>
          <w:rFonts w:ascii="Times New Roman" w:hAnsi="Times New Roman"/>
          <w:sz w:val="20"/>
        </w:rPr>
        <w:t>Postdoctoral Informatics Fellowship</w:t>
      </w:r>
      <w:r>
        <w:rPr>
          <w:rFonts w:ascii="Times New Roman" w:hAnsi="Times New Roman"/>
          <w:sz w:val="20"/>
        </w:rPr>
        <w:t xml:space="preserve"> (2017 to 2019).</w:t>
      </w:r>
    </w:p>
    <w:p w:rsidR="00840F10" w:rsidRDefault="00840F10" w:rsidP="00552666">
      <w:pPr>
        <w:rPr>
          <w:rFonts w:ascii="Times New Roman" w:hAnsi="Times New Roman"/>
          <w:sz w:val="20"/>
        </w:rPr>
      </w:pPr>
    </w:p>
    <w:p w:rsidR="00F41CBC" w:rsidRDefault="00F41CBC">
      <w:pPr>
        <w:keepNext/>
        <w:rPr>
          <w:rFonts w:ascii="Times New Roman" w:hAnsi="Times New Roman"/>
          <w:b/>
          <w:sz w:val="20"/>
        </w:rPr>
      </w:pPr>
    </w:p>
    <w:p w:rsidR="00827268" w:rsidRDefault="00827268">
      <w:pPr>
        <w:keepNext/>
        <w:rPr>
          <w:rFonts w:ascii="Times New Roman" w:hAnsi="Times New Roman"/>
          <w:b/>
          <w:sz w:val="20"/>
        </w:rPr>
      </w:pPr>
      <w:r>
        <w:rPr>
          <w:rFonts w:ascii="Times New Roman" w:hAnsi="Times New Roman"/>
          <w:b/>
          <w:sz w:val="20"/>
        </w:rPr>
        <w:t>Graduate Students:</w:t>
      </w:r>
    </w:p>
    <w:p w:rsidR="00827268" w:rsidRDefault="00827268">
      <w:pPr>
        <w:keepNext/>
        <w:rPr>
          <w:rFonts w:ascii="Times New Roman" w:hAnsi="Times New Roman"/>
          <w:b/>
          <w:sz w:val="20"/>
        </w:rPr>
      </w:pPr>
    </w:p>
    <w:p w:rsidR="00827268" w:rsidRDefault="00827268">
      <w:pPr>
        <w:rPr>
          <w:rFonts w:ascii="Times New Roman" w:hAnsi="Times New Roman"/>
          <w:sz w:val="20"/>
        </w:rPr>
      </w:pPr>
      <w:r>
        <w:rPr>
          <w:rFonts w:ascii="Times New Roman" w:hAnsi="Times New Roman"/>
          <w:sz w:val="20"/>
        </w:rPr>
        <w:t xml:space="preserve">Seema Sonnad (committee), Doctoral Dissertation, Health Economics,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California</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Berkeley</w:t>
          </w:r>
        </w:smartTag>
      </w:smartTag>
    </w:p>
    <w:p w:rsidR="00827268" w:rsidRDefault="00827268">
      <w:pPr>
        <w:rPr>
          <w:rFonts w:ascii="Times New Roman" w:hAnsi="Times New Roman"/>
          <w:b/>
          <w:sz w:val="20"/>
        </w:rPr>
      </w:pPr>
    </w:p>
    <w:p w:rsidR="00827268" w:rsidRDefault="00827268">
      <w:pPr>
        <w:rPr>
          <w:rFonts w:ascii="Times New Roman" w:hAnsi="Times New Roman"/>
          <w:sz w:val="20"/>
        </w:rPr>
      </w:pPr>
      <w:r>
        <w:rPr>
          <w:rFonts w:ascii="Times New Roman" w:hAnsi="Times New Roman"/>
          <w:sz w:val="20"/>
        </w:rPr>
        <w:t>Ryan Harris (advisor), Master's thesis, Health Services Research: Screening patients for HIV infection</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Rebecca Lee (committee), Doctoral Dissertation, Engineering-Economic Systems, Thesis: Therapy for HIV Disease</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Donna Edwards (committee), Doctoral Dissertation, Engineering-Economic Systems, Thesis: Costs and benefits of vaccination strategies for HIV disease</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Gillian Sanders (advisor), Doctoral Dissertation, Medical Information Sciences, Thesis: Automated creation of clinical practice guidelines from decision models</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Anke Richter (committee), Doctoral Dissertation, Engineering-Economic Systems, Thesis: Resource allocation in HIV disease</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Shyoko Honiden (advisor), Master's thesis, Health Services Research: Quality of life with HIV infection</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Jill Frederickson (advisor), Master's thesis, Health Services Research: Cost-effectiveness of virtual colonoscopy for colon cancer screening</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Joe Norman (committee), Doctoral Dissertation, Medical Information Sciences</w:t>
      </w:r>
    </w:p>
    <w:p w:rsidR="00827268" w:rsidRDefault="00827268">
      <w:pPr>
        <w:rPr>
          <w:rFonts w:ascii="Times New Roman" w:hAnsi="Times New Roman"/>
          <w:sz w:val="20"/>
        </w:rPr>
      </w:pPr>
    </w:p>
    <w:p w:rsidR="00827268" w:rsidRDefault="00827268">
      <w:pPr>
        <w:rPr>
          <w:rFonts w:ascii="Times New Roman" w:hAnsi="Times New Roman"/>
          <w:i/>
          <w:sz w:val="20"/>
        </w:rPr>
      </w:pPr>
      <w:r>
        <w:rPr>
          <w:rFonts w:ascii="Times New Roman" w:hAnsi="Times New Roman"/>
          <w:sz w:val="20"/>
        </w:rPr>
        <w:t xml:space="preserve">Marcia Tsugawa (committee), Doctoral Dissertation, Engineering Economic Systems and Operations Research, Thesis: Cost effectiveness of vaccine for </w:t>
      </w:r>
      <w:r>
        <w:rPr>
          <w:rFonts w:ascii="Times New Roman" w:hAnsi="Times New Roman"/>
          <w:i/>
          <w:sz w:val="20"/>
        </w:rPr>
        <w:t>Helicobacter pylori</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Greg Zaric (committee), Doctoral Dissertation, Industrial Engineering, Thesis: Resource allocation for epidemic control</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Christina Friedrich (committee), Doctoral Dissertation, Industrial Engineering, Thesis: Optimal investment in HIV prevention programs.</w:t>
      </w:r>
    </w:p>
    <w:p w:rsidR="00827268" w:rsidRDefault="00827268">
      <w:pPr>
        <w:rPr>
          <w:rFonts w:ascii="Times New Roman" w:hAnsi="Times New Roman"/>
          <w:sz w:val="20"/>
        </w:rPr>
      </w:pPr>
    </w:p>
    <w:p w:rsidR="0038442D" w:rsidRDefault="00827268">
      <w:pPr>
        <w:rPr>
          <w:rFonts w:ascii="Times New Roman" w:hAnsi="Times New Roman"/>
          <w:sz w:val="20"/>
        </w:rPr>
      </w:pPr>
      <w:r>
        <w:rPr>
          <w:rFonts w:ascii="Times New Roman" w:hAnsi="Times New Roman"/>
          <w:sz w:val="20"/>
        </w:rPr>
        <w:t>Charlotte Haug, MD, PhD. (advisor), Master’s thesis, Health Services Research, Cost effectiveness of screening women for chlamydia trachomatis.</w:t>
      </w:r>
    </w:p>
    <w:p w:rsidR="00F41CBC" w:rsidRDefault="00F41CBC">
      <w:pPr>
        <w:rPr>
          <w:rFonts w:ascii="Times New Roman" w:hAnsi="Times New Roman"/>
          <w:sz w:val="20"/>
        </w:rPr>
      </w:pPr>
    </w:p>
    <w:p w:rsidR="00F41CBC" w:rsidRDefault="00F41CBC">
      <w:pPr>
        <w:rPr>
          <w:rFonts w:ascii="Times New Roman" w:hAnsi="Times New Roman"/>
          <w:sz w:val="20"/>
        </w:rPr>
      </w:pPr>
      <w:r>
        <w:rPr>
          <w:rFonts w:ascii="Times New Roman" w:hAnsi="Times New Roman"/>
          <w:sz w:val="20"/>
        </w:rPr>
        <w:t>Vilija Gulbinas (advisor), Master’s thesis, Health Services Research: Measurement of quality of life with HIV infection in the era of highly active antiretroviral therapy</w:t>
      </w:r>
      <w:r w:rsidR="00367DDD">
        <w:rPr>
          <w:rFonts w:ascii="Times New Roman" w:hAnsi="Times New Roman"/>
          <w:sz w:val="20"/>
        </w:rPr>
        <w:t>.</w:t>
      </w:r>
    </w:p>
    <w:p w:rsidR="00367DDD" w:rsidRDefault="00367DDD">
      <w:pPr>
        <w:rPr>
          <w:rFonts w:ascii="Times New Roman" w:hAnsi="Times New Roman"/>
          <w:sz w:val="20"/>
        </w:rPr>
      </w:pPr>
    </w:p>
    <w:p w:rsidR="00367DDD" w:rsidRDefault="00367DDD">
      <w:pPr>
        <w:rPr>
          <w:rFonts w:ascii="Times New Roman" w:hAnsi="Times New Roman"/>
          <w:sz w:val="20"/>
        </w:rPr>
      </w:pPr>
      <w:r>
        <w:rPr>
          <w:rFonts w:ascii="Times New Roman" w:hAnsi="Times New Roman"/>
          <w:sz w:val="20"/>
        </w:rPr>
        <w:t xml:space="preserve">Kyeen </w:t>
      </w:r>
      <w:r w:rsidRPr="00367DDD">
        <w:rPr>
          <w:rFonts w:ascii="Times New Roman" w:hAnsi="Times New Roman"/>
          <w:sz w:val="20"/>
        </w:rPr>
        <w:t>Mesesan</w:t>
      </w:r>
      <w:r>
        <w:rPr>
          <w:rFonts w:ascii="Times New Roman" w:hAnsi="Times New Roman"/>
          <w:sz w:val="20"/>
        </w:rPr>
        <w:t xml:space="preserve"> (committee), Doctoral Dissertation, Department of </w:t>
      </w:r>
      <w:r w:rsidR="0037453C">
        <w:rPr>
          <w:rFonts w:ascii="Times New Roman" w:hAnsi="Times New Roman"/>
          <w:sz w:val="20"/>
        </w:rPr>
        <w:t>Epidemiology and Public Health</w:t>
      </w:r>
      <w:r w:rsidR="00997FC3">
        <w:rPr>
          <w:rFonts w:ascii="Times New Roman" w:hAnsi="Times New Roman"/>
          <w:sz w:val="20"/>
        </w:rPr>
        <w:t>, Yale School of M</w:t>
      </w:r>
      <w:r w:rsidR="0037453C">
        <w:rPr>
          <w:rFonts w:ascii="Times New Roman" w:hAnsi="Times New Roman"/>
          <w:sz w:val="20"/>
        </w:rPr>
        <w:t>edicine, New Haven, Connecticut, Thesis: Evaluation of Partially Effective HIV Vaccines.</w:t>
      </w:r>
    </w:p>
    <w:p w:rsidR="00657C4B" w:rsidRDefault="00657C4B">
      <w:pPr>
        <w:rPr>
          <w:rFonts w:ascii="Times New Roman" w:hAnsi="Times New Roman"/>
          <w:sz w:val="20"/>
        </w:rPr>
      </w:pPr>
    </w:p>
    <w:p w:rsidR="00657C4B" w:rsidRDefault="00657C4B">
      <w:pPr>
        <w:rPr>
          <w:rFonts w:ascii="Times New Roman" w:hAnsi="Times New Roman"/>
          <w:sz w:val="20"/>
        </w:rPr>
      </w:pPr>
      <w:r>
        <w:rPr>
          <w:rFonts w:ascii="Times New Roman" w:hAnsi="Times New Roman"/>
          <w:sz w:val="20"/>
        </w:rPr>
        <w:t>Elisa Long (committee), Doctoral Dissertation, Department of Management Science and Engineering, Thesis: Modeling HIV interventions.</w:t>
      </w:r>
    </w:p>
    <w:p w:rsidR="00A437BD" w:rsidRDefault="00A437BD">
      <w:pPr>
        <w:rPr>
          <w:rFonts w:ascii="Times New Roman" w:hAnsi="Times New Roman"/>
          <w:sz w:val="20"/>
        </w:rPr>
      </w:pPr>
    </w:p>
    <w:p w:rsidR="00A437BD" w:rsidRDefault="00A437BD">
      <w:pPr>
        <w:rPr>
          <w:rFonts w:ascii="Times New Roman" w:hAnsi="Times New Roman"/>
          <w:sz w:val="20"/>
        </w:rPr>
      </w:pPr>
      <w:r>
        <w:rPr>
          <w:rFonts w:ascii="Times New Roman" w:hAnsi="Times New Roman"/>
          <w:sz w:val="20"/>
        </w:rPr>
        <w:t>Piya Sorcar, Doctoral student, School of Education, Project: HIV/AIDS Education.</w:t>
      </w:r>
    </w:p>
    <w:p w:rsidR="00AF507D" w:rsidRDefault="00AF507D">
      <w:pPr>
        <w:rPr>
          <w:rFonts w:ascii="Times New Roman" w:hAnsi="Times New Roman"/>
          <w:sz w:val="20"/>
        </w:rPr>
      </w:pPr>
    </w:p>
    <w:p w:rsidR="00AF507D" w:rsidRDefault="00AF507D">
      <w:pPr>
        <w:rPr>
          <w:rFonts w:ascii="Times New Roman" w:hAnsi="Times New Roman"/>
          <w:sz w:val="20"/>
        </w:rPr>
      </w:pPr>
      <w:r>
        <w:rPr>
          <w:rFonts w:ascii="Times New Roman" w:hAnsi="Times New Roman"/>
          <w:sz w:val="20"/>
        </w:rPr>
        <w:t>David Hutton (committee), Doctoral Dissertation, Department of Management Science and Engineering, Thesis: Modeling screening and treatment of hepatitis.</w:t>
      </w:r>
    </w:p>
    <w:p w:rsidR="00AF507D" w:rsidRDefault="00AF507D">
      <w:pPr>
        <w:rPr>
          <w:rFonts w:ascii="Times New Roman" w:hAnsi="Times New Roman"/>
          <w:sz w:val="20"/>
        </w:rPr>
      </w:pPr>
    </w:p>
    <w:p w:rsidR="00AF507D" w:rsidRDefault="0091459A">
      <w:pPr>
        <w:rPr>
          <w:rFonts w:ascii="Times New Roman" w:hAnsi="Times New Roman"/>
          <w:sz w:val="20"/>
        </w:rPr>
      </w:pPr>
      <w:r>
        <w:rPr>
          <w:rFonts w:ascii="Times New Roman" w:hAnsi="Times New Roman"/>
          <w:sz w:val="20"/>
        </w:rPr>
        <w:t>Sabina Ali</w:t>
      </w:r>
      <w:r w:rsidR="008A34B0">
        <w:rPr>
          <w:rFonts w:ascii="Times New Roman" w:hAnsi="Times New Roman"/>
          <w:sz w:val="20"/>
        </w:rPr>
        <w:t>star</w:t>
      </w:r>
      <w:r w:rsidR="005C0775">
        <w:rPr>
          <w:rFonts w:ascii="Times New Roman" w:hAnsi="Times New Roman"/>
          <w:sz w:val="20"/>
        </w:rPr>
        <w:t xml:space="preserve"> (committee)</w:t>
      </w:r>
      <w:r w:rsidR="008A34B0">
        <w:rPr>
          <w:rFonts w:ascii="Times New Roman" w:hAnsi="Times New Roman"/>
          <w:sz w:val="20"/>
        </w:rPr>
        <w:t xml:space="preserve">, </w:t>
      </w:r>
      <w:r w:rsidR="00AF507D">
        <w:rPr>
          <w:rFonts w:ascii="Times New Roman" w:hAnsi="Times New Roman"/>
          <w:sz w:val="20"/>
        </w:rPr>
        <w:t>Doctoral student, Department of Management Science and Engineering.</w:t>
      </w:r>
    </w:p>
    <w:p w:rsidR="00DD21FD" w:rsidRDefault="00DD21FD">
      <w:pPr>
        <w:rPr>
          <w:rFonts w:ascii="Times New Roman" w:hAnsi="Times New Roman"/>
          <w:sz w:val="20"/>
        </w:rPr>
      </w:pPr>
    </w:p>
    <w:p w:rsidR="00DD21FD" w:rsidRDefault="00DD21FD">
      <w:pPr>
        <w:rPr>
          <w:rFonts w:ascii="Times New Roman" w:hAnsi="Times New Roman"/>
          <w:sz w:val="20"/>
        </w:rPr>
      </w:pPr>
      <w:r>
        <w:rPr>
          <w:rFonts w:ascii="Times New Roman" w:hAnsi="Times New Roman"/>
          <w:sz w:val="20"/>
        </w:rPr>
        <w:t>Jessie Juusola</w:t>
      </w:r>
      <w:r w:rsidR="005C0775">
        <w:rPr>
          <w:rFonts w:ascii="Times New Roman" w:hAnsi="Times New Roman"/>
          <w:sz w:val="20"/>
        </w:rPr>
        <w:t xml:space="preserve"> (committee)</w:t>
      </w:r>
      <w:r>
        <w:rPr>
          <w:rFonts w:ascii="Times New Roman" w:hAnsi="Times New Roman"/>
          <w:sz w:val="20"/>
        </w:rPr>
        <w:t>, Doctoral student, Department of Management Science and Engineering.</w:t>
      </w:r>
    </w:p>
    <w:p w:rsidR="00DD21FD" w:rsidRDefault="00DD21FD">
      <w:pPr>
        <w:rPr>
          <w:rFonts w:ascii="Times New Roman" w:hAnsi="Times New Roman"/>
          <w:sz w:val="20"/>
        </w:rPr>
      </w:pPr>
    </w:p>
    <w:p w:rsidR="00DD21FD" w:rsidRDefault="005C0775">
      <w:pPr>
        <w:rPr>
          <w:rFonts w:ascii="Times New Roman" w:hAnsi="Times New Roman"/>
          <w:sz w:val="20"/>
        </w:rPr>
      </w:pPr>
      <w:r>
        <w:rPr>
          <w:rFonts w:ascii="Times New Roman" w:hAnsi="Times New Roman"/>
          <w:sz w:val="20"/>
        </w:rPr>
        <w:t xml:space="preserve">Lauren Cipriano (committee), Doctoral </w:t>
      </w:r>
      <w:r w:rsidR="00DD21FD">
        <w:rPr>
          <w:rFonts w:ascii="Times New Roman" w:hAnsi="Times New Roman"/>
          <w:sz w:val="20"/>
        </w:rPr>
        <w:t>student, Department of Management Science and Engineering.</w:t>
      </w:r>
    </w:p>
    <w:p w:rsidR="005C0775" w:rsidRDefault="005C0775">
      <w:pPr>
        <w:rPr>
          <w:rFonts w:ascii="Times New Roman" w:hAnsi="Times New Roman"/>
          <w:sz w:val="20"/>
        </w:rPr>
      </w:pPr>
    </w:p>
    <w:p w:rsidR="005C0775" w:rsidRDefault="005C0775">
      <w:pPr>
        <w:rPr>
          <w:rFonts w:ascii="Times New Roman" w:hAnsi="Times New Roman"/>
          <w:sz w:val="20"/>
        </w:rPr>
      </w:pPr>
      <w:r>
        <w:rPr>
          <w:rFonts w:ascii="Times New Roman" w:hAnsi="Times New Roman"/>
          <w:sz w:val="20"/>
        </w:rPr>
        <w:t>Shan Liu (committee), Doctoral student, Department of Management Science and Engineering.</w:t>
      </w:r>
    </w:p>
    <w:p w:rsidR="001C4BFB" w:rsidRDefault="001C4BFB">
      <w:pPr>
        <w:rPr>
          <w:rFonts w:ascii="Times New Roman" w:hAnsi="Times New Roman"/>
          <w:sz w:val="20"/>
        </w:rPr>
      </w:pPr>
    </w:p>
    <w:p w:rsidR="001C4BFB" w:rsidRDefault="001C4BFB">
      <w:pPr>
        <w:rPr>
          <w:rFonts w:ascii="Times New Roman" w:hAnsi="Times New Roman"/>
          <w:sz w:val="20"/>
        </w:rPr>
      </w:pPr>
      <w:r>
        <w:rPr>
          <w:rFonts w:ascii="Times New Roman" w:hAnsi="Times New Roman"/>
          <w:sz w:val="20"/>
        </w:rPr>
        <w:t>Diana Negoescu, Doctoral student, Department of Management Science and Engineering.</w:t>
      </w:r>
    </w:p>
    <w:p w:rsidR="00C65736" w:rsidRDefault="00C65736">
      <w:pPr>
        <w:rPr>
          <w:rFonts w:ascii="Times New Roman" w:hAnsi="Times New Roman"/>
          <w:sz w:val="20"/>
        </w:rPr>
      </w:pPr>
    </w:p>
    <w:p w:rsidR="00C65736" w:rsidRDefault="00C65736">
      <w:pPr>
        <w:rPr>
          <w:rFonts w:ascii="Times New Roman" w:hAnsi="Times New Roman"/>
          <w:sz w:val="20"/>
        </w:rPr>
      </w:pPr>
      <w:r>
        <w:rPr>
          <w:rFonts w:ascii="Times New Roman" w:hAnsi="Times New Roman"/>
          <w:sz w:val="20"/>
        </w:rPr>
        <w:t>Stacie Vilendrer, Medical Student, School of Medicine, Medical Scholars Project, Prenatal genetic testing.</w:t>
      </w:r>
    </w:p>
    <w:p w:rsidR="00136CF3" w:rsidRDefault="00136CF3">
      <w:pPr>
        <w:rPr>
          <w:rFonts w:ascii="Times New Roman" w:hAnsi="Times New Roman"/>
          <w:sz w:val="20"/>
        </w:rPr>
      </w:pPr>
    </w:p>
    <w:p w:rsidR="00136CF3" w:rsidRDefault="00136CF3">
      <w:pPr>
        <w:rPr>
          <w:rFonts w:ascii="Times New Roman" w:hAnsi="Times New Roman"/>
          <w:sz w:val="20"/>
        </w:rPr>
      </w:pPr>
      <w:r>
        <w:rPr>
          <w:rFonts w:ascii="Times New Roman" w:hAnsi="Times New Roman"/>
          <w:sz w:val="20"/>
        </w:rPr>
        <w:t>Allie Leeper, Doctoral student, Department of Management Science and Engineering.</w:t>
      </w:r>
    </w:p>
    <w:p w:rsidR="00136CF3" w:rsidRDefault="00136CF3">
      <w:pPr>
        <w:rPr>
          <w:rFonts w:ascii="Times New Roman" w:hAnsi="Times New Roman"/>
          <w:sz w:val="20"/>
        </w:rPr>
      </w:pPr>
    </w:p>
    <w:p w:rsidR="00136CF3" w:rsidRDefault="00136CF3">
      <w:pPr>
        <w:rPr>
          <w:rFonts w:ascii="Times New Roman" w:hAnsi="Times New Roman"/>
          <w:sz w:val="20"/>
        </w:rPr>
      </w:pPr>
      <w:r>
        <w:rPr>
          <w:rFonts w:ascii="Times New Roman" w:hAnsi="Times New Roman"/>
          <w:sz w:val="20"/>
        </w:rPr>
        <w:t>Cora Bernard</w:t>
      </w:r>
      <w:r w:rsidR="002753B4">
        <w:rPr>
          <w:rFonts w:ascii="Times New Roman" w:hAnsi="Times New Roman"/>
          <w:sz w:val="20"/>
        </w:rPr>
        <w:t xml:space="preserve"> (committee)</w:t>
      </w:r>
      <w:r>
        <w:rPr>
          <w:rFonts w:ascii="Times New Roman" w:hAnsi="Times New Roman"/>
          <w:sz w:val="20"/>
        </w:rPr>
        <w:t>, Doctoral student, Department of Management Science and Engineering</w:t>
      </w:r>
      <w:r w:rsidR="002753B4">
        <w:rPr>
          <w:rFonts w:ascii="Times New Roman" w:hAnsi="Times New Roman"/>
          <w:sz w:val="20"/>
        </w:rPr>
        <w:t>, 2013 – 2018.</w:t>
      </w:r>
    </w:p>
    <w:p w:rsidR="00136CF3" w:rsidRDefault="00136CF3">
      <w:pPr>
        <w:rPr>
          <w:rFonts w:ascii="Times New Roman" w:hAnsi="Times New Roman"/>
          <w:sz w:val="20"/>
        </w:rPr>
      </w:pPr>
    </w:p>
    <w:p w:rsidR="00136CF3" w:rsidRDefault="00136CF3">
      <w:pPr>
        <w:rPr>
          <w:rFonts w:ascii="Times New Roman" w:hAnsi="Times New Roman"/>
          <w:sz w:val="20"/>
        </w:rPr>
      </w:pPr>
      <w:r>
        <w:rPr>
          <w:rFonts w:ascii="Times New Roman" w:hAnsi="Times New Roman"/>
          <w:sz w:val="20"/>
        </w:rPr>
        <w:t>Allison Pitt</w:t>
      </w:r>
      <w:r w:rsidR="002753B4">
        <w:rPr>
          <w:rFonts w:ascii="Times New Roman" w:hAnsi="Times New Roman"/>
          <w:sz w:val="20"/>
        </w:rPr>
        <w:t xml:space="preserve"> (committee)</w:t>
      </w:r>
      <w:r>
        <w:rPr>
          <w:rFonts w:ascii="Times New Roman" w:hAnsi="Times New Roman"/>
          <w:sz w:val="20"/>
        </w:rPr>
        <w:t>, Doctoral student, Department of Management Science and Engineering</w:t>
      </w:r>
      <w:r w:rsidR="002753B4">
        <w:rPr>
          <w:rFonts w:ascii="Times New Roman" w:hAnsi="Times New Roman"/>
          <w:sz w:val="20"/>
        </w:rPr>
        <w:t>, 2013 – 2018</w:t>
      </w:r>
      <w:r>
        <w:rPr>
          <w:rFonts w:ascii="Times New Roman" w:hAnsi="Times New Roman"/>
          <w:sz w:val="20"/>
        </w:rPr>
        <w:t>.</w:t>
      </w:r>
    </w:p>
    <w:p w:rsidR="00C678FD" w:rsidRDefault="00C678FD">
      <w:pPr>
        <w:rPr>
          <w:rFonts w:ascii="Times New Roman" w:hAnsi="Times New Roman"/>
          <w:sz w:val="20"/>
        </w:rPr>
      </w:pPr>
    </w:p>
    <w:p w:rsidR="00C678FD" w:rsidRDefault="00C678FD">
      <w:pPr>
        <w:rPr>
          <w:rFonts w:ascii="Times New Roman" w:hAnsi="Times New Roman"/>
          <w:sz w:val="20"/>
        </w:rPr>
      </w:pPr>
      <w:r>
        <w:rPr>
          <w:rFonts w:ascii="Times New Roman" w:hAnsi="Times New Roman"/>
          <w:sz w:val="20"/>
        </w:rPr>
        <w:t>Erika Strandberg (committee), Doctoral student, Biomedical Informatics</w:t>
      </w:r>
      <w:r w:rsidR="00314CAD">
        <w:rPr>
          <w:rFonts w:ascii="Times New Roman" w:hAnsi="Times New Roman"/>
          <w:sz w:val="20"/>
        </w:rPr>
        <w:t xml:space="preserve">, 2015 </w:t>
      </w:r>
      <w:r w:rsidR="00F2688D">
        <w:rPr>
          <w:rFonts w:ascii="Times New Roman" w:hAnsi="Times New Roman"/>
          <w:sz w:val="20"/>
        </w:rPr>
        <w:t>–</w:t>
      </w:r>
      <w:r w:rsidR="00314CAD">
        <w:rPr>
          <w:rFonts w:ascii="Times New Roman" w:hAnsi="Times New Roman"/>
          <w:sz w:val="20"/>
        </w:rPr>
        <w:t xml:space="preserve"> </w:t>
      </w:r>
      <w:r w:rsidR="00F2688D">
        <w:rPr>
          <w:rFonts w:ascii="Times New Roman" w:hAnsi="Times New Roman"/>
          <w:sz w:val="20"/>
        </w:rPr>
        <w:t>2017</w:t>
      </w:r>
      <w:r>
        <w:rPr>
          <w:rFonts w:ascii="Times New Roman" w:hAnsi="Times New Roman"/>
          <w:sz w:val="20"/>
        </w:rPr>
        <w:t>.</w:t>
      </w:r>
    </w:p>
    <w:p w:rsidR="00F97FC8" w:rsidRDefault="00F97FC8">
      <w:pPr>
        <w:rPr>
          <w:rFonts w:ascii="Times New Roman" w:hAnsi="Times New Roman"/>
          <w:sz w:val="20"/>
        </w:rPr>
      </w:pPr>
    </w:p>
    <w:p w:rsidR="00F97FC8" w:rsidRDefault="00F97FC8" w:rsidP="00F97FC8">
      <w:pPr>
        <w:rPr>
          <w:rFonts w:ascii="Times New Roman" w:hAnsi="Times New Roman"/>
          <w:sz w:val="20"/>
        </w:rPr>
      </w:pPr>
      <w:r>
        <w:rPr>
          <w:rFonts w:ascii="Times New Roman" w:hAnsi="Times New Roman"/>
          <w:sz w:val="20"/>
        </w:rPr>
        <w:t>Kyu Lee (committee), Doctoral student, Health Policy, 2015 – 2019.</w:t>
      </w:r>
    </w:p>
    <w:p w:rsidR="00314CAD" w:rsidRDefault="00314CAD">
      <w:pPr>
        <w:rPr>
          <w:rFonts w:ascii="Times New Roman" w:hAnsi="Times New Roman"/>
          <w:sz w:val="20"/>
        </w:rPr>
      </w:pPr>
    </w:p>
    <w:p w:rsidR="00314CAD" w:rsidRDefault="00314CAD">
      <w:pPr>
        <w:rPr>
          <w:rFonts w:ascii="Times New Roman" w:hAnsi="Times New Roman"/>
          <w:sz w:val="20"/>
        </w:rPr>
      </w:pPr>
      <w:r>
        <w:rPr>
          <w:rFonts w:ascii="Times New Roman" w:hAnsi="Times New Roman"/>
          <w:sz w:val="20"/>
        </w:rPr>
        <w:t>Geoff Barrow, Master’s student, Health Service Research, 2016 – 2017.</w:t>
      </w:r>
    </w:p>
    <w:p w:rsidR="00EC2E98" w:rsidRDefault="00EC2E98">
      <w:pPr>
        <w:rPr>
          <w:rFonts w:ascii="Times New Roman" w:hAnsi="Times New Roman"/>
          <w:sz w:val="20"/>
        </w:rPr>
      </w:pPr>
    </w:p>
    <w:p w:rsidR="00EC2E98" w:rsidRDefault="00EC2E98">
      <w:pPr>
        <w:rPr>
          <w:rFonts w:ascii="Times New Roman" w:hAnsi="Times New Roman"/>
          <w:sz w:val="20"/>
        </w:rPr>
      </w:pPr>
      <w:r>
        <w:rPr>
          <w:rFonts w:ascii="Times New Roman" w:hAnsi="Times New Roman"/>
          <w:sz w:val="20"/>
        </w:rPr>
        <w:t>Tess Ryckman, Doctoral student, Health Policy</w:t>
      </w:r>
      <w:r w:rsidR="00314CAD">
        <w:rPr>
          <w:rFonts w:ascii="Times New Roman" w:hAnsi="Times New Roman"/>
          <w:sz w:val="20"/>
        </w:rPr>
        <w:t>, 2016</w:t>
      </w:r>
      <w:r w:rsidR="00F2688D">
        <w:rPr>
          <w:rFonts w:ascii="Times New Roman" w:hAnsi="Times New Roman"/>
          <w:sz w:val="20"/>
        </w:rPr>
        <w:t xml:space="preserve"> –2020</w:t>
      </w:r>
      <w:r>
        <w:rPr>
          <w:rFonts w:ascii="Times New Roman" w:hAnsi="Times New Roman"/>
          <w:sz w:val="20"/>
        </w:rPr>
        <w:t>.</w:t>
      </w:r>
    </w:p>
    <w:p w:rsidR="00EC2E98" w:rsidRDefault="00EC2E98">
      <w:pPr>
        <w:rPr>
          <w:rFonts w:ascii="Times New Roman" w:hAnsi="Times New Roman"/>
          <w:sz w:val="20"/>
        </w:rPr>
      </w:pPr>
    </w:p>
    <w:p w:rsidR="00EC2E98" w:rsidRDefault="00EC2E98">
      <w:pPr>
        <w:rPr>
          <w:rFonts w:ascii="Times New Roman" w:hAnsi="Times New Roman"/>
          <w:sz w:val="20"/>
        </w:rPr>
      </w:pPr>
      <w:r>
        <w:rPr>
          <w:rFonts w:ascii="Times New Roman" w:hAnsi="Times New Roman"/>
          <w:sz w:val="20"/>
        </w:rPr>
        <w:t>Jack Ching, Doctoral student, Health Policy</w:t>
      </w:r>
      <w:r w:rsidR="00F2688D">
        <w:rPr>
          <w:rFonts w:ascii="Times New Roman" w:hAnsi="Times New Roman"/>
          <w:sz w:val="20"/>
        </w:rPr>
        <w:t>, 2016 – 2020</w:t>
      </w:r>
      <w:r>
        <w:rPr>
          <w:rFonts w:ascii="Times New Roman" w:hAnsi="Times New Roman"/>
          <w:sz w:val="20"/>
        </w:rPr>
        <w:t xml:space="preserve">. </w:t>
      </w:r>
    </w:p>
    <w:p w:rsidR="00F97FC8" w:rsidRDefault="00F97FC8">
      <w:pPr>
        <w:rPr>
          <w:rFonts w:ascii="Times New Roman" w:hAnsi="Times New Roman"/>
          <w:sz w:val="20"/>
        </w:rPr>
      </w:pPr>
    </w:p>
    <w:p w:rsidR="00F41CBC" w:rsidRDefault="00F41CBC">
      <w:pPr>
        <w:rPr>
          <w:rFonts w:ascii="Times New Roman" w:hAnsi="Times New Roman"/>
          <w:sz w:val="20"/>
        </w:rPr>
      </w:pPr>
    </w:p>
    <w:p w:rsidR="00827268" w:rsidRDefault="00827268">
      <w:pPr>
        <w:ind w:left="3150" w:hanging="3150"/>
        <w:rPr>
          <w:rFonts w:ascii="Times New Roman" w:hAnsi="Times New Roman"/>
          <w:sz w:val="20"/>
        </w:rPr>
      </w:pPr>
    </w:p>
    <w:p w:rsidR="006310ED" w:rsidRDefault="006310ED">
      <w:pPr>
        <w:ind w:left="3150" w:hanging="3150"/>
        <w:rPr>
          <w:rFonts w:ascii="Times New Roman" w:hAnsi="Times New Roman"/>
          <w:sz w:val="20"/>
        </w:rPr>
      </w:pPr>
      <w:r>
        <w:rPr>
          <w:rFonts w:ascii="Times New Roman" w:hAnsi="Times New Roman"/>
          <w:sz w:val="20"/>
        </w:rPr>
        <w:t>Lusted Award winners: Brian Gage, Donna Edwards, Ida Sim, Gillian Sanders, Dena Bravata, Kyeen Mesesan, Hau Liu, Elisa Long</w:t>
      </w:r>
      <w:r w:rsidR="0091459A">
        <w:rPr>
          <w:rFonts w:ascii="Times New Roman" w:hAnsi="Times New Roman"/>
          <w:sz w:val="20"/>
        </w:rPr>
        <w:t>, Sabina Alistar, Kit Delgado</w:t>
      </w:r>
      <w:r w:rsidR="0009743D">
        <w:rPr>
          <w:rFonts w:ascii="Times New Roman" w:hAnsi="Times New Roman"/>
          <w:sz w:val="20"/>
        </w:rPr>
        <w:t>, Cora Bernard</w:t>
      </w:r>
    </w:p>
    <w:p w:rsidR="00827268" w:rsidRDefault="00827268">
      <w:pPr>
        <w:ind w:left="3150" w:hanging="3150"/>
        <w:rPr>
          <w:rFonts w:ascii="Times New Roman" w:hAnsi="Times New Roman"/>
          <w:sz w:val="20"/>
        </w:rPr>
      </w:pPr>
    </w:p>
    <w:p w:rsidR="00827268" w:rsidRDefault="00827268">
      <w:pPr>
        <w:keepNext/>
        <w:ind w:left="3150" w:hanging="3150"/>
        <w:rPr>
          <w:rFonts w:ascii="Times New Roman" w:hAnsi="Times New Roman"/>
          <w:sz w:val="20"/>
        </w:rPr>
      </w:pPr>
      <w:r>
        <w:rPr>
          <w:rFonts w:ascii="Times New Roman" w:hAnsi="Times New Roman"/>
          <w:b/>
          <w:sz w:val="20"/>
        </w:rPr>
        <w:t>Undergraduate Advising:</w:t>
      </w:r>
      <w:r>
        <w:rPr>
          <w:rFonts w:ascii="Times New Roman" w:hAnsi="Times New Roman"/>
          <w:b/>
          <w:sz w:val="20"/>
        </w:rPr>
        <w:tab/>
      </w:r>
      <w:r>
        <w:rPr>
          <w:rFonts w:ascii="Times New Roman" w:hAnsi="Times New Roman"/>
          <w:sz w:val="20"/>
        </w:rPr>
        <w:t xml:space="preserve">Freshman and Sophomore Undergraduate Advisor, </w:t>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Stanford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1991 </w:t>
      </w:r>
      <w:r w:rsidR="00D47F2A">
        <w:rPr>
          <w:rFonts w:ascii="Times New Roman" w:hAnsi="Times New Roman"/>
          <w:sz w:val="20"/>
        </w:rPr>
        <w:t>–</w:t>
      </w:r>
      <w:r>
        <w:rPr>
          <w:rFonts w:ascii="Times New Roman" w:hAnsi="Times New Roman"/>
          <w:sz w:val="20"/>
        </w:rPr>
        <w:t xml:space="preserve"> </w:t>
      </w:r>
      <w:r w:rsidR="00D47F2A">
        <w:rPr>
          <w:rFonts w:ascii="Times New Roman" w:hAnsi="Times New Roman"/>
          <w:sz w:val="20"/>
        </w:rPr>
        <w:t>2004.</w:t>
      </w:r>
    </w:p>
    <w:p w:rsidR="00827268" w:rsidRDefault="00827268">
      <w:pPr>
        <w:ind w:left="3150" w:hanging="3150"/>
        <w:rPr>
          <w:rFonts w:ascii="Times New Roman" w:hAnsi="Times New Roman"/>
          <w:sz w:val="20"/>
        </w:rPr>
      </w:pPr>
    </w:p>
    <w:p w:rsidR="00827268" w:rsidRDefault="00827268">
      <w:pPr>
        <w:keepNext/>
        <w:ind w:left="3150" w:hanging="3160"/>
        <w:rPr>
          <w:rFonts w:ascii="Times New Roman" w:hAnsi="Times New Roman"/>
          <w:b/>
          <w:sz w:val="20"/>
        </w:rPr>
      </w:pPr>
      <w:r>
        <w:rPr>
          <w:rFonts w:ascii="Times New Roman" w:hAnsi="Times New Roman"/>
          <w:b/>
          <w:sz w:val="20"/>
        </w:rPr>
        <w:t>Invited Lectures and Presentations:</w:t>
      </w:r>
    </w:p>
    <w:p w:rsidR="00827268" w:rsidRDefault="00827268">
      <w:pPr>
        <w:keepNext/>
        <w:ind w:left="3150" w:hanging="3160"/>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 "Threshold Analysis Using Diagnostic Tests with Multiple Results," Ninth Annual Meeting, Society for Medical Decision Making; </w:t>
      </w:r>
      <w:smartTag w:uri="urn:schemas-microsoft-com:office:smarttags" w:element="place">
        <w:smartTag w:uri="urn:schemas-microsoft-com:office:smarttags" w:element="City">
          <w:r>
            <w:rPr>
              <w:rFonts w:ascii="Times New Roman" w:hAnsi="Times New Roman"/>
              <w:sz w:val="20"/>
            </w:rPr>
            <w:t>Philadelphia</w:t>
          </w:r>
        </w:smartTag>
        <w:r>
          <w:rPr>
            <w:rFonts w:ascii="Times New Roman" w:hAnsi="Times New Roman"/>
            <w:sz w:val="20"/>
          </w:rPr>
          <w:t xml:space="preserve">, </w:t>
        </w:r>
        <w:smartTag w:uri="urn:schemas-microsoft-com:office:smarttags" w:element="State">
          <w:r>
            <w:rPr>
              <w:rFonts w:ascii="Times New Roman" w:hAnsi="Times New Roman"/>
              <w:sz w:val="20"/>
            </w:rPr>
            <w:t>Pennsylvania</w:t>
          </w:r>
        </w:smartTag>
      </w:smartTag>
      <w:r>
        <w:rPr>
          <w:rFonts w:ascii="Times New Roman" w:hAnsi="Times New Roman"/>
          <w:sz w:val="20"/>
        </w:rPr>
        <w:t>; October, 1987.</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  "Measures of Test Performance," Department of Medicine, Wright-Patterson Air Force Base; </w:t>
      </w:r>
      <w:smartTag w:uri="urn:schemas-microsoft-com:office:smarttags" w:element="place">
        <w:smartTag w:uri="urn:schemas-microsoft-com:office:smarttags" w:element="City">
          <w:r>
            <w:rPr>
              <w:rFonts w:ascii="Times New Roman" w:hAnsi="Times New Roman"/>
              <w:sz w:val="20"/>
            </w:rPr>
            <w:t>Dayton</w:t>
          </w:r>
        </w:smartTag>
        <w:r>
          <w:rPr>
            <w:rFonts w:ascii="Times New Roman" w:hAnsi="Times New Roman"/>
            <w:sz w:val="20"/>
          </w:rPr>
          <w:t xml:space="preserve">, </w:t>
        </w:r>
        <w:smartTag w:uri="urn:schemas-microsoft-com:office:smarttags" w:element="State">
          <w:r>
            <w:rPr>
              <w:rFonts w:ascii="Times New Roman" w:hAnsi="Times New Roman"/>
              <w:sz w:val="20"/>
            </w:rPr>
            <w:t>Ohio</w:t>
          </w:r>
        </w:smartTag>
      </w:smartTag>
      <w:r>
        <w:rPr>
          <w:rFonts w:ascii="Times New Roman" w:hAnsi="Times New Roman"/>
          <w:sz w:val="20"/>
        </w:rPr>
        <w:t>; February, 1988.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  "Post-test Probability:  Bayes' Theorem," Department of Medicine, Wright-Patterson Air Force Base; </w:t>
      </w:r>
      <w:smartTag w:uri="urn:schemas-microsoft-com:office:smarttags" w:element="place">
        <w:smartTag w:uri="urn:schemas-microsoft-com:office:smarttags" w:element="City">
          <w:r>
            <w:rPr>
              <w:rFonts w:ascii="Times New Roman" w:hAnsi="Times New Roman"/>
              <w:sz w:val="20"/>
            </w:rPr>
            <w:t>Dayton</w:t>
          </w:r>
        </w:smartTag>
        <w:r>
          <w:rPr>
            <w:rFonts w:ascii="Times New Roman" w:hAnsi="Times New Roman"/>
            <w:sz w:val="20"/>
          </w:rPr>
          <w:t xml:space="preserve">, </w:t>
        </w:r>
        <w:smartTag w:uri="urn:schemas-microsoft-com:office:smarttags" w:element="State">
          <w:r>
            <w:rPr>
              <w:rFonts w:ascii="Times New Roman" w:hAnsi="Times New Roman"/>
              <w:sz w:val="20"/>
            </w:rPr>
            <w:t>Ohio</w:t>
          </w:r>
        </w:smartTag>
      </w:smartTag>
      <w:r>
        <w:rPr>
          <w:rFonts w:ascii="Times New Roman" w:hAnsi="Times New Roman"/>
          <w:sz w:val="20"/>
        </w:rPr>
        <w:t>; February, 1988.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4.  "Probability Assessment:  Heuristics and Clinical Prediction Rules," Department of Medicine, Wright-Patterson Air Force Base; </w:t>
      </w:r>
      <w:smartTag w:uri="urn:schemas-microsoft-com:office:smarttags" w:element="place">
        <w:smartTag w:uri="urn:schemas-microsoft-com:office:smarttags" w:element="City">
          <w:r>
            <w:rPr>
              <w:rFonts w:ascii="Times New Roman" w:hAnsi="Times New Roman"/>
              <w:sz w:val="20"/>
            </w:rPr>
            <w:t>Dayton</w:t>
          </w:r>
        </w:smartTag>
        <w:r>
          <w:rPr>
            <w:rFonts w:ascii="Times New Roman" w:hAnsi="Times New Roman"/>
            <w:sz w:val="20"/>
          </w:rPr>
          <w:t xml:space="preserve">, </w:t>
        </w:r>
        <w:smartTag w:uri="urn:schemas-microsoft-com:office:smarttags" w:element="State">
          <w:r>
            <w:rPr>
              <w:rFonts w:ascii="Times New Roman" w:hAnsi="Times New Roman"/>
              <w:sz w:val="20"/>
            </w:rPr>
            <w:t>Ohio</w:t>
          </w:r>
        </w:smartTag>
      </w:smartTag>
      <w:r>
        <w:rPr>
          <w:rFonts w:ascii="Times New Roman" w:hAnsi="Times New Roman"/>
          <w:sz w:val="20"/>
        </w:rPr>
        <w:t>; February, 1988.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 "Decision Analysis," Department of Medicine, Wright-Patterson Air Force Base; </w:t>
      </w:r>
      <w:smartTag w:uri="urn:schemas-microsoft-com:office:smarttags" w:element="City">
        <w:r>
          <w:rPr>
            <w:rFonts w:ascii="Times New Roman" w:hAnsi="Times New Roman"/>
            <w:sz w:val="20"/>
          </w:rPr>
          <w:t>Dayton</w:t>
        </w:r>
      </w:smartTag>
      <w:r>
        <w:rPr>
          <w:rFonts w:ascii="Times New Roman" w:hAnsi="Times New Roman"/>
          <w:sz w:val="20"/>
        </w:rPr>
        <w:t xml:space="preserve">, </w:t>
      </w:r>
      <w:smartTag w:uri="urn:schemas-microsoft-com:office:smarttags" w:element="place">
        <w:smartTag w:uri="urn:schemas-microsoft-com:office:smarttags" w:element="State">
          <w:r>
            <w:rPr>
              <w:rFonts w:ascii="Times New Roman" w:hAnsi="Times New Roman"/>
              <w:sz w:val="20"/>
            </w:rPr>
            <w:t>Ohio</w:t>
          </w:r>
        </w:smartTag>
      </w:smartTag>
      <w:r>
        <w:rPr>
          <w:rFonts w:ascii="Times New Roman" w:hAnsi="Times New Roman"/>
          <w:sz w:val="20"/>
        </w:rPr>
        <w:t>; February, 1988.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6.  "AIDS:  Epidemiologic and Therapeutic Concepts," </w:t>
      </w:r>
      <w:smartTag w:uri="urn:schemas-microsoft-com:office:smarttags" w:element="PlaceName">
        <w:r>
          <w:rPr>
            <w:rFonts w:ascii="Times New Roman" w:hAnsi="Times New Roman"/>
            <w:sz w:val="20"/>
          </w:rPr>
          <w:t>Peking</w:t>
        </w:r>
      </w:smartTag>
      <w:r>
        <w:rPr>
          <w:rFonts w:ascii="Times New Roman" w:hAnsi="Times New Roman"/>
          <w:sz w:val="20"/>
        </w:rPr>
        <w:t xml:space="preserve"> </w:t>
      </w:r>
      <w:smartTag w:uri="urn:schemas-microsoft-com:office:smarttags" w:element="PlaceName">
        <w:r>
          <w:rPr>
            <w:rFonts w:ascii="Times New Roman" w:hAnsi="Times New Roman"/>
            <w:sz w:val="20"/>
          </w:rPr>
          <w:t>Union</w:t>
        </w:r>
      </w:smartTag>
      <w:r>
        <w:rPr>
          <w:rFonts w:ascii="Times New Roman" w:hAnsi="Times New Roman"/>
          <w:sz w:val="20"/>
        </w:rPr>
        <w:t xml:space="preserve"> </w:t>
      </w:r>
      <w:smartTag w:uri="urn:schemas-microsoft-com:office:smarttags" w:element="PlaceName">
        <w:r>
          <w:rPr>
            <w:rFonts w:ascii="Times New Roman" w:hAnsi="Times New Roman"/>
            <w:sz w:val="20"/>
          </w:rPr>
          <w:t>Medical</w:t>
        </w:r>
      </w:smartTag>
      <w:r>
        <w:rPr>
          <w:rFonts w:ascii="Times New Roman" w:hAnsi="Times New Roman"/>
          <w:sz w:val="20"/>
        </w:rPr>
        <w:t xml:space="preserve"> </w:t>
      </w:r>
      <w:smartTag w:uri="urn:schemas-microsoft-com:office:smarttags" w:element="PlaceType">
        <w:r>
          <w:rPr>
            <w:rFonts w:ascii="Times New Roman" w:hAnsi="Times New Roman"/>
            <w:sz w:val="20"/>
          </w:rPr>
          <w:t>College</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Beijing</w:t>
          </w:r>
        </w:smartTag>
        <w:r>
          <w:rPr>
            <w:rFonts w:ascii="Times New Roman" w:hAnsi="Times New Roman"/>
            <w:sz w:val="20"/>
          </w:rPr>
          <w:t xml:space="preserve">, </w:t>
        </w:r>
        <w:smartTag w:uri="urn:schemas-microsoft-com:office:smarttags" w:element="country-region">
          <w:r>
            <w:rPr>
              <w:rFonts w:ascii="Times New Roman" w:hAnsi="Times New Roman"/>
              <w:sz w:val="20"/>
            </w:rPr>
            <w:t>China</w:t>
          </w:r>
        </w:smartTag>
      </w:smartTag>
      <w:r>
        <w:rPr>
          <w:rFonts w:ascii="Times New Roman" w:hAnsi="Times New Roman"/>
          <w:sz w:val="20"/>
        </w:rPr>
        <w:t>; March, 1988.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7.  "Lung Cancer Staging," </w:t>
      </w:r>
      <w:smartTag w:uri="urn:schemas-microsoft-com:office:smarttags" w:element="PlaceName">
        <w:r>
          <w:rPr>
            <w:rFonts w:ascii="Times New Roman" w:hAnsi="Times New Roman"/>
            <w:sz w:val="20"/>
          </w:rPr>
          <w:t>Peking</w:t>
        </w:r>
      </w:smartTag>
      <w:r>
        <w:rPr>
          <w:rFonts w:ascii="Times New Roman" w:hAnsi="Times New Roman"/>
          <w:sz w:val="20"/>
        </w:rPr>
        <w:t xml:space="preserve"> </w:t>
      </w:r>
      <w:smartTag w:uri="urn:schemas-microsoft-com:office:smarttags" w:element="PlaceName">
        <w:r>
          <w:rPr>
            <w:rFonts w:ascii="Times New Roman" w:hAnsi="Times New Roman"/>
            <w:sz w:val="20"/>
          </w:rPr>
          <w:t>Union</w:t>
        </w:r>
      </w:smartTag>
      <w:r>
        <w:rPr>
          <w:rFonts w:ascii="Times New Roman" w:hAnsi="Times New Roman"/>
          <w:sz w:val="20"/>
        </w:rPr>
        <w:t xml:space="preserve"> </w:t>
      </w:r>
      <w:smartTag w:uri="urn:schemas-microsoft-com:office:smarttags" w:element="PlaceName">
        <w:r>
          <w:rPr>
            <w:rFonts w:ascii="Times New Roman" w:hAnsi="Times New Roman"/>
            <w:sz w:val="20"/>
          </w:rPr>
          <w:t>Medical</w:t>
        </w:r>
      </w:smartTag>
      <w:r>
        <w:rPr>
          <w:rFonts w:ascii="Times New Roman" w:hAnsi="Times New Roman"/>
          <w:sz w:val="20"/>
        </w:rPr>
        <w:t xml:space="preserve"> </w:t>
      </w:r>
      <w:smartTag w:uri="urn:schemas-microsoft-com:office:smarttags" w:element="PlaceType">
        <w:r>
          <w:rPr>
            <w:rFonts w:ascii="Times New Roman" w:hAnsi="Times New Roman"/>
            <w:sz w:val="20"/>
          </w:rPr>
          <w:t>College</w:t>
        </w:r>
      </w:smartTag>
      <w:r>
        <w:rPr>
          <w:rFonts w:ascii="Times New Roman" w:hAnsi="Times New Roman"/>
          <w:sz w:val="20"/>
        </w:rPr>
        <w:t xml:space="preserve">; </w:t>
      </w:r>
      <w:smartTag w:uri="urn:schemas-microsoft-com:office:smarttags" w:element="City">
        <w:r>
          <w:rPr>
            <w:rFonts w:ascii="Times New Roman" w:hAnsi="Times New Roman"/>
            <w:sz w:val="20"/>
          </w:rPr>
          <w:t>Beijing</w:t>
        </w:r>
      </w:smartTag>
      <w:r>
        <w:rPr>
          <w:rFonts w:ascii="Times New Roman" w:hAnsi="Times New Roman"/>
          <w:sz w:val="20"/>
        </w:rPr>
        <w:t xml:space="preserve">, </w:t>
      </w:r>
      <w:smartTag w:uri="urn:schemas-microsoft-com:office:smarttags" w:element="place">
        <w:smartTag w:uri="urn:schemas-microsoft-com:office:smarttags" w:element="country-region">
          <w:r>
            <w:rPr>
              <w:rFonts w:ascii="Times New Roman" w:hAnsi="Times New Roman"/>
              <w:sz w:val="20"/>
            </w:rPr>
            <w:t>China</w:t>
          </w:r>
        </w:smartTag>
      </w:smartTag>
      <w:r>
        <w:rPr>
          <w:rFonts w:ascii="Times New Roman" w:hAnsi="Times New Roman"/>
          <w:sz w:val="20"/>
        </w:rPr>
        <w:t>; March, 1988.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8.  "Decision Analytic Approach to Lung Cancer Staging,"  Annual Meeting, American Thoracic Society; </w:t>
      </w:r>
      <w:smartTag w:uri="urn:schemas-microsoft-com:office:smarttags" w:element="place">
        <w:smartTag w:uri="urn:schemas-microsoft-com:office:smarttags" w:element="City">
          <w:r>
            <w:rPr>
              <w:rFonts w:ascii="Times New Roman" w:hAnsi="Times New Roman"/>
              <w:sz w:val="20"/>
            </w:rPr>
            <w:t>Las Vegas</w:t>
          </w:r>
        </w:smartTag>
        <w:r>
          <w:rPr>
            <w:rFonts w:ascii="Times New Roman" w:hAnsi="Times New Roman"/>
            <w:sz w:val="20"/>
          </w:rPr>
          <w:t xml:space="preserve">, </w:t>
        </w:r>
        <w:smartTag w:uri="urn:schemas-microsoft-com:office:smarttags" w:element="State">
          <w:r>
            <w:rPr>
              <w:rFonts w:ascii="Times New Roman" w:hAnsi="Times New Roman"/>
              <w:sz w:val="20"/>
            </w:rPr>
            <w:t>Nevada</w:t>
          </w:r>
        </w:smartTag>
      </w:smartTag>
      <w:r>
        <w:rPr>
          <w:rFonts w:ascii="Times New Roman" w:hAnsi="Times New Roman"/>
          <w:sz w:val="20"/>
        </w:rPr>
        <w:t>; May, 1988.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9.  "Cost Accounting in Ambulatory Care,"  Annual Meeting, Veterans Administration Health Services Research and Development Field Program;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June, 1988.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10.  "Decision Analytic Approach to Staging Non-Small Cell (T1) Lung Cancer," Tenth Annual Meeting, Society for Medical Decision Making; </w:t>
      </w:r>
      <w:smartTag w:uri="urn:schemas-microsoft-com:office:smarttags" w:element="place">
        <w:smartTag w:uri="urn:schemas-microsoft-com:office:smarttags" w:element="City">
          <w:r>
            <w:rPr>
              <w:rFonts w:ascii="Times New Roman" w:hAnsi="Times New Roman"/>
              <w:sz w:val="20"/>
            </w:rPr>
            <w:t>Richmond</w:t>
          </w:r>
        </w:smartTag>
        <w:r>
          <w:rPr>
            <w:rFonts w:ascii="Times New Roman" w:hAnsi="Times New Roman"/>
            <w:sz w:val="20"/>
          </w:rPr>
          <w:t xml:space="preserve">, </w:t>
        </w:r>
        <w:smartTag w:uri="urn:schemas-microsoft-com:office:smarttags" w:element="State">
          <w:r>
            <w:rPr>
              <w:rFonts w:ascii="Times New Roman" w:hAnsi="Times New Roman"/>
              <w:sz w:val="20"/>
            </w:rPr>
            <w:t>Virginia</w:t>
          </w:r>
        </w:smartTag>
      </w:smartTag>
      <w:r>
        <w:rPr>
          <w:rFonts w:ascii="Times New Roman" w:hAnsi="Times New Roman"/>
          <w:sz w:val="20"/>
        </w:rPr>
        <w:t>; October, 1988.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11.  "Invasive versus Non-Invasive Tests For Staging Non-Small Cell Lung Cancer of Unknown Extent:  A Decision Analytic Model,"  (poster presentation) Twelfth Annual Meeting, Society of General Internal Medicine;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1989.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12.  "Application of Influence Diagrams in Medical Decision Making,"  Eleventh Annual Meeting, Society for Medical Decision Making; </w:t>
      </w:r>
      <w:smartTag w:uri="urn:schemas-microsoft-com:office:smarttags" w:element="place">
        <w:smartTag w:uri="urn:schemas-microsoft-com:office:smarttags" w:element="City">
          <w:r>
            <w:rPr>
              <w:rFonts w:ascii="Times New Roman" w:hAnsi="Times New Roman"/>
              <w:sz w:val="20"/>
            </w:rPr>
            <w:t>Minneapolis</w:t>
          </w:r>
        </w:smartTag>
        <w:r>
          <w:rPr>
            <w:rFonts w:ascii="Times New Roman" w:hAnsi="Times New Roman"/>
            <w:sz w:val="20"/>
          </w:rPr>
          <w:t xml:space="preserve">, </w:t>
        </w:r>
        <w:smartTag w:uri="urn:schemas-microsoft-com:office:smarttags" w:element="State">
          <w:r>
            <w:rPr>
              <w:rFonts w:ascii="Times New Roman" w:hAnsi="Times New Roman"/>
              <w:sz w:val="20"/>
            </w:rPr>
            <w:t>Minnesota</w:t>
          </w:r>
        </w:smartTag>
      </w:smartTag>
      <w:r>
        <w:rPr>
          <w:rFonts w:ascii="Times New Roman" w:hAnsi="Times New Roman"/>
          <w:sz w:val="20"/>
        </w:rPr>
        <w:t>, October, 1989.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13.  “Occupational Risk from HIV and Hepatitis B,”  Medical Grand Rounds, </w:t>
      </w:r>
      <w:smartTag w:uri="urn:schemas-microsoft-com:office:smarttags" w:element="PlaceName">
        <w:r>
          <w:rPr>
            <w:rFonts w:ascii="Times New Roman" w:hAnsi="Times New Roman"/>
            <w:sz w:val="20"/>
          </w:rPr>
          <w:t>Veterans</w:t>
        </w:r>
      </w:smartTag>
      <w:r>
        <w:rPr>
          <w:rFonts w:ascii="Times New Roman" w:hAnsi="Times New Roman"/>
          <w:sz w:val="20"/>
        </w:rPr>
        <w:t xml:space="preserve"> </w:t>
      </w:r>
      <w:smartTag w:uri="urn:schemas-microsoft-com:office:smarttags" w:element="PlaceName">
        <w:r>
          <w:rPr>
            <w:rFonts w:ascii="Times New Roman" w:hAnsi="Times New Roman"/>
            <w:sz w:val="20"/>
          </w:rPr>
          <w:t>Administration</w:t>
        </w:r>
      </w:smartTag>
      <w:r>
        <w:rPr>
          <w:rFonts w:ascii="Times New Roman" w:hAnsi="Times New Roman"/>
          <w:sz w:val="20"/>
        </w:rPr>
        <w:t xml:space="preserve"> </w:t>
      </w:r>
      <w:smartTag w:uri="urn:schemas-microsoft-com:office:smarttags" w:element="PlaceName">
        <w:r>
          <w:rPr>
            <w:rFonts w:ascii="Times New Roman" w:hAnsi="Times New Roman"/>
            <w:sz w:val="20"/>
          </w:rPr>
          <w:t>Medical</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January 1990.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14.  "Occupational exposure to HIV and hepatitis B virus (HBV):  A comparative analysis of risk," (poster presentation), Sixth International Conference on AIDS;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6"/>
          <w:attr w:name="Day" w:val="20"/>
          <w:attr w:name="Year" w:val="1990"/>
        </w:smartTagPr>
        <w:r>
          <w:rPr>
            <w:rFonts w:ascii="Times New Roman" w:hAnsi="Times New Roman"/>
            <w:sz w:val="20"/>
          </w:rPr>
          <w:t>June 20-24, 1990</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15. "Occupational Infection with the Human Immunodeficiency Virus:  A Model-Based Analysis of Risk to Surgeons,"  Operations Research Society of </w:t>
      </w:r>
      <w:smartTag w:uri="urn:schemas-microsoft-com:office:smarttags" w:element="country-region">
        <w:r>
          <w:rPr>
            <w:rFonts w:ascii="Times New Roman" w:hAnsi="Times New Roman"/>
            <w:sz w:val="20"/>
          </w:rPr>
          <w:t>America</w:t>
        </w:r>
      </w:smartTag>
      <w:r>
        <w:rPr>
          <w:rFonts w:ascii="Times New Roman" w:hAnsi="Times New Roman"/>
          <w:sz w:val="20"/>
        </w:rPr>
        <w:t xml:space="preserve">/The </w:t>
      </w:r>
      <w:smartTag w:uri="urn:schemas-microsoft-com:office:smarttags" w:element="PlaceType">
        <w:r>
          <w:rPr>
            <w:rFonts w:ascii="Times New Roman" w:hAnsi="Times New Roman"/>
            <w:sz w:val="20"/>
          </w:rPr>
          <w:t>Institute</w:t>
        </w:r>
      </w:smartTag>
      <w:r>
        <w:rPr>
          <w:rFonts w:ascii="Times New Roman" w:hAnsi="Times New Roman"/>
          <w:sz w:val="20"/>
        </w:rPr>
        <w:t xml:space="preserve"> of </w:t>
      </w:r>
      <w:smartTag w:uri="urn:schemas-microsoft-com:office:smarttags" w:element="PlaceName">
        <w:r>
          <w:rPr>
            <w:rFonts w:ascii="Times New Roman" w:hAnsi="Times New Roman"/>
            <w:sz w:val="20"/>
          </w:rPr>
          <w:t>Management</w:t>
        </w:r>
      </w:smartTag>
      <w:r>
        <w:rPr>
          <w:rFonts w:ascii="Times New Roman" w:hAnsi="Times New Roman"/>
          <w:sz w:val="20"/>
        </w:rPr>
        <w:t xml:space="preserve"> Science (ORSA/TIMS) Joint National Meeting; </w:t>
      </w:r>
      <w:smartTag w:uri="urn:schemas-microsoft-com:office:smarttags" w:element="place">
        <w:smartTag w:uri="urn:schemas-microsoft-com:office:smarttags" w:element="City">
          <w:r>
            <w:rPr>
              <w:rFonts w:ascii="Times New Roman" w:hAnsi="Times New Roman"/>
              <w:sz w:val="20"/>
            </w:rPr>
            <w:t>Philadelphia</w:t>
          </w:r>
        </w:smartTag>
        <w:r>
          <w:rPr>
            <w:rFonts w:ascii="Times New Roman" w:hAnsi="Times New Roman"/>
            <w:sz w:val="20"/>
          </w:rPr>
          <w:t xml:space="preserve">, </w:t>
        </w:r>
        <w:smartTag w:uri="urn:schemas-microsoft-com:office:smarttags" w:element="State">
          <w:r>
            <w:rPr>
              <w:rFonts w:ascii="Times New Roman" w:hAnsi="Times New Roman"/>
              <w:sz w:val="20"/>
            </w:rPr>
            <w:t>Pennsylvania</w:t>
          </w:r>
        </w:smartTag>
      </w:smartTag>
      <w:r>
        <w:rPr>
          <w:rFonts w:ascii="Times New Roman" w:hAnsi="Times New Roman"/>
          <w:sz w:val="20"/>
        </w:rPr>
        <w:t xml:space="preserve">; </w:t>
      </w:r>
      <w:smartTag w:uri="urn:schemas-microsoft-com:office:smarttags" w:element="date">
        <w:smartTagPr>
          <w:attr w:name="Year" w:val="1990"/>
          <w:attr w:name="Day" w:val="29"/>
          <w:attr w:name="Month" w:val="10"/>
        </w:smartTagPr>
        <w:r>
          <w:rPr>
            <w:rFonts w:ascii="Times New Roman" w:hAnsi="Times New Roman"/>
            <w:sz w:val="20"/>
          </w:rPr>
          <w:t>October 29-31, 1990</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16.  "Morbidity and Mortality in the Analysis of Risk:  Effect of Incorporation of Preferences for Diminished Health States,"  Twelfth Annual Meeting, Society for Medical Decision Making; </w:t>
      </w:r>
      <w:smartTag w:uri="urn:schemas-microsoft-com:office:smarttags" w:element="place">
        <w:smartTag w:uri="urn:schemas-microsoft-com:office:smarttags" w:element="City">
          <w:r>
            <w:rPr>
              <w:rFonts w:ascii="Times New Roman" w:hAnsi="Times New Roman"/>
              <w:sz w:val="20"/>
            </w:rPr>
            <w:t>Boston</w:t>
          </w:r>
        </w:smartTag>
        <w:r>
          <w:rPr>
            <w:rFonts w:ascii="Times New Roman" w:hAnsi="Times New Roman"/>
            <w:sz w:val="20"/>
          </w:rPr>
          <w:t xml:space="preserve">, </w:t>
        </w:r>
        <w:smartTag w:uri="urn:schemas-microsoft-com:office:smarttags" w:element="State">
          <w:r>
            <w:rPr>
              <w:rFonts w:ascii="Times New Roman" w:hAnsi="Times New Roman"/>
              <w:sz w:val="20"/>
            </w:rPr>
            <w:t>Massachusetts</w:t>
          </w:r>
        </w:smartTag>
      </w:smartTag>
      <w:r>
        <w:rPr>
          <w:rFonts w:ascii="Times New Roman" w:hAnsi="Times New Roman"/>
          <w:sz w:val="20"/>
        </w:rPr>
        <w:t xml:space="preserve">; </w:t>
      </w:r>
      <w:smartTag w:uri="urn:schemas-microsoft-com:office:smarttags" w:element="date">
        <w:smartTagPr>
          <w:attr w:name="Year" w:val="1990"/>
          <w:attr w:name="Day" w:val="11"/>
          <w:attr w:name="Month" w:val="11"/>
        </w:smartTagPr>
        <w:r>
          <w:rPr>
            <w:rFonts w:ascii="Times New Roman" w:hAnsi="Times New Roman"/>
            <w:sz w:val="20"/>
          </w:rPr>
          <w:t>November 11-14, 1990</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lastRenderedPageBreak/>
        <w:t xml:space="preserve">17.  "Identifying Test Alternatives with Value of Information Calculations:  Analysis of the Timing of Thoracotomy after Myocardial Infarction," (poster presentation) Twelfth Annual Meeting, Society for Medical Decision Making; </w:t>
      </w:r>
      <w:smartTag w:uri="urn:schemas-microsoft-com:office:smarttags" w:element="place">
        <w:smartTag w:uri="urn:schemas-microsoft-com:office:smarttags" w:element="City">
          <w:r>
            <w:rPr>
              <w:rFonts w:ascii="Times New Roman" w:hAnsi="Times New Roman"/>
              <w:sz w:val="20"/>
            </w:rPr>
            <w:t>Boston</w:t>
          </w:r>
        </w:smartTag>
        <w:r>
          <w:rPr>
            <w:rFonts w:ascii="Times New Roman" w:hAnsi="Times New Roman"/>
            <w:sz w:val="20"/>
          </w:rPr>
          <w:t xml:space="preserve">, </w:t>
        </w:r>
        <w:smartTag w:uri="urn:schemas-microsoft-com:office:smarttags" w:element="State">
          <w:r>
            <w:rPr>
              <w:rFonts w:ascii="Times New Roman" w:hAnsi="Times New Roman"/>
              <w:sz w:val="20"/>
            </w:rPr>
            <w:t>Massachusetts</w:t>
          </w:r>
        </w:smartTag>
      </w:smartTag>
      <w:r>
        <w:rPr>
          <w:rFonts w:ascii="Times New Roman" w:hAnsi="Times New Roman"/>
          <w:sz w:val="20"/>
        </w:rPr>
        <w:t xml:space="preserve">; </w:t>
      </w:r>
      <w:smartTag w:uri="urn:schemas-microsoft-com:office:smarttags" w:element="date">
        <w:smartTagPr>
          <w:attr w:name="Month" w:val="11"/>
          <w:attr w:name="Day" w:val="11"/>
          <w:attr w:name="Year" w:val="1990"/>
        </w:smartTagPr>
        <w:r>
          <w:rPr>
            <w:rFonts w:ascii="Times New Roman" w:hAnsi="Times New Roman"/>
            <w:sz w:val="20"/>
          </w:rPr>
          <w:t>November 11-14, 1990</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18.  "Analysis of Occupational Risk of HIV and Hepatitis B Infection," Medical Grand Rounds, </w:t>
      </w:r>
      <w:smartTag w:uri="urn:schemas-microsoft-com:office:smarttags" w:element="PlaceName">
        <w:r>
          <w:rPr>
            <w:rFonts w:ascii="Times New Roman" w:hAnsi="Times New Roman"/>
            <w:sz w:val="20"/>
          </w:rPr>
          <w:t>Monterey</w:t>
        </w:r>
      </w:smartTag>
      <w:r>
        <w:rPr>
          <w:rFonts w:ascii="Times New Roman" w:hAnsi="Times New Roman"/>
          <w:sz w:val="20"/>
        </w:rPr>
        <w:t xml:space="preserve"> </w:t>
      </w:r>
      <w:smartTag w:uri="urn:schemas-microsoft-com:office:smarttags" w:element="PlaceType">
        <w:r>
          <w:rPr>
            <w:rFonts w:ascii="Times New Roman" w:hAnsi="Times New Roman"/>
            <w:sz w:val="20"/>
          </w:rPr>
          <w:t>Hospital</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Monterey</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11"/>
          <w:attr w:name="Day" w:val="21"/>
          <w:attr w:name="Year" w:val="1990"/>
        </w:smartTagPr>
        <w:r>
          <w:rPr>
            <w:rFonts w:ascii="Times New Roman" w:hAnsi="Times New Roman"/>
            <w:sz w:val="20"/>
          </w:rPr>
          <w:t>November 21, 1990</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19.  "Methodologic Approaches to Guideline Formulation," Agency for Health Care Policy and Research; Washington, D. C; </w:t>
      </w:r>
      <w:smartTag w:uri="urn:schemas-microsoft-com:office:smarttags" w:element="date">
        <w:smartTagPr>
          <w:attr w:name="Month" w:val="4"/>
          <w:attr w:name="Day" w:val="4"/>
          <w:attr w:name="Year" w:val="1991"/>
        </w:smartTagPr>
        <w:r>
          <w:rPr>
            <w:rFonts w:ascii="Times New Roman" w:hAnsi="Times New Roman"/>
            <w:sz w:val="20"/>
          </w:rPr>
          <w:t>April 4, 1991</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20.  "Model-based Design of Clinical Guidelines:  Approaches for Customizing Guidelines,"  </w:t>
      </w:r>
      <w:smartTag w:uri="urn:schemas-microsoft-com:office:smarttags" w:element="place">
        <w:smartTag w:uri="urn:schemas-microsoft-com:office:smarttags" w:element="PlaceType">
          <w:r>
            <w:rPr>
              <w:rFonts w:ascii="Times New Roman" w:hAnsi="Times New Roman"/>
              <w:sz w:val="20"/>
            </w:rPr>
            <w:t>Institute</w:t>
          </w:r>
        </w:smartTag>
        <w:r>
          <w:rPr>
            <w:rFonts w:ascii="Times New Roman" w:hAnsi="Times New Roman"/>
            <w:sz w:val="20"/>
          </w:rPr>
          <w:t xml:space="preserve"> of </w:t>
        </w:r>
        <w:smartTag w:uri="urn:schemas-microsoft-com:office:smarttags" w:element="PlaceName">
          <w:r>
            <w:rPr>
              <w:rFonts w:ascii="Times New Roman" w:hAnsi="Times New Roman"/>
              <w:sz w:val="20"/>
            </w:rPr>
            <w:t>Medicine</w:t>
          </w:r>
        </w:smartTag>
      </w:smartTag>
      <w:r>
        <w:rPr>
          <w:rFonts w:ascii="Times New Roman" w:hAnsi="Times New Roman"/>
          <w:sz w:val="20"/>
        </w:rPr>
        <w:t xml:space="preserve">; Washington, D. C; </w:t>
      </w:r>
      <w:smartTag w:uri="urn:schemas-microsoft-com:office:smarttags" w:element="date">
        <w:smartTagPr>
          <w:attr w:name="Year" w:val="1991"/>
          <w:attr w:name="Day" w:val="5"/>
          <w:attr w:name="Month" w:val="4"/>
        </w:smartTagPr>
        <w:r>
          <w:rPr>
            <w:rFonts w:ascii="Times New Roman" w:hAnsi="Times New Roman"/>
            <w:sz w:val="20"/>
          </w:rPr>
          <w:t>April 5, 1991</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21.  "Optimal test strategy for staging peripheral non-small cell lung cancer with potential chest wall invasion," (poster presentation) National Meeting, American Federation for Clinical Research; </w:t>
      </w:r>
      <w:smartTag w:uri="urn:schemas-microsoft-com:office:smarttags" w:element="place">
        <w:smartTag w:uri="urn:schemas-microsoft-com:office:smarttags" w:element="City">
          <w:r>
            <w:rPr>
              <w:rFonts w:ascii="Times New Roman" w:hAnsi="Times New Roman"/>
              <w:sz w:val="20"/>
            </w:rPr>
            <w:t>Seattle</w:t>
          </w:r>
        </w:smartTag>
        <w:r>
          <w:rPr>
            <w:rFonts w:ascii="Times New Roman" w:hAnsi="Times New Roman"/>
            <w:sz w:val="20"/>
          </w:rPr>
          <w:t xml:space="preserve">, </w:t>
        </w:r>
        <w:smartTag w:uri="urn:schemas-microsoft-com:office:smarttags" w:element="State">
          <w:r>
            <w:rPr>
              <w:rFonts w:ascii="Times New Roman" w:hAnsi="Times New Roman"/>
              <w:sz w:val="20"/>
            </w:rPr>
            <w:t>Washington</w:t>
          </w:r>
        </w:smartTag>
      </w:smartTag>
      <w:r>
        <w:rPr>
          <w:rFonts w:ascii="Times New Roman" w:hAnsi="Times New Roman"/>
          <w:sz w:val="20"/>
        </w:rPr>
        <w:t xml:space="preserve">, </w:t>
      </w:r>
      <w:smartTag w:uri="urn:schemas-microsoft-com:office:smarttags" w:element="date">
        <w:smartTagPr>
          <w:attr w:name="Month" w:val="5"/>
          <w:attr w:name="Day" w:val="3"/>
          <w:attr w:name="Year" w:val="1991"/>
        </w:smartTagPr>
        <w:r>
          <w:rPr>
            <w:rFonts w:ascii="Times New Roman" w:hAnsi="Times New Roman"/>
            <w:sz w:val="20"/>
          </w:rPr>
          <w:t>May 3-6, 1991</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22.  "Evaluating the Impact of Variation in Clinical Circumstance on Optimal Guideline Development: The Expected Value of Customization," (poster presentation) Thirteenth Annual Meeting, Society for Medical Decision Making; </w:t>
      </w:r>
      <w:smartTag w:uri="urn:schemas-microsoft-com:office:smarttags" w:element="place">
        <w:smartTag w:uri="urn:schemas-microsoft-com:office:smarttags" w:element="City">
          <w:r>
            <w:rPr>
              <w:rFonts w:ascii="Times New Roman" w:hAnsi="Times New Roman"/>
              <w:sz w:val="20"/>
            </w:rPr>
            <w:t>Rochester</w:t>
          </w:r>
        </w:smartTag>
        <w:r>
          <w:rPr>
            <w:rFonts w:ascii="Times New Roman" w:hAnsi="Times New Roman"/>
            <w:sz w:val="20"/>
          </w:rPr>
          <w:t xml:space="preserve">, </w:t>
        </w:r>
        <w:smartTag w:uri="urn:schemas-microsoft-com:office:smarttags" w:element="State">
          <w:r>
            <w:rPr>
              <w:rFonts w:ascii="Times New Roman" w:hAnsi="Times New Roman"/>
              <w:sz w:val="20"/>
            </w:rPr>
            <w:t>New York</w:t>
          </w:r>
        </w:smartTag>
      </w:smartTag>
      <w:r>
        <w:rPr>
          <w:rFonts w:ascii="Times New Roman" w:hAnsi="Times New Roman"/>
          <w:sz w:val="20"/>
        </w:rPr>
        <w:t xml:space="preserve">, </w:t>
      </w:r>
      <w:smartTag w:uri="urn:schemas-microsoft-com:office:smarttags" w:element="date">
        <w:smartTagPr>
          <w:attr w:name="Month" w:val="10"/>
          <w:attr w:name="Day" w:val="20"/>
          <w:attr w:name="Year" w:val="1991"/>
        </w:smartTagPr>
        <w:r>
          <w:rPr>
            <w:rFonts w:ascii="Times New Roman" w:hAnsi="Times New Roman"/>
            <w:sz w:val="20"/>
          </w:rPr>
          <w:t>October 20 - 23, 1991</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23.  "A Model-based Approach for Prioritizing Information Acquisition During Guideline Development," Thirteenth Annual Meeting, Society for Medical Decision Making; </w:t>
      </w:r>
      <w:smartTag w:uri="urn:schemas-microsoft-com:office:smarttags" w:element="place">
        <w:smartTag w:uri="urn:schemas-microsoft-com:office:smarttags" w:element="City">
          <w:r>
            <w:rPr>
              <w:rFonts w:ascii="Times New Roman" w:hAnsi="Times New Roman"/>
              <w:sz w:val="20"/>
            </w:rPr>
            <w:t>Rochester</w:t>
          </w:r>
        </w:smartTag>
        <w:r>
          <w:rPr>
            <w:rFonts w:ascii="Times New Roman" w:hAnsi="Times New Roman"/>
            <w:sz w:val="20"/>
          </w:rPr>
          <w:t xml:space="preserve">, </w:t>
        </w:r>
        <w:smartTag w:uri="urn:schemas-microsoft-com:office:smarttags" w:element="State">
          <w:r>
            <w:rPr>
              <w:rFonts w:ascii="Times New Roman" w:hAnsi="Times New Roman"/>
              <w:sz w:val="20"/>
            </w:rPr>
            <w:t>New York</w:t>
          </w:r>
        </w:smartTag>
      </w:smartTag>
      <w:r>
        <w:rPr>
          <w:rFonts w:ascii="Times New Roman" w:hAnsi="Times New Roman"/>
          <w:sz w:val="20"/>
        </w:rPr>
        <w:t xml:space="preserve">: </w:t>
      </w:r>
      <w:smartTag w:uri="urn:schemas-microsoft-com:office:smarttags" w:element="date">
        <w:smartTagPr>
          <w:attr w:name="Year" w:val="1991"/>
          <w:attr w:name="Day" w:val="20"/>
          <w:attr w:name="Month" w:val="10"/>
        </w:smartTagPr>
        <w:r>
          <w:rPr>
            <w:rFonts w:ascii="Times New Roman" w:hAnsi="Times New Roman"/>
            <w:sz w:val="20"/>
          </w:rPr>
          <w:t>October 20 - 23, 1991</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24.  "Advanced Topics in Probabilistic Medical Reasoning: Influence Diagrams and Belief Networks," Thirteenth Annual Meeting, Society for Medical Decision Making, </w:t>
      </w:r>
      <w:smartTag w:uri="urn:schemas-microsoft-com:office:smarttags" w:element="City">
        <w:r>
          <w:rPr>
            <w:rFonts w:ascii="Times New Roman" w:hAnsi="Times New Roman"/>
            <w:sz w:val="20"/>
          </w:rPr>
          <w:t>Rochester</w:t>
        </w:r>
      </w:smartTag>
      <w:r>
        <w:rPr>
          <w:rFonts w:ascii="Times New Roman" w:hAnsi="Times New Roman"/>
          <w:sz w:val="20"/>
        </w:rPr>
        <w:t xml:space="preserve">; </w:t>
      </w:r>
      <w:smartTag w:uri="urn:schemas-microsoft-com:office:smarttags" w:element="place">
        <w:smartTag w:uri="urn:schemas-microsoft-com:office:smarttags" w:element="State">
          <w:r>
            <w:rPr>
              <w:rFonts w:ascii="Times New Roman" w:hAnsi="Times New Roman"/>
              <w:sz w:val="20"/>
            </w:rPr>
            <w:t>New York</w:t>
          </w:r>
        </w:smartTag>
      </w:smartTag>
      <w:r>
        <w:rPr>
          <w:rFonts w:ascii="Times New Roman" w:hAnsi="Times New Roman"/>
          <w:sz w:val="20"/>
        </w:rPr>
        <w:t>, October 20 - 23: 1991.</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25.  "Health Risks During the Provider-patient Encounter: Analysis of the Hazard form HIV and Hepatitis B Infection," Thirty-third Joint National Meeting, Operations Research Society of America/The Institute of Management Science (ORSA/TIMS); </w:t>
      </w:r>
      <w:smartTag w:uri="urn:schemas-microsoft-com:office:smarttags" w:element="place">
        <w:smartTag w:uri="urn:schemas-microsoft-com:office:smarttags" w:element="City">
          <w:r>
            <w:rPr>
              <w:rFonts w:ascii="Times New Roman" w:hAnsi="Times New Roman"/>
              <w:sz w:val="20"/>
            </w:rPr>
            <w:t>Anaheim</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11"/>
          <w:attr w:name="Day" w:val="3"/>
          <w:attr w:name="Year" w:val="1991"/>
        </w:smartTagPr>
        <w:r>
          <w:rPr>
            <w:rFonts w:ascii="Times New Roman" w:hAnsi="Times New Roman"/>
            <w:sz w:val="20"/>
          </w:rPr>
          <w:t>November 3 - 6, 1991</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26.  "Guideline Development for HIV Disease: Methodologic Issues," Conference on HIV-AIDS Health Services Research and Delivery, Agency for Health Care Policy and Research; </w:t>
      </w:r>
      <w:smartTag w:uri="urn:schemas-microsoft-com:office:smarttags" w:element="place">
        <w:smartTag w:uri="urn:schemas-microsoft-com:office:smarttags" w:element="City">
          <w:r>
            <w:rPr>
              <w:rFonts w:ascii="Times New Roman" w:hAnsi="Times New Roman"/>
              <w:sz w:val="20"/>
            </w:rPr>
            <w:t>Miami</w:t>
          </w:r>
        </w:smartTag>
        <w:r>
          <w:rPr>
            <w:rFonts w:ascii="Times New Roman" w:hAnsi="Times New Roman"/>
            <w:sz w:val="20"/>
          </w:rPr>
          <w:t xml:space="preserve">, </w:t>
        </w:r>
        <w:smartTag w:uri="urn:schemas-microsoft-com:office:smarttags" w:element="State">
          <w:r>
            <w:rPr>
              <w:rFonts w:ascii="Times New Roman" w:hAnsi="Times New Roman"/>
              <w:sz w:val="20"/>
            </w:rPr>
            <w:t>Florida</w:t>
          </w:r>
        </w:smartTag>
      </w:smartTag>
      <w:r>
        <w:rPr>
          <w:rFonts w:ascii="Times New Roman" w:hAnsi="Times New Roman"/>
          <w:sz w:val="20"/>
        </w:rPr>
        <w:t xml:space="preserve">; </w:t>
      </w:r>
      <w:smartTag w:uri="urn:schemas-microsoft-com:office:smarttags" w:element="date">
        <w:smartTagPr>
          <w:attr w:name="Month" w:val="12"/>
          <w:attr w:name="Day" w:val="4"/>
          <w:attr w:name="Year" w:val="1991"/>
        </w:smartTagPr>
        <w:r>
          <w:rPr>
            <w:rFonts w:ascii="Times New Roman" w:hAnsi="Times New Roman"/>
            <w:sz w:val="20"/>
          </w:rPr>
          <w:t>December 4 - 6, 1991</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27. "HIV Screening for the Public Good," Sixth Annual Stanford Health Policy Forum, </w:t>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Name">
        <w:r>
          <w:rPr>
            <w:rFonts w:ascii="Times New Roman" w:hAnsi="Times New Roman"/>
            <w:sz w:val="20"/>
          </w:rPr>
          <w:t>Medical</w:t>
        </w:r>
      </w:smartTag>
      <w:r>
        <w:rPr>
          <w:rFonts w:ascii="Times New Roman" w:hAnsi="Times New Roman"/>
          <w:sz w:val="20"/>
        </w:rPr>
        <w:t xml:space="preserve"> </w:t>
      </w:r>
      <w:smartTag w:uri="urn:schemas-microsoft-com:office:smarttags" w:element="PlaceType">
        <w:r>
          <w:rPr>
            <w:rFonts w:ascii="Times New Roman" w:hAnsi="Times New Roman"/>
            <w:sz w:val="20"/>
          </w:rPr>
          <w:t>School</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Stanford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1"/>
          <w:attr w:name="Day" w:val="25"/>
          <w:attr w:name="Year" w:val="1992"/>
        </w:smartTagPr>
        <w:r>
          <w:rPr>
            <w:rFonts w:ascii="Times New Roman" w:hAnsi="Times New Roman"/>
            <w:sz w:val="20"/>
          </w:rPr>
          <w:t>January 25, 1992</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28. "Use of the polymerase chain reaction for the diagnosis of HIV infection in adults: A meta-analytic evaluation of test performance," (poster presentation) Fifteenth Annual Meeting, Society of General Internal Medicine; Washington, D.C.; April 29 - May 1, 1992.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29. "The polymerase chain reaction for the diagnosis of adult HIV infection: Contributions of technical aspects and study population to performance," Dartmouth Summer Institute on Technology Assessment, </w:t>
      </w:r>
      <w:smartTag w:uri="urn:schemas-microsoft-com:office:smarttags" w:element="PlaceName">
        <w:r>
          <w:rPr>
            <w:rFonts w:ascii="Times New Roman" w:hAnsi="Times New Roman"/>
            <w:sz w:val="20"/>
          </w:rPr>
          <w:t>Dartmouth</w:t>
        </w:r>
      </w:smartTag>
      <w:r>
        <w:rPr>
          <w:rFonts w:ascii="Times New Roman" w:hAnsi="Times New Roman"/>
          <w:sz w:val="20"/>
        </w:rPr>
        <w:t xml:space="preserve"> </w:t>
      </w:r>
      <w:smartTag w:uri="urn:schemas-microsoft-com:office:smarttags" w:element="PlaceName">
        <w:r>
          <w:rPr>
            <w:rFonts w:ascii="Times New Roman" w:hAnsi="Times New Roman"/>
            <w:sz w:val="20"/>
          </w:rPr>
          <w:t>Medical</w:t>
        </w:r>
      </w:smartTag>
      <w:r>
        <w:rPr>
          <w:rFonts w:ascii="Times New Roman" w:hAnsi="Times New Roman"/>
          <w:sz w:val="20"/>
        </w:rPr>
        <w:t xml:space="preserve"> </w:t>
      </w:r>
      <w:smartTag w:uri="urn:schemas-microsoft-com:office:smarttags" w:element="PlaceType">
        <w:r>
          <w:rPr>
            <w:rFonts w:ascii="Times New Roman" w:hAnsi="Times New Roman"/>
            <w:sz w:val="20"/>
          </w:rPr>
          <w:t>School</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Hanover</w:t>
          </w:r>
        </w:smartTag>
        <w:r>
          <w:rPr>
            <w:rFonts w:ascii="Times New Roman" w:hAnsi="Times New Roman"/>
            <w:sz w:val="20"/>
          </w:rPr>
          <w:t xml:space="preserve"> </w:t>
        </w:r>
        <w:smartTag w:uri="urn:schemas-microsoft-com:office:smarttags" w:element="State">
          <w:r>
            <w:rPr>
              <w:rFonts w:ascii="Times New Roman" w:hAnsi="Times New Roman"/>
              <w:sz w:val="20"/>
            </w:rPr>
            <w:t>New Hampshire</w:t>
          </w:r>
        </w:smartTag>
      </w:smartTag>
      <w:r>
        <w:rPr>
          <w:rFonts w:ascii="Times New Roman" w:hAnsi="Times New Roman"/>
          <w:sz w:val="20"/>
        </w:rPr>
        <w:t xml:space="preserve">; </w:t>
      </w:r>
      <w:smartTag w:uri="urn:schemas-microsoft-com:office:smarttags" w:element="date">
        <w:smartTagPr>
          <w:attr w:name="Month" w:val="7"/>
          <w:attr w:name="Day" w:val="23"/>
          <w:attr w:name="Year" w:val="1992"/>
        </w:smartTagPr>
        <w:r>
          <w:rPr>
            <w:rFonts w:ascii="Times New Roman" w:hAnsi="Times New Roman"/>
            <w:sz w:val="20"/>
          </w:rPr>
          <w:t>July 23 - 24, 1992</w:t>
        </w:r>
      </w:smartTag>
      <w:r>
        <w:rPr>
          <w:rFonts w:ascii="Times New Roman" w:hAnsi="Times New Roman"/>
          <w:sz w:val="20"/>
        </w:rPr>
        <w:t xml:space="preserve">. </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30. "Advanced Topics in Probabilistic Medical Reasoning: Influence Diagrams and Belief Networks," Fourteenth Annual Meeting, Society for Medical Decision Making; </w:t>
      </w:r>
      <w:smartTag w:uri="urn:schemas-microsoft-com:office:smarttags" w:element="place">
        <w:smartTag w:uri="urn:schemas-microsoft-com:office:smarttags" w:element="City">
          <w:r>
            <w:rPr>
              <w:rFonts w:ascii="Times New Roman" w:hAnsi="Times New Roman"/>
              <w:sz w:val="20"/>
            </w:rPr>
            <w:t>Portland</w:t>
          </w:r>
        </w:smartTag>
        <w:r>
          <w:rPr>
            <w:rFonts w:ascii="Times New Roman" w:hAnsi="Times New Roman"/>
            <w:sz w:val="20"/>
          </w:rPr>
          <w:t xml:space="preserve">, </w:t>
        </w:r>
        <w:smartTag w:uri="urn:schemas-microsoft-com:office:smarttags" w:element="State">
          <w:r>
            <w:rPr>
              <w:rFonts w:ascii="Times New Roman" w:hAnsi="Times New Roman"/>
              <w:sz w:val="20"/>
            </w:rPr>
            <w:t>Oregon</w:t>
          </w:r>
        </w:smartTag>
      </w:smartTag>
      <w:r>
        <w:rPr>
          <w:rFonts w:ascii="Times New Roman" w:hAnsi="Times New Roman"/>
          <w:sz w:val="20"/>
        </w:rPr>
        <w:t>; October 17 - 20: 1992.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31. "Diagnosis of Pediatric HIV Infection with the Polymerase Chain Reaction: A meta-Analytic Evaluation of Test Performance," Fourteenth Annual Meeting, Society for Medical Decision Making; </w:t>
      </w:r>
      <w:smartTag w:uri="urn:schemas-microsoft-com:office:smarttags" w:element="place">
        <w:smartTag w:uri="urn:schemas-microsoft-com:office:smarttags" w:element="City">
          <w:r>
            <w:rPr>
              <w:rFonts w:ascii="Times New Roman" w:hAnsi="Times New Roman"/>
              <w:sz w:val="20"/>
            </w:rPr>
            <w:t>Portland</w:t>
          </w:r>
        </w:smartTag>
        <w:r>
          <w:rPr>
            <w:rFonts w:ascii="Times New Roman" w:hAnsi="Times New Roman"/>
            <w:sz w:val="20"/>
          </w:rPr>
          <w:t xml:space="preserve">, </w:t>
        </w:r>
        <w:smartTag w:uri="urn:schemas-microsoft-com:office:smarttags" w:element="State">
          <w:r>
            <w:rPr>
              <w:rFonts w:ascii="Times New Roman" w:hAnsi="Times New Roman"/>
              <w:sz w:val="20"/>
            </w:rPr>
            <w:t>Oregon</w:t>
          </w:r>
        </w:smartTag>
      </w:smartTag>
      <w:r>
        <w:rPr>
          <w:rFonts w:ascii="Times New Roman" w:hAnsi="Times New Roman"/>
          <w:sz w:val="20"/>
        </w:rPr>
        <w:t>; October 17 - 20: 1992.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32. "HIV Transmission Between Physicians and Patients: Estimating the Risk," Thirty-fourth Joint National Meeting, Operations Research Society of America/The Institute of Management Science (ORSA/TIMS);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Year" w:val="1992"/>
          <w:attr w:name="Day" w:val="1"/>
          <w:attr w:name="Month" w:val="11"/>
        </w:smartTagPr>
        <w:r>
          <w:rPr>
            <w:rFonts w:ascii="Times New Roman" w:hAnsi="Times New Roman"/>
            <w:sz w:val="20"/>
          </w:rPr>
          <w:t>November 1-4, 1992</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lastRenderedPageBreak/>
        <w:t xml:space="preserve">33. "Decision Analysis and HIV-Related Health Policy," Thirty-fourth Joint National Meeting, Operations Research Society of America/The Institute of Management Science (ORSA/TIMS);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11"/>
          <w:attr w:name="Day" w:val="1"/>
          <w:attr w:name="Year" w:val="1992"/>
        </w:smartTagPr>
        <w:r>
          <w:rPr>
            <w:rFonts w:ascii="Times New Roman" w:hAnsi="Times New Roman"/>
            <w:sz w:val="20"/>
          </w:rPr>
          <w:t>November 1 - 4, 1992</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34. "Risk of Hepatitis B Transmission from Athletic Injuries," Sports Medicine Program Grand Rounds; </w:t>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Stanford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1"/>
          <w:attr w:name="Day" w:val="21"/>
          <w:attr w:name="Year" w:val="1993"/>
        </w:smartTagPr>
        <w:r>
          <w:rPr>
            <w:rFonts w:ascii="Times New Roman" w:hAnsi="Times New Roman"/>
            <w:sz w:val="20"/>
          </w:rPr>
          <w:t>January 21, 1993</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35. "Technology Assessment:  A Case Study and Proposal for Sponsorship of Evaluative Research," Health Services Research Seminar, </w:t>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Stanford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2"/>
          <w:attr w:name="Day" w:val="8"/>
          <w:attr w:name="Year" w:val="1993"/>
        </w:smartTagPr>
        <w:r>
          <w:rPr>
            <w:rFonts w:ascii="Times New Roman" w:hAnsi="Times New Roman"/>
            <w:sz w:val="20"/>
          </w:rPr>
          <w:t>February 8, 1993</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36. "Developing a Method for Customizing Screening Guidelines," VA Health Services Research and Development Service Research Career Development Award Conference;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xml:space="preserve">, </w:t>
      </w:r>
      <w:smartTag w:uri="urn:schemas-microsoft-com:office:smarttags" w:element="date">
        <w:smartTagPr>
          <w:attr w:name="Month" w:val="4"/>
          <w:attr w:name="Day" w:val="21"/>
          <w:attr w:name="Year" w:val="1993"/>
        </w:smartTagPr>
        <w:r>
          <w:rPr>
            <w:rFonts w:ascii="Times New Roman" w:hAnsi="Times New Roman"/>
            <w:sz w:val="20"/>
          </w:rPr>
          <w:t>April 21 - 22, 1993</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37. "Standards and Guidelines for HIV Care," Learning to Choose HIV Therapies, sponsored by the Food and Drug Administration and the Illinois Department of Public Health; Chicago, Illinois; September 8, 1993.</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38. "Screening for HIV infection in acute-care settings: Determinants of cost-effectiveness," .  Fifteenth Annual Meeting, Society for Medical Decision Making; Research Triangle, </w:t>
      </w:r>
      <w:smartTag w:uri="urn:schemas-microsoft-com:office:smarttags" w:element="place">
        <w:smartTag w:uri="urn:schemas-microsoft-com:office:smarttags" w:element="State">
          <w:r>
            <w:rPr>
              <w:rFonts w:ascii="Times New Roman" w:hAnsi="Times New Roman"/>
              <w:sz w:val="20"/>
            </w:rPr>
            <w:t>North Carolina</w:t>
          </w:r>
        </w:smartTag>
      </w:smartTag>
      <w:r>
        <w:rPr>
          <w:rFonts w:ascii="Times New Roman" w:hAnsi="Times New Roman"/>
          <w:sz w:val="20"/>
        </w:rPr>
        <w:t xml:space="preserve">; </w:t>
      </w:r>
      <w:smartTag w:uri="urn:schemas-microsoft-com:office:smarttags" w:element="date">
        <w:smartTagPr>
          <w:attr w:name="Month" w:val="10"/>
          <w:attr w:name="Day" w:val="24"/>
          <w:attr w:name="Year" w:val="1993"/>
        </w:smartTagPr>
        <w:r>
          <w:rPr>
            <w:rFonts w:ascii="Times New Roman" w:hAnsi="Times New Roman"/>
            <w:sz w:val="20"/>
          </w:rPr>
          <w:t>October 24 - 27, 1993</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39. "Use of cost-effectiveness and value of information analyses to customize guidelines for specific clinical practice settings," Fifteenth Annual Meeting, Society for Medical Decision Making; Research Triangle, </w:t>
      </w:r>
      <w:smartTag w:uri="urn:schemas-microsoft-com:office:smarttags" w:element="place">
        <w:smartTag w:uri="urn:schemas-microsoft-com:office:smarttags" w:element="State">
          <w:r>
            <w:rPr>
              <w:rFonts w:ascii="Times New Roman" w:hAnsi="Times New Roman"/>
              <w:sz w:val="20"/>
            </w:rPr>
            <w:t>North Carolina</w:t>
          </w:r>
        </w:smartTag>
      </w:smartTag>
      <w:r>
        <w:rPr>
          <w:rFonts w:ascii="Times New Roman" w:hAnsi="Times New Roman"/>
          <w:sz w:val="20"/>
        </w:rPr>
        <w:t xml:space="preserve">; </w:t>
      </w:r>
      <w:smartTag w:uri="urn:schemas-microsoft-com:office:smarttags" w:element="date">
        <w:smartTagPr>
          <w:attr w:name="Month" w:val="10"/>
          <w:attr w:name="Day" w:val="24"/>
          <w:attr w:name="Year" w:val="1993"/>
        </w:smartTagPr>
        <w:r>
          <w:rPr>
            <w:rFonts w:ascii="Times New Roman" w:hAnsi="Times New Roman"/>
            <w:sz w:val="20"/>
          </w:rPr>
          <w:t>October 24 - 27, 1993</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40. "An Evaluation of the Cost-effectiveness of Screening Physicians for HIV Infection to Prevent Transmission to Patients," Fifteenth Annual Meeting, Society for Medical Decision Making; Research Triangle, </w:t>
      </w:r>
      <w:smartTag w:uri="urn:schemas-microsoft-com:office:smarttags" w:element="place">
        <w:smartTag w:uri="urn:schemas-microsoft-com:office:smarttags" w:element="State">
          <w:r>
            <w:rPr>
              <w:rFonts w:ascii="Times New Roman" w:hAnsi="Times New Roman"/>
              <w:sz w:val="20"/>
            </w:rPr>
            <w:t>North Carolina</w:t>
          </w:r>
        </w:smartTag>
      </w:smartTag>
      <w:r>
        <w:rPr>
          <w:rFonts w:ascii="Times New Roman" w:hAnsi="Times New Roman"/>
          <w:sz w:val="20"/>
        </w:rPr>
        <w:t xml:space="preserve">; </w:t>
      </w:r>
      <w:smartTag w:uri="urn:schemas-microsoft-com:office:smarttags" w:element="date">
        <w:smartTagPr>
          <w:attr w:name="Month" w:val="10"/>
          <w:attr w:name="Day" w:val="24"/>
          <w:attr w:name="Year" w:val="1993"/>
        </w:smartTagPr>
        <w:r>
          <w:rPr>
            <w:rFonts w:ascii="Times New Roman" w:hAnsi="Times New Roman"/>
            <w:sz w:val="20"/>
          </w:rPr>
          <w:t>October 24 - 27, 1993</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41. "Practice Guidelines: Past Problems and Future Promises," Visiting Professorship, Medical Grand Rounds,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Hawaii</w:t>
        </w:r>
      </w:smartTag>
      <w:r>
        <w:rPr>
          <w:rFonts w:ascii="Times New Roman" w:hAnsi="Times New Roman"/>
          <w:sz w:val="20"/>
        </w:rPr>
        <w:t xml:space="preserve"> at Manoa, </w:t>
      </w:r>
      <w:smartTag w:uri="urn:schemas-microsoft-com:office:smarttags" w:element="place">
        <w:smartTag w:uri="urn:schemas-microsoft-com:office:smarttags" w:element="City">
          <w:r>
            <w:rPr>
              <w:rFonts w:ascii="Times New Roman" w:hAnsi="Times New Roman"/>
              <w:sz w:val="20"/>
            </w:rPr>
            <w:t>Honolulu</w:t>
          </w:r>
        </w:smartTag>
        <w:r>
          <w:rPr>
            <w:rFonts w:ascii="Times New Roman" w:hAnsi="Times New Roman"/>
            <w:sz w:val="20"/>
          </w:rPr>
          <w:t xml:space="preserve">, </w:t>
        </w:r>
        <w:smartTag w:uri="urn:schemas-microsoft-com:office:smarttags" w:element="State">
          <w:r>
            <w:rPr>
              <w:rFonts w:ascii="Times New Roman" w:hAnsi="Times New Roman"/>
              <w:sz w:val="20"/>
            </w:rPr>
            <w:t>Hawaii</w:t>
          </w:r>
        </w:smartTag>
      </w:smartTag>
      <w:r>
        <w:rPr>
          <w:rFonts w:ascii="Times New Roman" w:hAnsi="Times New Roman"/>
          <w:sz w:val="20"/>
        </w:rPr>
        <w:t xml:space="preserve">; </w:t>
      </w:r>
      <w:smartTag w:uri="urn:schemas-microsoft-com:office:smarttags" w:element="date">
        <w:smartTagPr>
          <w:attr w:name="Month" w:val="7"/>
          <w:attr w:name="Day" w:val="19"/>
          <w:attr w:name="Year" w:val="1994"/>
        </w:smartTagPr>
        <w:r>
          <w:rPr>
            <w:rFonts w:ascii="Times New Roman" w:hAnsi="Times New Roman"/>
            <w:sz w:val="20"/>
          </w:rPr>
          <w:t>July 19, 1994</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42. "Tailoring Clinical Practice Guidelines for a Specific Practice Setting," Visiting Professorship,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Hawaii</w:t>
        </w:r>
      </w:smartTag>
      <w:r>
        <w:rPr>
          <w:rFonts w:ascii="Times New Roman" w:hAnsi="Times New Roman"/>
          <w:sz w:val="20"/>
        </w:rPr>
        <w:t xml:space="preserve"> at Manoa, </w:t>
      </w:r>
      <w:smartTag w:uri="urn:schemas-microsoft-com:office:smarttags" w:element="place">
        <w:smartTag w:uri="urn:schemas-microsoft-com:office:smarttags" w:element="City">
          <w:r>
            <w:rPr>
              <w:rFonts w:ascii="Times New Roman" w:hAnsi="Times New Roman"/>
              <w:sz w:val="20"/>
            </w:rPr>
            <w:t>Honolulu</w:t>
          </w:r>
        </w:smartTag>
        <w:r>
          <w:rPr>
            <w:rFonts w:ascii="Times New Roman" w:hAnsi="Times New Roman"/>
            <w:sz w:val="20"/>
          </w:rPr>
          <w:t xml:space="preserve">, </w:t>
        </w:r>
        <w:smartTag w:uri="urn:schemas-microsoft-com:office:smarttags" w:element="State">
          <w:r>
            <w:rPr>
              <w:rFonts w:ascii="Times New Roman" w:hAnsi="Times New Roman"/>
              <w:sz w:val="20"/>
            </w:rPr>
            <w:t>Hawaii</w:t>
          </w:r>
        </w:smartTag>
      </w:smartTag>
      <w:r>
        <w:rPr>
          <w:rFonts w:ascii="Times New Roman" w:hAnsi="Times New Roman"/>
          <w:sz w:val="20"/>
        </w:rPr>
        <w:t xml:space="preserve">; </w:t>
      </w:r>
      <w:smartTag w:uri="urn:schemas-microsoft-com:office:smarttags" w:element="date">
        <w:smartTagPr>
          <w:attr w:name="Month" w:val="7"/>
          <w:attr w:name="Day" w:val="20"/>
          <w:attr w:name="Year" w:val="1994"/>
        </w:smartTagPr>
        <w:r>
          <w:rPr>
            <w:rFonts w:ascii="Times New Roman" w:hAnsi="Times New Roman"/>
            <w:sz w:val="20"/>
          </w:rPr>
          <w:t>July 20, 1994</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43. "A Practical Guide to Practice Guidelines," Fourteenth Annual Update and Review of Internal Medicine, sponsored by the American College of Physicians and the University of Hawaii at Manoa, Kapalua Maui, Hawaii; July 22 - 26, 1994.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44. "Preventive Medicine: Principles of Screening and Cost-Effectiveness," Fourteenth Annual Update and Review of Internal Medicine, sponsored by the American College of Physicians and the University of Hawaii at Manoa, Kapalua Maui, Hawaii; July 22 - 26, 1994.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45. "Controversies in Screening," Fourteenth Annual Update and Review of Internal Medicine, sponsored by the American College of Physicians and the University of Hawaii at Manoa, Kapalua Maui, Hawaii; July 22 - 26, 1994.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46. "An Overview of Practice Guideline Development," Center for the Evaluative Clinical Sciences, </w:t>
      </w:r>
      <w:smartTag w:uri="urn:schemas-microsoft-com:office:smarttags" w:element="City">
        <w:r>
          <w:rPr>
            <w:rFonts w:ascii="Times New Roman" w:hAnsi="Times New Roman"/>
            <w:sz w:val="20"/>
          </w:rPr>
          <w:t>Dartmouth Medical School</w:t>
        </w:r>
      </w:smartTag>
      <w:r>
        <w:rPr>
          <w:rFonts w:ascii="Times New Roman" w:hAnsi="Times New Roman"/>
          <w:sz w:val="20"/>
        </w:rPr>
        <w:t xml:space="preserve">, </w:t>
      </w:r>
      <w:smartTag w:uri="urn:schemas-microsoft-com:office:smarttags" w:element="State">
        <w:r>
          <w:rPr>
            <w:rFonts w:ascii="Times New Roman" w:hAnsi="Times New Roman"/>
            <w:sz w:val="20"/>
          </w:rPr>
          <w:t>Hanover</w:t>
        </w:r>
      </w:smartTag>
      <w:r>
        <w:rPr>
          <w:rFonts w:ascii="Times New Roman" w:hAnsi="Times New Roman"/>
          <w:sz w:val="20"/>
        </w:rPr>
        <w:t xml:space="preserve">, </w:t>
      </w:r>
      <w:smartTag w:uri="urn:schemas-microsoft-com:office:smarttags" w:element="place">
        <w:smartTag w:uri="urn:schemas-microsoft-com:office:smarttags" w:element="State">
          <w:r>
            <w:rPr>
              <w:rFonts w:ascii="Times New Roman" w:hAnsi="Times New Roman"/>
              <w:sz w:val="20"/>
            </w:rPr>
            <w:t>New Hampshire</w:t>
          </w:r>
        </w:smartTag>
      </w:smartTag>
      <w:r>
        <w:rPr>
          <w:rFonts w:ascii="Times New Roman" w:hAnsi="Times New Roman"/>
          <w:sz w:val="20"/>
        </w:rPr>
        <w:t xml:space="preserve">; </w:t>
      </w:r>
      <w:smartTag w:uri="urn:schemas-microsoft-com:office:smarttags" w:element="date">
        <w:smartTagPr>
          <w:attr w:name="Month" w:val="10"/>
          <w:attr w:name="Day" w:val="20"/>
          <w:attr w:name="Year" w:val="1994"/>
        </w:smartTagPr>
        <w:r>
          <w:rPr>
            <w:rFonts w:ascii="Times New Roman" w:hAnsi="Times New Roman"/>
            <w:sz w:val="20"/>
          </w:rPr>
          <w:t>October 20, 1994</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47. "Who Should be Screened for HIV: Physicians, Patients, Both, Neither?", Medical Grand Rounds, Stanford University School of Medicine, </w:t>
      </w:r>
      <w:smartTag w:uri="urn:schemas-microsoft-com:office:smarttags" w:element="place">
        <w:smartTag w:uri="urn:schemas-microsoft-com:office:smarttags" w:element="City">
          <w:r>
            <w:rPr>
              <w:rFonts w:ascii="Times New Roman" w:hAnsi="Times New Roman"/>
              <w:sz w:val="20"/>
            </w:rPr>
            <w:t>Stanford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Year" w:val="1994"/>
          <w:attr w:name="Day" w:val="3"/>
          <w:attr w:name="Month" w:val="11"/>
        </w:smartTagPr>
        <w:r>
          <w:rPr>
            <w:rFonts w:ascii="Times New Roman" w:hAnsi="Times New Roman"/>
            <w:sz w:val="20"/>
          </w:rPr>
          <w:t>November 3, 1994</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48. "Considerations in Adopting Practice Guidelines: Management of HIV in Adolescent Patients," Adolescent Medicine HIV/AIDS Research Network, sponsored by the National Institute for Child Health and Human Development, Bethesda, Maryland; December 8, 1994.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49. "Should Physicians and Patients be Screened for HIV?", Medical Grand Rounds, </w:t>
      </w:r>
      <w:smartTag w:uri="urn:schemas-microsoft-com:office:smarttags" w:element="PlaceName">
        <w:r>
          <w:rPr>
            <w:rFonts w:ascii="Times New Roman" w:hAnsi="Times New Roman"/>
            <w:sz w:val="20"/>
          </w:rPr>
          <w:t>Marin</w:t>
        </w:r>
      </w:smartTag>
      <w:r>
        <w:rPr>
          <w:rFonts w:ascii="Times New Roman" w:hAnsi="Times New Roman"/>
          <w:sz w:val="20"/>
        </w:rPr>
        <w:t xml:space="preserve"> </w:t>
      </w:r>
      <w:smartTag w:uri="urn:schemas-microsoft-com:office:smarttags" w:element="PlaceName">
        <w:r>
          <w:rPr>
            <w:rFonts w:ascii="Times New Roman" w:hAnsi="Times New Roman"/>
            <w:sz w:val="20"/>
          </w:rPr>
          <w:t>General</w:t>
        </w:r>
      </w:smartTag>
      <w:r>
        <w:rPr>
          <w:rFonts w:ascii="Times New Roman" w:hAnsi="Times New Roman"/>
          <w:sz w:val="20"/>
        </w:rPr>
        <w:t xml:space="preserve"> </w:t>
      </w:r>
      <w:smartTag w:uri="urn:schemas-microsoft-com:office:smarttags" w:element="PlaceType">
        <w:r>
          <w:rPr>
            <w:rFonts w:ascii="Times New Roman" w:hAnsi="Times New Roman"/>
            <w:sz w:val="20"/>
          </w:rPr>
          <w:t>Hospital</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Greenbrae</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Year" w:val="1995"/>
          <w:attr w:name="Day" w:val="31"/>
          <w:attr w:name="Month" w:val="1"/>
        </w:smartTagPr>
        <w:r>
          <w:rPr>
            <w:rFonts w:ascii="Times New Roman" w:hAnsi="Times New Roman"/>
            <w:sz w:val="20"/>
          </w:rPr>
          <w:t>January 31, 1995</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50. "An Overview of Practice Guidelines: Science and Clinical Wisdom or Witches Brew?" Health Services Research Seminar, Center for Health Care Evaluation, HSR&amp;D Field Program, VA Medical Center, Menlo Park, California; February 3, 1995.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51. "Physicians and Patients: Who Should be Screened for HIV?", Annual Meeting, Institute for Operations Research and the Management Sciences, </w:t>
      </w:r>
      <w:smartTag w:uri="urn:schemas-microsoft-com:office:smarttags" w:element="place">
        <w:smartTag w:uri="urn:schemas-microsoft-com:office:smarttags" w:element="City">
          <w:r>
            <w:rPr>
              <w:rFonts w:ascii="Times New Roman" w:hAnsi="Times New Roman"/>
              <w:sz w:val="20"/>
            </w:rPr>
            <w:t>Los Angeles</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Year" w:val="1995"/>
          <w:attr w:name="Day" w:val="23"/>
          <w:attr w:name="Month" w:val="4"/>
        </w:smartTagPr>
        <w:r>
          <w:rPr>
            <w:rFonts w:ascii="Times New Roman" w:hAnsi="Times New Roman"/>
            <w:sz w:val="20"/>
          </w:rPr>
          <w:t>April 23 - 26, 1995</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52. "Health Care Policy: Past, Present, and Future," Third Annual Clinical Exercise Physiology and Cardiac Rehabilitation Conference, </w:t>
      </w:r>
      <w:smartTag w:uri="urn:schemas-microsoft-com:office:smarttags" w:element="place">
        <w:smartTag w:uri="urn:schemas-microsoft-com:office:smarttags" w:element="City">
          <w:r>
            <w:rPr>
              <w:rFonts w:ascii="Times New Roman" w:hAnsi="Times New Roman"/>
              <w:sz w:val="20"/>
            </w:rPr>
            <w:t>Palo Alto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8"/>
          <w:attr w:name="Day" w:val="11"/>
          <w:attr w:name="Year" w:val="1995"/>
        </w:smartTagPr>
        <w:r>
          <w:rPr>
            <w:rFonts w:ascii="Times New Roman" w:hAnsi="Times New Roman"/>
            <w:sz w:val="20"/>
          </w:rPr>
          <w:t>August 11, 1995</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53. "A Model-Based Analysis of the Costs and Benefits of Screening Physicians for HIV," Scientific Decision Making in Health Care, </w:t>
      </w:r>
      <w:smartTag w:uri="urn:schemas-microsoft-com:office:smarttags" w:element="place">
        <w:smartTag w:uri="urn:schemas-microsoft-com:office:smarttags" w:element="City">
          <w:r>
            <w:rPr>
              <w:rFonts w:ascii="Times New Roman" w:hAnsi="Times New Roman"/>
              <w:sz w:val="20"/>
            </w:rPr>
            <w:t>Palo Alto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9"/>
          <w:attr w:name="Day" w:val="22"/>
          <w:attr w:name="Year" w:val="1995"/>
        </w:smartTagPr>
        <w:r>
          <w:rPr>
            <w:rFonts w:ascii="Times New Roman" w:hAnsi="Times New Roman"/>
            <w:sz w:val="20"/>
          </w:rPr>
          <w:t>September 22, 1995</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54. "Individualizing Medical Care to Accommodate Diverse Patient Preferences: New</w:t>
      </w:r>
    </w:p>
    <w:p w:rsidR="00827268" w:rsidRDefault="00827268">
      <w:pPr>
        <w:rPr>
          <w:rFonts w:ascii="Times New Roman" w:hAnsi="Times New Roman"/>
          <w:sz w:val="20"/>
        </w:rPr>
      </w:pPr>
      <w:r>
        <w:rPr>
          <w:rFonts w:ascii="Times New Roman" w:hAnsi="Times New Roman"/>
          <w:sz w:val="20"/>
        </w:rPr>
        <w:t xml:space="preserve">Approaches to Preference Assessment and Guideline Development.," Medical Grand Rounds, </w:t>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Type">
        <w:r>
          <w:rPr>
            <w:rFonts w:ascii="Times New Roman" w:hAnsi="Times New Roman"/>
            <w:sz w:val="20"/>
          </w:rPr>
          <w:t>School</w:t>
        </w:r>
      </w:smartTag>
      <w:r>
        <w:rPr>
          <w:rFonts w:ascii="Times New Roman" w:hAnsi="Times New Roman"/>
          <w:sz w:val="20"/>
        </w:rPr>
        <w:t xml:space="preserve"> of Medicine, </w:t>
      </w:r>
      <w:smartTag w:uri="urn:schemas-microsoft-com:office:smarttags" w:element="place">
        <w:smartTag w:uri="urn:schemas-microsoft-com:office:smarttags" w:element="City">
          <w:r>
            <w:rPr>
              <w:rFonts w:ascii="Times New Roman" w:hAnsi="Times New Roman"/>
              <w:sz w:val="20"/>
            </w:rPr>
            <w:t>Stanford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Year" w:val="1995"/>
          <w:attr w:name="Day" w:val="5"/>
          <w:attr w:name="Month" w:val="10"/>
        </w:smartTagPr>
        <w:r>
          <w:rPr>
            <w:rFonts w:ascii="Times New Roman" w:hAnsi="Times New Roman"/>
            <w:sz w:val="20"/>
          </w:rPr>
          <w:t>October 5, 1995</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55. "Cost-Effectiveness of Third-Generation Implantable Cardioverter-Defibrillators for Prevention of Sudden Cardiac Death," Seventeenth Annual Meeting, Society for Medical Decision Making; </w:t>
      </w:r>
      <w:smartTag w:uri="urn:schemas-microsoft-com:office:smarttags" w:element="place">
        <w:smartTag w:uri="urn:schemas-microsoft-com:office:smarttags" w:element="City">
          <w:r>
            <w:rPr>
              <w:rFonts w:ascii="Times New Roman" w:hAnsi="Times New Roman"/>
              <w:sz w:val="20"/>
            </w:rPr>
            <w:t>Tempe</w:t>
          </w:r>
        </w:smartTag>
        <w:r>
          <w:rPr>
            <w:rFonts w:ascii="Times New Roman" w:hAnsi="Times New Roman"/>
            <w:sz w:val="20"/>
          </w:rPr>
          <w:t xml:space="preserve">, </w:t>
        </w:r>
        <w:smartTag w:uri="urn:schemas-microsoft-com:office:smarttags" w:element="State">
          <w:r>
            <w:rPr>
              <w:rFonts w:ascii="Times New Roman" w:hAnsi="Times New Roman"/>
              <w:sz w:val="20"/>
            </w:rPr>
            <w:t>Arizona</w:t>
          </w:r>
        </w:smartTag>
      </w:smartTag>
      <w:r>
        <w:rPr>
          <w:rFonts w:ascii="Times New Roman" w:hAnsi="Times New Roman"/>
          <w:sz w:val="20"/>
        </w:rPr>
        <w:t xml:space="preserve">; </w:t>
      </w:r>
      <w:smartTag w:uri="urn:schemas-microsoft-com:office:smarttags" w:element="date">
        <w:smartTagPr>
          <w:attr w:name="Month" w:val="10"/>
          <w:attr w:name="Day" w:val="14"/>
          <w:attr w:name="Year" w:val="1995"/>
        </w:smartTagPr>
        <w:r>
          <w:rPr>
            <w:rFonts w:ascii="Times New Roman" w:hAnsi="Times New Roman"/>
            <w:sz w:val="20"/>
          </w:rPr>
          <w:t>October 14 - 17, 1995</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56. "Health Policy and Managed Care: Implications for the VA," VA </w:t>
      </w:r>
      <w:smartTag w:uri="urn:schemas-microsoft-com:office:smarttags" w:element="City">
        <w:r>
          <w:rPr>
            <w:rFonts w:ascii="Times New Roman" w:hAnsi="Times New Roman"/>
            <w:sz w:val="20"/>
          </w:rPr>
          <w:t>Palo Alto</w:t>
        </w:r>
      </w:smartTag>
      <w:r>
        <w:rPr>
          <w:rFonts w:ascii="Times New Roman" w:hAnsi="Times New Roman"/>
          <w:sz w:val="20"/>
        </w:rPr>
        <w:t xml:space="preserve"> Health Care System Management Retreat, </w:t>
      </w:r>
      <w:smartTag w:uri="urn:schemas-microsoft-com:office:smarttags" w:element="place">
        <w:smartTag w:uri="urn:schemas-microsoft-com:office:smarttags" w:element="City">
          <w:r>
            <w:rPr>
              <w:rFonts w:ascii="Times New Roman" w:hAnsi="Times New Roman"/>
              <w:sz w:val="20"/>
            </w:rPr>
            <w:t>Menlo Park</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12"/>
          <w:attr w:name="Day" w:val="1"/>
          <w:attr w:name="Year" w:val="1995"/>
        </w:smartTagPr>
        <w:r>
          <w:rPr>
            <w:rFonts w:ascii="Times New Roman" w:hAnsi="Times New Roman"/>
            <w:sz w:val="20"/>
          </w:rPr>
          <w:t>December 1, 1995</w:t>
        </w:r>
      </w:smartTag>
      <w:r>
        <w:rPr>
          <w:rFonts w:ascii="Times New Roman" w:hAnsi="Times New Roman"/>
          <w:sz w:val="20"/>
        </w:rPr>
        <w:t xml:space="preserve">. </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57. "How to Order Diagnostic Tests Based on the Evidence," Fourth Annual James Kung Primary Care Conference, </w:t>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Stanford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5"/>
          <w:attr w:name="Day" w:val="18"/>
          <w:attr w:name="Year" w:val="1996"/>
        </w:smartTagPr>
        <w:r>
          <w:rPr>
            <w:rFonts w:ascii="Times New Roman" w:hAnsi="Times New Roman"/>
            <w:sz w:val="20"/>
          </w:rPr>
          <w:t>May 18, 1996</w:t>
        </w:r>
      </w:smartTag>
      <w:r>
        <w:rPr>
          <w:rFonts w:ascii="Times New Roman" w:hAnsi="Times New Roman"/>
          <w:sz w:val="20"/>
        </w:rPr>
        <w:t xml:space="preserve">. </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58. "Identification of Patients at High Risk for Sudden Cardiac Death," Eighteenth Annual Meeting, Society for Medical Decision Making, </w:t>
      </w:r>
      <w:smartTag w:uri="urn:schemas-microsoft-com:office:smarttags" w:element="place">
        <w:smartTag w:uri="urn:schemas-microsoft-com:office:smarttags" w:element="City">
          <w:r>
            <w:rPr>
              <w:rFonts w:ascii="Times New Roman" w:hAnsi="Times New Roman"/>
              <w:sz w:val="20"/>
            </w:rPr>
            <w:t>Toronto</w:t>
          </w:r>
        </w:smartTag>
        <w:r>
          <w:rPr>
            <w:rFonts w:ascii="Times New Roman" w:hAnsi="Times New Roman"/>
            <w:sz w:val="20"/>
          </w:rPr>
          <w:t xml:space="preserve">, </w:t>
        </w:r>
        <w:smartTag w:uri="urn:schemas-microsoft-com:office:smarttags" w:element="country-region">
          <w:r>
            <w:rPr>
              <w:rFonts w:ascii="Times New Roman" w:hAnsi="Times New Roman"/>
              <w:sz w:val="20"/>
            </w:rPr>
            <w:t>Canada</w:t>
          </w:r>
        </w:smartTag>
      </w:smartTag>
      <w:r>
        <w:rPr>
          <w:rFonts w:ascii="Times New Roman" w:hAnsi="Times New Roman"/>
          <w:sz w:val="20"/>
        </w:rPr>
        <w:t xml:space="preserve">; </w:t>
      </w:r>
      <w:smartTag w:uri="urn:schemas-microsoft-com:office:smarttags" w:element="date">
        <w:smartTagPr>
          <w:attr w:name="Month" w:val="10"/>
          <w:attr w:name="Day" w:val="13"/>
          <w:attr w:name="Year" w:val="1996"/>
        </w:smartTagPr>
        <w:r>
          <w:rPr>
            <w:rFonts w:ascii="Times New Roman" w:hAnsi="Times New Roman"/>
            <w:sz w:val="20"/>
          </w:rPr>
          <w:t>October 13 - 16, 1996</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59. "Sudden Cardiac Death: Evaluation of the Costs and Benefits of the Implantable Cardioverter Defibrillator," Section on Medical Informatics Symposium, </w:t>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Stanford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5"/>
          <w:attr w:name="Day" w:val="6"/>
          <w:attr w:name="Year" w:val="1997"/>
        </w:smartTagPr>
        <w:r>
          <w:rPr>
            <w:rFonts w:ascii="Times New Roman" w:hAnsi="Times New Roman"/>
            <w:sz w:val="20"/>
          </w:rPr>
          <w:t>May 6-7, 1997</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60. "Assessment of the Cost Effectiveness of the Implantable Cardioverter Defibrillator: Technology at a Turning Point?,"  Department of </w:t>
      </w:r>
      <w:smartTag w:uri="urn:schemas-microsoft-com:office:smarttags" w:element="PlaceName">
        <w:r>
          <w:rPr>
            <w:rFonts w:ascii="Times New Roman" w:hAnsi="Times New Roman"/>
            <w:sz w:val="20"/>
          </w:rPr>
          <w:t>Veterans</w:t>
        </w:r>
      </w:smartTag>
      <w:r>
        <w:rPr>
          <w:rFonts w:ascii="Times New Roman" w:hAnsi="Times New Roman"/>
          <w:sz w:val="20"/>
        </w:rPr>
        <w:t xml:space="preserve"> </w:t>
      </w:r>
      <w:smartTag w:uri="urn:schemas-microsoft-com:office:smarttags" w:element="PlaceName">
        <w:r>
          <w:rPr>
            <w:rFonts w:ascii="Times New Roman" w:hAnsi="Times New Roman"/>
            <w:sz w:val="20"/>
          </w:rPr>
          <w:t>Affairs</w:t>
        </w:r>
      </w:smartTag>
      <w:r>
        <w:rPr>
          <w:rFonts w:ascii="Times New Roman" w:hAnsi="Times New Roman"/>
          <w:sz w:val="20"/>
        </w:rPr>
        <w:t xml:space="preserve"> </w:t>
      </w:r>
      <w:smartTag w:uri="urn:schemas-microsoft-com:office:smarttags" w:element="PlaceName">
        <w:r>
          <w:rPr>
            <w:rFonts w:ascii="Times New Roman" w:hAnsi="Times New Roman"/>
            <w:sz w:val="20"/>
          </w:rPr>
          <w:t>Medical</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r>
        <w:rPr>
          <w:rFonts w:ascii="Times New Roman" w:hAnsi="Times New Roman"/>
          <w:sz w:val="20"/>
        </w:rPr>
        <w:t xml:space="preserve">, West Roxbury, </w:t>
      </w:r>
      <w:smartTag w:uri="urn:schemas-microsoft-com:office:smarttags" w:element="place">
        <w:smartTag w:uri="urn:schemas-microsoft-com:office:smarttags" w:element="State">
          <w:r>
            <w:rPr>
              <w:rFonts w:ascii="Times New Roman" w:hAnsi="Times New Roman"/>
              <w:sz w:val="20"/>
            </w:rPr>
            <w:t>Massachusetts</w:t>
          </w:r>
        </w:smartTag>
      </w:smartTag>
      <w:r>
        <w:rPr>
          <w:rFonts w:ascii="Times New Roman" w:hAnsi="Times New Roman"/>
          <w:sz w:val="20"/>
        </w:rPr>
        <w:t xml:space="preserve">; </w:t>
      </w:r>
      <w:smartTag w:uri="urn:schemas-microsoft-com:office:smarttags" w:element="date">
        <w:smartTagPr>
          <w:attr w:name="Year" w:val="1997"/>
          <w:attr w:name="Day" w:val="13"/>
          <w:attr w:name="Month" w:val="5"/>
        </w:smartTagPr>
        <w:r>
          <w:rPr>
            <w:rFonts w:ascii="Times New Roman" w:hAnsi="Times New Roman"/>
            <w:sz w:val="20"/>
          </w:rPr>
          <w:t>May 13, 1997</w:t>
        </w:r>
      </w:smartTag>
      <w:r>
        <w:rPr>
          <w:rFonts w:ascii="Times New Roman" w:hAnsi="Times New Roman"/>
          <w:sz w:val="20"/>
        </w:rPr>
        <w:t xml:space="preserve">. </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61. "Preparing to Implement Practice Guidelines," Sierra Pacific Veterans Integrated Service Network, Guideline Implementation Planning Conference, </w:t>
      </w:r>
      <w:smartTag w:uri="urn:schemas-microsoft-com:office:smarttags" w:element="place">
        <w:smartTag w:uri="urn:schemas-microsoft-com:office:smarttags" w:element="City">
          <w:r>
            <w:rPr>
              <w:rFonts w:ascii="Times New Roman" w:hAnsi="Times New Roman"/>
              <w:sz w:val="20"/>
            </w:rPr>
            <w:t>Concord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7"/>
          <w:attr w:name="Day" w:val="16"/>
          <w:attr w:name="Year" w:val="1997"/>
        </w:smartTagPr>
        <w:r>
          <w:rPr>
            <w:rFonts w:ascii="Times New Roman" w:hAnsi="Times New Roman"/>
            <w:sz w:val="20"/>
          </w:rPr>
          <w:t>July 16, 1997</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62. "An Analytic Framework for Development of Site-Specific HIV Screening Guidelines," Third Plenary Meeting, European Union Concerted Action on Multinational Scenario Analysis Concerning Epidemiological Social and Economic Impacts of HIV/AIDS on Society, Bilthoven, The </w:t>
      </w:r>
      <w:smartTag w:uri="urn:schemas-microsoft-com:office:smarttags" w:element="place">
        <w:smartTag w:uri="urn:schemas-microsoft-com:office:smarttags" w:element="country-region">
          <w:r>
            <w:rPr>
              <w:rFonts w:ascii="Times New Roman" w:hAnsi="Times New Roman"/>
              <w:sz w:val="20"/>
            </w:rPr>
            <w:t>Netherlands</w:t>
          </w:r>
        </w:smartTag>
      </w:smartTag>
      <w:r>
        <w:rPr>
          <w:rFonts w:ascii="Times New Roman" w:hAnsi="Times New Roman"/>
          <w:sz w:val="20"/>
        </w:rPr>
        <w:t xml:space="preserve">; </w:t>
      </w:r>
      <w:smartTag w:uri="urn:schemas-microsoft-com:office:smarttags" w:element="date">
        <w:smartTagPr>
          <w:attr w:name="Month" w:val="10"/>
          <w:attr w:name="Day" w:val="1"/>
          <w:attr w:name="Year" w:val="1997"/>
        </w:smartTagPr>
        <w:r>
          <w:rPr>
            <w:rFonts w:ascii="Times New Roman" w:hAnsi="Times New Roman"/>
            <w:sz w:val="20"/>
          </w:rPr>
          <w:t>October 1-3, 1997</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63. "The Cost Effectiveness of Potential HIV Vaccines," Third Plenary Meeting, European Union Concerted Action on Multinational Scenario Analysis Concerning Epidemiological Social and Economic Impacts of HIV/AIDS on Society, Bilthoven, The </w:t>
      </w:r>
      <w:smartTag w:uri="urn:schemas-microsoft-com:office:smarttags" w:element="place">
        <w:smartTag w:uri="urn:schemas-microsoft-com:office:smarttags" w:element="country-region">
          <w:r>
            <w:rPr>
              <w:rFonts w:ascii="Times New Roman" w:hAnsi="Times New Roman"/>
              <w:sz w:val="20"/>
            </w:rPr>
            <w:t>Netherlands</w:t>
          </w:r>
        </w:smartTag>
      </w:smartTag>
      <w:r>
        <w:rPr>
          <w:rFonts w:ascii="Times New Roman" w:hAnsi="Times New Roman"/>
          <w:sz w:val="20"/>
        </w:rPr>
        <w:t xml:space="preserve">; </w:t>
      </w:r>
      <w:smartTag w:uri="urn:schemas-microsoft-com:office:smarttags" w:element="date">
        <w:smartTagPr>
          <w:attr w:name="Month" w:val="10"/>
          <w:attr w:name="Day" w:val="1"/>
          <w:attr w:name="Year" w:val="1997"/>
        </w:smartTagPr>
        <w:r>
          <w:rPr>
            <w:rFonts w:ascii="Times New Roman" w:hAnsi="Times New Roman"/>
            <w:sz w:val="20"/>
          </w:rPr>
          <w:t>October 1-3, 1997</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64. "Sudden Death and the Implantable Defibrillator: Technology at a Turning Point?," </w:t>
      </w:r>
      <w:smartTag w:uri="urn:schemas-microsoft-com:office:smarttags" w:element="PlaceName">
        <w:r>
          <w:rPr>
            <w:rFonts w:ascii="Times New Roman" w:hAnsi="Times New Roman"/>
            <w:sz w:val="20"/>
          </w:rPr>
          <w:t>Harvard</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r>
        <w:rPr>
          <w:rFonts w:ascii="Times New Roman" w:hAnsi="Times New Roman"/>
          <w:sz w:val="20"/>
        </w:rPr>
        <w:t xml:space="preserve"> for Risk Analysis, </w:t>
      </w:r>
      <w:smartTag w:uri="urn:schemas-microsoft-com:office:smarttags" w:element="place">
        <w:smartTag w:uri="urn:schemas-microsoft-com:office:smarttags" w:element="City">
          <w:r>
            <w:rPr>
              <w:rFonts w:ascii="Times New Roman" w:hAnsi="Times New Roman"/>
              <w:sz w:val="20"/>
            </w:rPr>
            <w:t>Harvard</w:t>
          </w:r>
        </w:smartTag>
        <w:r>
          <w:rPr>
            <w:rFonts w:ascii="Times New Roman" w:hAnsi="Times New Roman"/>
            <w:sz w:val="20"/>
          </w:rPr>
          <w:t xml:space="preserve">, </w:t>
        </w:r>
        <w:smartTag w:uri="urn:schemas-microsoft-com:office:smarttags" w:element="State">
          <w:r>
            <w:rPr>
              <w:rFonts w:ascii="Times New Roman" w:hAnsi="Times New Roman"/>
              <w:sz w:val="20"/>
            </w:rPr>
            <w:t>Massachusetts</w:t>
          </w:r>
        </w:smartTag>
      </w:smartTag>
      <w:r>
        <w:rPr>
          <w:rFonts w:ascii="Times New Roman" w:hAnsi="Times New Roman"/>
          <w:sz w:val="20"/>
        </w:rPr>
        <w:t xml:space="preserve">; </w:t>
      </w:r>
      <w:smartTag w:uri="urn:schemas-microsoft-com:office:smarttags" w:element="date">
        <w:smartTagPr>
          <w:attr w:name="Year" w:val="1998"/>
          <w:attr w:name="Day" w:val="1"/>
          <w:attr w:name="Month" w:val="5"/>
        </w:smartTagPr>
        <w:r>
          <w:rPr>
            <w:rFonts w:ascii="Times New Roman" w:hAnsi="Times New Roman"/>
            <w:sz w:val="20"/>
          </w:rPr>
          <w:t>May 1, 1998</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65. "Preventing Sudden Cardiac Death with the Implantable Cardioverter Defibrillator: Can We Afford It?," Research Institute, </w:t>
      </w:r>
      <w:smartTag w:uri="urn:schemas-microsoft-com:office:smarttags" w:element="place">
        <w:smartTag w:uri="urn:schemas-microsoft-com:office:smarttags" w:element="City">
          <w:r>
            <w:rPr>
              <w:rFonts w:ascii="Times New Roman" w:hAnsi="Times New Roman"/>
              <w:sz w:val="20"/>
            </w:rPr>
            <w:t>Palo Alto</w:t>
          </w:r>
        </w:smartTag>
      </w:smartTag>
      <w:r>
        <w:rPr>
          <w:rFonts w:ascii="Times New Roman" w:hAnsi="Times New Roman"/>
          <w:sz w:val="20"/>
        </w:rPr>
        <w:t xml:space="preserve"> Medical Foundation, </w:t>
      </w:r>
      <w:smartTag w:uri="urn:schemas-microsoft-com:office:smarttags" w:element="date">
        <w:smartTagPr>
          <w:attr w:name="Year" w:val="1998"/>
          <w:attr w:name="Day" w:val="12"/>
          <w:attr w:name="Month" w:val="5"/>
        </w:smartTagPr>
        <w:r>
          <w:rPr>
            <w:rFonts w:ascii="Times New Roman" w:hAnsi="Times New Roman"/>
            <w:sz w:val="20"/>
          </w:rPr>
          <w:t>May 12, 1998</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lastRenderedPageBreak/>
        <w:t>66. "Cost-Effectiveness Analysis of HIV Vaccines," Conference on Quantitative Evaluation of HIV Vaccine Programs, Divonne-les-Bains, France, Sponsored by the Societal Institute of the Mathematical Sciences, New Canaan, Connecticut; July 6-8, 1998.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67. "Development and Dissemination of Clinical Policies: Decision Models and Cost-Effectiveness Analysis", Keynote Address, Conference on Methodological Issues in Pharmacoeconomics and Outcomes Research, Roche Global Pharmaceconomics, Palo Alto, California; November 3- 5, 1998.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68. "Development and Dissemination of Clinical Policies: Clinical Trials, Decision Models, and Cost-Effectiveness Analysis", Hematology Division Seminar, </w:t>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Type">
        <w:r>
          <w:rPr>
            <w:rFonts w:ascii="Times New Roman" w:hAnsi="Times New Roman"/>
            <w:sz w:val="20"/>
          </w:rPr>
          <w:t>School</w:t>
        </w:r>
      </w:smartTag>
      <w:r>
        <w:rPr>
          <w:rFonts w:ascii="Times New Roman" w:hAnsi="Times New Roman"/>
          <w:sz w:val="20"/>
        </w:rPr>
        <w:t xml:space="preserve"> of Medicine, </w:t>
      </w:r>
      <w:smartTag w:uri="urn:schemas-microsoft-com:office:smarttags" w:element="place">
        <w:smartTag w:uri="urn:schemas-microsoft-com:office:smarttags" w:element="City">
          <w:r>
            <w:rPr>
              <w:rFonts w:ascii="Times New Roman" w:hAnsi="Times New Roman"/>
              <w:sz w:val="20"/>
            </w:rPr>
            <w:t>Stanford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12"/>
          <w:attr w:name="Day" w:val="2"/>
          <w:attr w:name="Year" w:val="1998"/>
        </w:smartTagPr>
        <w:r>
          <w:rPr>
            <w:rFonts w:ascii="Times New Roman" w:hAnsi="Times New Roman"/>
            <w:sz w:val="20"/>
          </w:rPr>
          <w:t>December 2, 1998</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69. "Clinical Guidelines and Decision Support", Workshop on Career Paths in General Internal Medicine Informatics, Twenty-second Annual Meeting, Society for General Internal Medicine, San Francisco, California, April 29 - May 1, 1999.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70. “The Society for Medical Decision Making at the Millennium”, Presidential Keynote Address, Twenty-first Annual Meeting of the Society for Medical Decision Making, </w:t>
      </w:r>
      <w:smartTag w:uri="urn:schemas-microsoft-com:office:smarttags" w:element="place">
        <w:smartTag w:uri="urn:schemas-microsoft-com:office:smarttags" w:element="City">
          <w:r>
            <w:rPr>
              <w:rFonts w:ascii="Times New Roman" w:hAnsi="Times New Roman"/>
              <w:sz w:val="20"/>
            </w:rPr>
            <w:t>Reno</w:t>
          </w:r>
        </w:smartTag>
        <w:r>
          <w:rPr>
            <w:rFonts w:ascii="Times New Roman" w:hAnsi="Times New Roman"/>
            <w:sz w:val="20"/>
          </w:rPr>
          <w:t xml:space="preserve">, </w:t>
        </w:r>
        <w:smartTag w:uri="urn:schemas-microsoft-com:office:smarttags" w:element="State">
          <w:r>
            <w:rPr>
              <w:rFonts w:ascii="Times New Roman" w:hAnsi="Times New Roman"/>
              <w:sz w:val="20"/>
            </w:rPr>
            <w:t>Nevada</w:t>
          </w:r>
        </w:smartTag>
      </w:smartTag>
      <w:r>
        <w:rPr>
          <w:rFonts w:ascii="Times New Roman" w:hAnsi="Times New Roman"/>
          <w:sz w:val="20"/>
        </w:rPr>
        <w:t xml:space="preserve">, </w:t>
      </w:r>
      <w:smartTag w:uri="urn:schemas-microsoft-com:office:smarttags" w:element="date">
        <w:smartTagPr>
          <w:attr w:name="Month" w:val="10"/>
          <w:attr w:name="Day" w:val="3"/>
          <w:attr w:name="Year" w:val="1999"/>
        </w:smartTagPr>
        <w:r>
          <w:rPr>
            <w:rFonts w:ascii="Times New Roman" w:hAnsi="Times New Roman"/>
            <w:sz w:val="20"/>
          </w:rPr>
          <w:t>October 3-6, 1999</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71. “Costs and Benefits of Potential HIV Vaccines”, Conference on Policy Modeling For Better Decisions: The Public Health Impact and Cost Effectiveness of HIV Intervention Programs, Sponsored by the Societal Institute of the Mathematical Sciences, and the National Institute of Drug Abuse, The Cosmos Club, Washington D. C., January 14, 2000. </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72. “Cost effectiveness of the implantable defibrillator in patients who have had myocardial infarction”, American Society for Clinical Investigation and Association of American Physicians Joint Meeting, </w:t>
      </w:r>
      <w:smartTag w:uri="urn:schemas-microsoft-com:office:smarttags" w:element="place">
        <w:smartTag w:uri="urn:schemas-microsoft-com:office:smarttags" w:element="City">
          <w:r>
            <w:rPr>
              <w:rFonts w:ascii="Times New Roman" w:hAnsi="Times New Roman"/>
              <w:sz w:val="20"/>
            </w:rPr>
            <w:t>Baltimore</w:t>
          </w:r>
        </w:smartTag>
        <w:r>
          <w:rPr>
            <w:rFonts w:ascii="Times New Roman" w:hAnsi="Times New Roman"/>
            <w:sz w:val="20"/>
          </w:rPr>
          <w:t xml:space="preserve">, </w:t>
        </w:r>
        <w:smartTag w:uri="urn:schemas-microsoft-com:office:smarttags" w:element="State">
          <w:r>
            <w:rPr>
              <w:rFonts w:ascii="Times New Roman" w:hAnsi="Times New Roman"/>
              <w:sz w:val="20"/>
            </w:rPr>
            <w:t>Maryland</w:t>
          </w:r>
        </w:smartTag>
      </w:smartTag>
      <w:r>
        <w:rPr>
          <w:rFonts w:ascii="Times New Roman" w:hAnsi="Times New Roman"/>
          <w:sz w:val="20"/>
        </w:rPr>
        <w:t xml:space="preserve">, </w:t>
      </w:r>
      <w:smartTag w:uri="urn:schemas-microsoft-com:office:smarttags" w:element="date">
        <w:smartTagPr>
          <w:attr w:name="Month" w:val="5"/>
          <w:attr w:name="Day" w:val="5"/>
          <w:attr w:name="Year" w:val="2000"/>
        </w:smartTagPr>
        <w:r>
          <w:rPr>
            <w:rFonts w:ascii="Times New Roman" w:hAnsi="Times New Roman"/>
            <w:sz w:val="20"/>
          </w:rPr>
          <w:t>May 5-7, 2000</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73. “Cost effectiveness of positron emission scanning in the evaluation of metastatic colon cancer”, Guy’s Hospital, King’s College, </w:t>
      </w:r>
      <w:smartTag w:uri="urn:schemas-microsoft-com:office:smarttags" w:element="place">
        <w:smartTag w:uri="urn:schemas-microsoft-com:office:smarttags" w:element="City">
          <w:r>
            <w:rPr>
              <w:rFonts w:ascii="Times New Roman" w:hAnsi="Times New Roman"/>
              <w:sz w:val="20"/>
            </w:rPr>
            <w:t>London</w:t>
          </w:r>
        </w:smartTag>
        <w:r>
          <w:rPr>
            <w:rFonts w:ascii="Times New Roman" w:hAnsi="Times New Roman"/>
            <w:sz w:val="20"/>
          </w:rPr>
          <w:t xml:space="preserve">, </w:t>
        </w:r>
        <w:smartTag w:uri="urn:schemas-microsoft-com:office:smarttags" w:element="country-region">
          <w:r>
            <w:rPr>
              <w:rFonts w:ascii="Times New Roman" w:hAnsi="Times New Roman"/>
              <w:sz w:val="20"/>
            </w:rPr>
            <w:t>England</w:t>
          </w:r>
        </w:smartTag>
      </w:smartTag>
      <w:r>
        <w:rPr>
          <w:rFonts w:ascii="Times New Roman" w:hAnsi="Times New Roman"/>
          <w:sz w:val="20"/>
        </w:rPr>
        <w:t xml:space="preserve"> </w:t>
      </w:r>
      <w:smartTag w:uri="urn:schemas-microsoft-com:office:smarttags" w:element="date">
        <w:smartTagPr>
          <w:attr w:name="Month" w:val="8"/>
          <w:attr w:name="Day" w:val="4"/>
          <w:attr w:name="Year" w:val="2000"/>
        </w:smartTagPr>
        <w:r>
          <w:rPr>
            <w:rFonts w:ascii="Times New Roman" w:hAnsi="Times New Roman"/>
            <w:sz w:val="20"/>
          </w:rPr>
          <w:t>August 4, 2000</w:t>
        </w:r>
      </w:smartTag>
    </w:p>
    <w:p w:rsidR="00827268" w:rsidRDefault="00827268">
      <w:pPr>
        <w:pStyle w:val="HTMLBody"/>
        <w:rPr>
          <w:rFonts w:ascii="Times New Roman" w:hAnsi="Times New Roman"/>
          <w:snapToGrid/>
        </w:rPr>
      </w:pPr>
    </w:p>
    <w:p w:rsidR="00827268" w:rsidRDefault="00827268">
      <w:pPr>
        <w:rPr>
          <w:rFonts w:ascii="Times New Roman" w:hAnsi="Times New Roman"/>
          <w:sz w:val="20"/>
        </w:rPr>
      </w:pPr>
      <w:r>
        <w:rPr>
          <w:rFonts w:ascii="Times New Roman" w:hAnsi="Times New Roman"/>
          <w:sz w:val="20"/>
        </w:rPr>
        <w:t xml:space="preserve">74. “Economic Analysis and Public-Health Interventions”, Epidemic Intelligence Service Prevention Effectiveness Course, Centers for Disease Control and Prevention, </w:t>
      </w:r>
      <w:smartTag w:uri="urn:schemas-microsoft-com:office:smarttags" w:element="place">
        <w:smartTag w:uri="urn:schemas-microsoft-com:office:smarttags" w:element="City">
          <w:r>
            <w:rPr>
              <w:rFonts w:ascii="Times New Roman" w:hAnsi="Times New Roman"/>
              <w:sz w:val="20"/>
            </w:rPr>
            <w:t>Atlanta</w:t>
          </w:r>
        </w:smartTag>
        <w:r>
          <w:rPr>
            <w:rFonts w:ascii="Times New Roman" w:hAnsi="Times New Roman"/>
            <w:sz w:val="20"/>
          </w:rPr>
          <w:t xml:space="preserve">, </w:t>
        </w:r>
        <w:smartTag w:uri="urn:schemas-microsoft-com:office:smarttags" w:element="country-region">
          <w:r>
            <w:rPr>
              <w:rFonts w:ascii="Times New Roman" w:hAnsi="Times New Roman"/>
              <w:sz w:val="20"/>
            </w:rPr>
            <w:t>Georgia</w:t>
          </w:r>
        </w:smartTag>
      </w:smartTag>
      <w:r>
        <w:rPr>
          <w:rFonts w:ascii="Times New Roman" w:hAnsi="Times New Roman"/>
          <w:sz w:val="20"/>
        </w:rPr>
        <w:t xml:space="preserve">, </w:t>
      </w:r>
      <w:smartTag w:uri="urn:schemas-microsoft-com:office:smarttags" w:element="date">
        <w:smartTagPr>
          <w:attr w:name="Month" w:val="11"/>
          <w:attr w:name="Day" w:val="8"/>
          <w:attr w:name="Year" w:val="2000"/>
        </w:smartTagPr>
        <w:r>
          <w:rPr>
            <w:rFonts w:ascii="Times New Roman" w:hAnsi="Times New Roman"/>
            <w:sz w:val="20"/>
          </w:rPr>
          <w:t>November 8, 2000</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75. “Evaluation of Decision Support Systems for Response to a Bioterrorist Event”, Bioterrorism Contractors’ Meeting, Agency for Healthcare Research and Quality,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xml:space="preserve">, </w:t>
      </w:r>
      <w:smartTag w:uri="urn:schemas-microsoft-com:office:smarttags" w:element="date">
        <w:smartTagPr>
          <w:attr w:name="Month" w:val="11"/>
          <w:attr w:name="Day" w:val="27"/>
          <w:attr w:name="Year" w:val="2000"/>
        </w:smartTagPr>
        <w:r>
          <w:rPr>
            <w:rFonts w:ascii="Times New Roman" w:hAnsi="Times New Roman"/>
            <w:sz w:val="20"/>
          </w:rPr>
          <w:t>November 27, 2000</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76. “Estimating the Cost Effectiveness of Antiretroviral Therapy for Prevention of HIV Transmission”, Centers for Disease Control and Prevention and National Institutes of Health Office of AIDS Research, Consultation on Antiretroviral Therapy for HIV Prevention, Centers for Disease Control and Prevention, Atlanta, Georgia, December 4, 2000.</w:t>
      </w:r>
    </w:p>
    <w:p w:rsidR="00827268" w:rsidRDefault="00827268">
      <w:pPr>
        <w:rPr>
          <w:rFonts w:ascii="Times New Roman" w:hAnsi="Times New Roman"/>
          <w:sz w:val="20"/>
        </w:rPr>
      </w:pPr>
    </w:p>
    <w:p w:rsidR="00827268" w:rsidRDefault="00827268">
      <w:pPr>
        <w:pStyle w:val="HTMLBody"/>
        <w:rPr>
          <w:rFonts w:ascii="Times New Roman" w:hAnsi="Times New Roman"/>
        </w:rPr>
      </w:pPr>
      <w:r>
        <w:rPr>
          <w:rFonts w:ascii="Times New Roman" w:hAnsi="Times New Roman"/>
        </w:rPr>
        <w:t xml:space="preserve">76. “Cost effectiveness of Potential HIV Vaccines in High-Risk Populations”, National Institute of Drug Abuse Community Epidemiology Working Group Conference,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California</w:t>
          </w:r>
        </w:smartTag>
      </w:smartTag>
      <w:r>
        <w:rPr>
          <w:rFonts w:ascii="Times New Roman" w:hAnsi="Times New Roman"/>
        </w:rPr>
        <w:t xml:space="preserve">, </w:t>
      </w:r>
      <w:smartTag w:uri="urn:schemas-microsoft-com:office:smarttags" w:element="date">
        <w:smartTagPr>
          <w:attr w:name="Month" w:val="12"/>
          <w:attr w:name="Day" w:val="13"/>
          <w:attr w:name="Year" w:val="2000"/>
        </w:smartTagPr>
        <w:r>
          <w:rPr>
            <w:rFonts w:ascii="Times New Roman" w:hAnsi="Times New Roman"/>
          </w:rPr>
          <w:t>December 13, 2000</w:t>
        </w:r>
      </w:smartTag>
      <w:r>
        <w:rPr>
          <w:rFonts w:ascii="Times New Roman" w:hAnsi="Times New Roman"/>
        </w:rPr>
        <w:t xml:space="preserve">. </w:t>
      </w:r>
    </w:p>
    <w:p w:rsidR="00827268" w:rsidRDefault="00827268">
      <w:pPr>
        <w:pStyle w:val="HTMLBody"/>
        <w:rPr>
          <w:rFonts w:ascii="Times New Roman" w:hAnsi="Times New Roman"/>
        </w:rPr>
      </w:pPr>
    </w:p>
    <w:p w:rsidR="00827268" w:rsidRDefault="00827268">
      <w:pPr>
        <w:pStyle w:val="HTMLBody"/>
        <w:rPr>
          <w:rFonts w:ascii="Times New Roman" w:hAnsi="Times New Roman"/>
        </w:rPr>
      </w:pPr>
      <w:r>
        <w:rPr>
          <w:rFonts w:ascii="Times New Roman" w:hAnsi="Times New Roman"/>
        </w:rPr>
        <w:t xml:space="preserve">77. “Using Cost-Effectiveness Analysis to Develop Practice Guidelines for Specific Clinical Populations”, </w:t>
      </w:r>
      <w:smartTag w:uri="urn:schemas-microsoft-com:office:smarttags" w:element="PlaceName">
        <w:r>
          <w:rPr>
            <w:rFonts w:ascii="Times New Roman" w:hAnsi="Times New Roman"/>
          </w:rPr>
          <w:t>Lille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Type">
        <w:r>
          <w:rPr>
            <w:rFonts w:ascii="Times New Roman" w:hAnsi="Times New Roman"/>
          </w:rPr>
          <w:t>Hospital</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Lille</w:t>
          </w:r>
        </w:smartTag>
        <w:r>
          <w:rPr>
            <w:rFonts w:ascii="Times New Roman" w:hAnsi="Times New Roman"/>
          </w:rPr>
          <w:t xml:space="preserve">, </w:t>
        </w:r>
        <w:smartTag w:uri="urn:schemas-microsoft-com:office:smarttags" w:element="country-region">
          <w:r>
            <w:rPr>
              <w:rFonts w:ascii="Times New Roman" w:hAnsi="Times New Roman"/>
            </w:rPr>
            <w:t>France</w:t>
          </w:r>
        </w:smartTag>
      </w:smartTag>
      <w:r>
        <w:rPr>
          <w:rFonts w:ascii="Times New Roman" w:hAnsi="Times New Roman"/>
        </w:rPr>
        <w:t xml:space="preserve">, </w:t>
      </w:r>
      <w:smartTag w:uri="urn:schemas-microsoft-com:office:smarttags" w:element="date">
        <w:smartTagPr>
          <w:attr w:name="Month" w:val="4"/>
          <w:attr w:name="Day" w:val="20"/>
          <w:attr w:name="Year" w:val="2001"/>
        </w:smartTagPr>
        <w:r>
          <w:rPr>
            <w:rFonts w:ascii="Times New Roman" w:hAnsi="Times New Roman"/>
          </w:rPr>
          <w:t>April 20, 2001</w:t>
        </w:r>
      </w:smartTag>
      <w:r>
        <w:rPr>
          <w:rFonts w:ascii="Times New Roman" w:hAnsi="Times New Roman"/>
        </w:rPr>
        <w:t>.</w:t>
      </w:r>
    </w:p>
    <w:p w:rsidR="00827268" w:rsidRDefault="00827268">
      <w:pPr>
        <w:pStyle w:val="HTMLBody"/>
        <w:rPr>
          <w:rFonts w:ascii="Times New Roman" w:hAnsi="Times New Roman"/>
        </w:rPr>
      </w:pPr>
    </w:p>
    <w:p w:rsidR="00827268" w:rsidRDefault="00827268">
      <w:pPr>
        <w:pStyle w:val="HTMLBody"/>
        <w:rPr>
          <w:rFonts w:ascii="Times New Roman" w:hAnsi="Times New Roman"/>
        </w:rPr>
      </w:pPr>
      <w:r>
        <w:rPr>
          <w:rFonts w:ascii="Times New Roman" w:hAnsi="Times New Roman"/>
        </w:rPr>
        <w:t xml:space="preserve">78. “Screening for Helicobacter Pylori to Prevent Gastric Cancer”, </w:t>
      </w:r>
      <w:smartTag w:uri="urn:schemas-microsoft-com:office:smarttags" w:element="PlaceName">
        <w:r>
          <w:rPr>
            <w:rFonts w:ascii="Times New Roman" w:hAnsi="Times New Roman"/>
          </w:rPr>
          <w:t>Lille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Type">
        <w:r>
          <w:rPr>
            <w:rFonts w:ascii="Times New Roman" w:hAnsi="Times New Roman"/>
          </w:rPr>
          <w:t>Hospital</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Lille</w:t>
          </w:r>
        </w:smartTag>
        <w:r>
          <w:rPr>
            <w:rFonts w:ascii="Times New Roman" w:hAnsi="Times New Roman"/>
          </w:rPr>
          <w:t xml:space="preserve">, </w:t>
        </w:r>
        <w:smartTag w:uri="urn:schemas-microsoft-com:office:smarttags" w:element="country-region">
          <w:r>
            <w:rPr>
              <w:rFonts w:ascii="Times New Roman" w:hAnsi="Times New Roman"/>
            </w:rPr>
            <w:t>France</w:t>
          </w:r>
        </w:smartTag>
      </w:smartTag>
      <w:r>
        <w:rPr>
          <w:rFonts w:ascii="Times New Roman" w:hAnsi="Times New Roman"/>
        </w:rPr>
        <w:t xml:space="preserve">, </w:t>
      </w:r>
      <w:smartTag w:uri="urn:schemas-microsoft-com:office:smarttags" w:element="date">
        <w:smartTagPr>
          <w:attr w:name="Month" w:val="4"/>
          <w:attr w:name="Day" w:val="20"/>
          <w:attr w:name="Year" w:val="2001"/>
        </w:smartTagPr>
        <w:r>
          <w:rPr>
            <w:rFonts w:ascii="Times New Roman" w:hAnsi="Times New Roman"/>
          </w:rPr>
          <w:t>April 20, 2001</w:t>
        </w:r>
      </w:smartTag>
      <w:r>
        <w:rPr>
          <w:rFonts w:ascii="Times New Roman" w:hAnsi="Times New Roman"/>
        </w:rPr>
        <w:t>.</w:t>
      </w:r>
    </w:p>
    <w:p w:rsidR="00827268" w:rsidRDefault="00827268">
      <w:pPr>
        <w:pStyle w:val="HTMLBody"/>
        <w:rPr>
          <w:rFonts w:ascii="Times New Roman" w:hAnsi="Times New Roman"/>
        </w:rPr>
      </w:pPr>
    </w:p>
    <w:p w:rsidR="00827268" w:rsidRDefault="00827268">
      <w:pPr>
        <w:pStyle w:val="HTMLBody"/>
        <w:rPr>
          <w:rFonts w:ascii="Times New Roman" w:hAnsi="Times New Roman"/>
        </w:rPr>
      </w:pPr>
      <w:r>
        <w:rPr>
          <w:rFonts w:ascii="Times New Roman" w:hAnsi="Times New Roman"/>
        </w:rPr>
        <w:t>79. “Population Health Benefits and Costs of Potential Preventive and Therapeutic HIV Vaccines”, 9</w:t>
      </w:r>
      <w:r>
        <w:rPr>
          <w:rFonts w:ascii="Times New Roman" w:hAnsi="Times New Roman"/>
          <w:vertAlign w:val="superscript"/>
        </w:rPr>
        <w:t>th</w:t>
      </w:r>
      <w:r>
        <w:rPr>
          <w:rFonts w:ascii="Times New Roman" w:hAnsi="Times New Roman"/>
        </w:rPr>
        <w:t xml:space="preserve"> International Conference on AIDS, Cancer and Related Problems, St. Petersburg, Russia, May 27-June 1, 2001.</w:t>
      </w:r>
    </w:p>
    <w:p w:rsidR="00827268" w:rsidRDefault="00827268">
      <w:pPr>
        <w:pStyle w:val="HTMLBody"/>
        <w:rPr>
          <w:rFonts w:ascii="Times New Roman" w:hAnsi="Times New Roman"/>
        </w:rPr>
      </w:pPr>
    </w:p>
    <w:p w:rsidR="00827268" w:rsidRDefault="00827268">
      <w:pPr>
        <w:pStyle w:val="HTMLBody"/>
        <w:rPr>
          <w:rFonts w:ascii="Times New Roman" w:hAnsi="Times New Roman"/>
        </w:rPr>
      </w:pPr>
      <w:r>
        <w:rPr>
          <w:rFonts w:ascii="Times New Roman" w:hAnsi="Times New Roman"/>
        </w:rPr>
        <w:t xml:space="preserve">80. “Evaluating the Cost and Benefits of Potential Preventive and Therapeutic HIV Vaccines”, Department of Medicine Research Conference, </w:t>
      </w:r>
      <w:smartTag w:uri="urn:schemas-microsoft-com:office:smarttags" w:element="PlaceName">
        <w:r>
          <w:rPr>
            <w:rFonts w:ascii="Times New Roman" w:hAnsi="Times New Roman"/>
          </w:rPr>
          <w:t>Stanford</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Stanford</w:t>
          </w:r>
        </w:smartTag>
        <w:r>
          <w:rPr>
            <w:rFonts w:ascii="Times New Roman" w:hAnsi="Times New Roman"/>
          </w:rPr>
          <w:t xml:space="preserve">, </w:t>
        </w:r>
        <w:smartTag w:uri="urn:schemas-microsoft-com:office:smarttags" w:element="State">
          <w:r>
            <w:rPr>
              <w:rFonts w:ascii="Times New Roman" w:hAnsi="Times New Roman"/>
            </w:rPr>
            <w:t>California</w:t>
          </w:r>
        </w:smartTag>
      </w:smartTag>
      <w:r>
        <w:rPr>
          <w:rFonts w:ascii="Times New Roman" w:hAnsi="Times New Roman"/>
        </w:rPr>
        <w:t xml:space="preserve">, </w:t>
      </w:r>
      <w:smartTag w:uri="urn:schemas-microsoft-com:office:smarttags" w:element="date">
        <w:smartTagPr>
          <w:attr w:name="Month" w:val="11"/>
          <w:attr w:name="Day" w:val="5"/>
          <w:attr w:name="Year" w:val="2001"/>
        </w:smartTagPr>
        <w:r>
          <w:rPr>
            <w:rFonts w:ascii="Times New Roman" w:hAnsi="Times New Roman"/>
          </w:rPr>
          <w:t>November 5, 2001</w:t>
        </w:r>
      </w:smartTag>
      <w:r>
        <w:rPr>
          <w:rFonts w:ascii="Times New Roman" w:hAnsi="Times New Roman"/>
        </w:rPr>
        <w:t>.</w:t>
      </w:r>
    </w:p>
    <w:p w:rsidR="00827268" w:rsidRDefault="00827268">
      <w:pPr>
        <w:pStyle w:val="HTMLBody"/>
        <w:rPr>
          <w:rFonts w:ascii="Times New Roman" w:hAnsi="Times New Roman"/>
        </w:rPr>
      </w:pPr>
    </w:p>
    <w:p w:rsidR="00827268" w:rsidRDefault="00827268">
      <w:pPr>
        <w:rPr>
          <w:rFonts w:ascii="Times New Roman" w:hAnsi="Times New Roman"/>
          <w:sz w:val="20"/>
        </w:rPr>
      </w:pPr>
      <w:r>
        <w:rPr>
          <w:rFonts w:ascii="Times New Roman" w:hAnsi="Times New Roman"/>
          <w:sz w:val="20"/>
        </w:rPr>
        <w:t xml:space="preserve">81. “Health Care System Preparedness for Bioterrorism”, </w:t>
      </w:r>
      <w:smartTag w:uri="urn:schemas-microsoft-com:office:smarttags" w:element="State">
        <w:r>
          <w:rPr>
            <w:rFonts w:ascii="Times New Roman" w:hAnsi="Times New Roman"/>
            <w:sz w:val="20"/>
          </w:rPr>
          <w:t>California</w:t>
        </w:r>
      </w:smartTag>
      <w:r>
        <w:rPr>
          <w:rFonts w:ascii="Times New Roman" w:hAnsi="Times New Roman"/>
          <w:sz w:val="20"/>
        </w:rPr>
        <w:t xml:space="preserve"> Biodefense Forum, </w:t>
      </w:r>
      <w:smartTag w:uri="urn:schemas-microsoft-com:office:smarttags" w:element="place">
        <w:smartTag w:uri="urn:schemas-microsoft-com:office:smarttags" w:element="City">
          <w:r>
            <w:rPr>
              <w:rFonts w:ascii="Times New Roman" w:hAnsi="Times New Roman"/>
              <w:sz w:val="20"/>
            </w:rPr>
            <w:t>Berkeley</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Month" w:val="11"/>
          <w:attr w:name="Day" w:val="10"/>
          <w:attr w:name="Year" w:val="2001"/>
        </w:smartTagPr>
        <w:r>
          <w:rPr>
            <w:rFonts w:ascii="Times New Roman" w:hAnsi="Times New Roman"/>
            <w:sz w:val="20"/>
          </w:rPr>
          <w:t>November 10, 2001</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82. “Bioterrorism: Are We Prepared?”, World Affairs Council of Northern California,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Year" w:val="2001"/>
          <w:attr w:name="Day" w:val="15"/>
          <w:attr w:name="Month" w:val="11"/>
        </w:smartTagPr>
        <w:r>
          <w:rPr>
            <w:rFonts w:ascii="Times New Roman" w:hAnsi="Times New Roman"/>
            <w:sz w:val="20"/>
          </w:rPr>
          <w:t>November 15, 2001</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83. “Technology Assessment and Clinical Decision Making”, Center for Health Care Evaluation Research Conference, VA Health Care System, </w:t>
      </w:r>
      <w:smartTag w:uri="urn:schemas-microsoft-com:office:smarttags" w:element="place">
        <w:smartTag w:uri="urn:schemas-microsoft-com:office:smarttags" w:element="City">
          <w:r>
            <w:rPr>
              <w:rFonts w:ascii="Times New Roman" w:hAnsi="Times New Roman"/>
              <w:sz w:val="20"/>
            </w:rPr>
            <w:t>Palo Alto</w:t>
          </w:r>
        </w:smartTag>
      </w:smartTag>
      <w:r>
        <w:rPr>
          <w:rFonts w:ascii="Times New Roman" w:hAnsi="Times New Roman"/>
          <w:sz w:val="20"/>
        </w:rPr>
        <w:t xml:space="preserve">, </w:t>
      </w:r>
      <w:smartTag w:uri="urn:schemas-microsoft-com:office:smarttags" w:element="date">
        <w:smartTagPr>
          <w:attr w:name="Month" w:val="11"/>
          <w:attr w:name="Day" w:val="27"/>
          <w:attr w:name="Year" w:val="2001"/>
        </w:smartTagPr>
        <w:r>
          <w:rPr>
            <w:rFonts w:ascii="Times New Roman" w:hAnsi="Times New Roman"/>
            <w:sz w:val="20"/>
          </w:rPr>
          <w:t>November 27, 2001</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84. “Cost Effectiveness of HIV Screening in the VA”, Department of Veterans Affairs National HIV Quality Enhancement Research Initiative Executive Committee Meeting, </w:t>
      </w:r>
      <w:smartTag w:uri="urn:schemas-microsoft-com:office:smarttags" w:element="place">
        <w:smartTag w:uri="urn:schemas-microsoft-com:office:smarttags" w:element="City">
          <w:r>
            <w:rPr>
              <w:rFonts w:ascii="Times New Roman" w:hAnsi="Times New Roman"/>
              <w:sz w:val="20"/>
            </w:rPr>
            <w:t>Orlando</w:t>
          </w:r>
        </w:smartTag>
        <w:r>
          <w:rPr>
            <w:rFonts w:ascii="Times New Roman" w:hAnsi="Times New Roman"/>
            <w:sz w:val="20"/>
          </w:rPr>
          <w:t xml:space="preserve">, </w:t>
        </w:r>
        <w:smartTag w:uri="urn:schemas-microsoft-com:office:smarttags" w:element="State">
          <w:r>
            <w:rPr>
              <w:rFonts w:ascii="Times New Roman" w:hAnsi="Times New Roman"/>
              <w:sz w:val="20"/>
            </w:rPr>
            <w:t>Florida</w:t>
          </w:r>
        </w:smartTag>
      </w:smartTag>
      <w:r>
        <w:rPr>
          <w:rFonts w:ascii="Times New Roman" w:hAnsi="Times New Roman"/>
          <w:sz w:val="20"/>
        </w:rPr>
        <w:t xml:space="preserve">, </w:t>
      </w:r>
      <w:smartTag w:uri="urn:schemas-microsoft-com:office:smarttags" w:element="date">
        <w:smartTagPr>
          <w:attr w:name="Month" w:val="12"/>
          <w:attr w:name="Day" w:val="12"/>
          <w:attr w:name="Year" w:val="2001"/>
        </w:smartTagPr>
        <w:r>
          <w:rPr>
            <w:rFonts w:ascii="Times New Roman" w:hAnsi="Times New Roman"/>
            <w:sz w:val="20"/>
          </w:rPr>
          <w:t>December 12-13, 2001</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85. “Costs and Benefits of Potential HIV Vaccines”, HIV Vaccine Consultation, Centers for D</w:t>
      </w:r>
      <w:r w:rsidR="009724A2">
        <w:rPr>
          <w:rFonts w:ascii="Times New Roman" w:hAnsi="Times New Roman"/>
          <w:sz w:val="20"/>
        </w:rPr>
        <w:t>isease Control and Prevention,</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Atlanta</w:t>
          </w:r>
        </w:smartTag>
        <w:r>
          <w:rPr>
            <w:rFonts w:ascii="Times New Roman" w:hAnsi="Times New Roman"/>
            <w:sz w:val="20"/>
          </w:rPr>
          <w:t xml:space="preserve">, </w:t>
        </w:r>
        <w:smartTag w:uri="urn:schemas-microsoft-com:office:smarttags" w:element="country-region">
          <w:r>
            <w:rPr>
              <w:rFonts w:ascii="Times New Roman" w:hAnsi="Times New Roman"/>
              <w:sz w:val="20"/>
            </w:rPr>
            <w:t>Georgia</w:t>
          </w:r>
        </w:smartTag>
      </w:smartTag>
      <w:r>
        <w:rPr>
          <w:rFonts w:ascii="Times New Roman" w:hAnsi="Times New Roman"/>
          <w:sz w:val="20"/>
        </w:rPr>
        <w:t xml:space="preserve">, </w:t>
      </w:r>
      <w:smartTag w:uri="urn:schemas-microsoft-com:office:smarttags" w:element="date">
        <w:smartTagPr>
          <w:attr w:name="Month" w:val="1"/>
          <w:attr w:name="Day" w:val="16"/>
          <w:attr w:name="Year" w:val="2002"/>
        </w:smartTagPr>
        <w:r>
          <w:rPr>
            <w:rFonts w:ascii="Times New Roman" w:hAnsi="Times New Roman"/>
            <w:sz w:val="20"/>
          </w:rPr>
          <w:t>January 16-17, 2002</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86. “Comprehensive Systematic Reviews: Methods of Stanford-UCSF Evidence-Based </w:t>
      </w:r>
      <w:smartTag w:uri="urn:schemas-microsoft-com:office:smarttags" w:element="PlaceName">
        <w:r>
          <w:rPr>
            <w:rFonts w:ascii="Times New Roman" w:hAnsi="Times New Roman"/>
            <w:sz w:val="20"/>
          </w:rPr>
          <w:t>Practice</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r>
        <w:rPr>
          <w:rFonts w:ascii="Times New Roman" w:hAnsi="Times New Roman"/>
          <w:sz w:val="20"/>
        </w:rPr>
        <w:t xml:space="preserve">,” Center for Information Technology Leadership, Partners Healthcare System, </w:t>
      </w:r>
      <w:smartTag w:uri="urn:schemas-microsoft-com:office:smarttags" w:element="place">
        <w:smartTag w:uri="urn:schemas-microsoft-com:office:smarttags" w:element="City">
          <w:r>
            <w:rPr>
              <w:rFonts w:ascii="Times New Roman" w:hAnsi="Times New Roman"/>
              <w:sz w:val="20"/>
            </w:rPr>
            <w:t>Boston</w:t>
          </w:r>
        </w:smartTag>
        <w:r>
          <w:rPr>
            <w:rFonts w:ascii="Times New Roman" w:hAnsi="Times New Roman"/>
            <w:sz w:val="20"/>
          </w:rPr>
          <w:t xml:space="preserve">, </w:t>
        </w:r>
        <w:smartTag w:uri="urn:schemas-microsoft-com:office:smarttags" w:element="State">
          <w:r>
            <w:rPr>
              <w:rFonts w:ascii="Times New Roman" w:hAnsi="Times New Roman"/>
              <w:sz w:val="20"/>
            </w:rPr>
            <w:t>Massachusetts</w:t>
          </w:r>
        </w:smartTag>
      </w:smartTag>
      <w:r>
        <w:rPr>
          <w:rFonts w:ascii="Times New Roman" w:hAnsi="Times New Roman"/>
          <w:sz w:val="20"/>
        </w:rPr>
        <w:t xml:space="preserve">, </w:t>
      </w:r>
      <w:smartTag w:uri="urn:schemas-microsoft-com:office:smarttags" w:element="date">
        <w:smartTagPr>
          <w:attr w:name="Month" w:val="7"/>
          <w:attr w:name="Day" w:val="23"/>
          <w:attr w:name="Year" w:val="2002"/>
        </w:smartTagPr>
        <w:r>
          <w:rPr>
            <w:rFonts w:ascii="Times New Roman" w:hAnsi="Times New Roman"/>
            <w:sz w:val="20"/>
          </w:rPr>
          <w:t>July 23, 2002</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87. “Costs and Benefits of Partially Effective HIV Vaccines”, HIV Vaccine Consultation, World Health Organization, </w:t>
      </w:r>
      <w:smartTag w:uri="urn:schemas-microsoft-com:office:smarttags" w:element="place">
        <w:smartTag w:uri="urn:schemas-microsoft-com:office:smarttags" w:element="City">
          <w:r>
            <w:rPr>
              <w:rFonts w:ascii="Times New Roman" w:hAnsi="Times New Roman"/>
              <w:sz w:val="20"/>
            </w:rPr>
            <w:t>Geneva</w:t>
          </w:r>
        </w:smartTag>
        <w:r>
          <w:rPr>
            <w:rFonts w:ascii="Times New Roman" w:hAnsi="Times New Roman"/>
            <w:sz w:val="20"/>
          </w:rPr>
          <w:t xml:space="preserve">, </w:t>
        </w:r>
        <w:smartTag w:uri="urn:schemas-microsoft-com:office:smarttags" w:element="country-region">
          <w:r>
            <w:rPr>
              <w:rFonts w:ascii="Times New Roman" w:hAnsi="Times New Roman"/>
              <w:sz w:val="20"/>
            </w:rPr>
            <w:t>Switzerland</w:t>
          </w:r>
        </w:smartTag>
      </w:smartTag>
      <w:r>
        <w:rPr>
          <w:rFonts w:ascii="Times New Roman" w:hAnsi="Times New Roman"/>
          <w:sz w:val="20"/>
        </w:rPr>
        <w:t xml:space="preserve">, </w:t>
      </w:r>
      <w:smartTag w:uri="urn:schemas-microsoft-com:office:smarttags" w:element="date">
        <w:smartTagPr>
          <w:attr w:name="Month" w:val="11"/>
          <w:attr w:name="Day" w:val="20"/>
          <w:attr w:name="Year" w:val="2002"/>
        </w:smartTagPr>
        <w:r>
          <w:rPr>
            <w:rFonts w:ascii="Times New Roman" w:hAnsi="Times New Roman"/>
            <w:sz w:val="20"/>
          </w:rPr>
          <w:t>November 20-21, 2002</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89. “Affordable Benefits Package for Universal Health Care”, Integrated Healthcare Association, </w:t>
      </w:r>
      <w:smartTag w:uri="urn:schemas-microsoft-com:office:smarttags" w:element="place">
        <w:smartTag w:uri="urn:schemas-microsoft-com:office:smarttags" w:element="City">
          <w:r>
            <w:rPr>
              <w:rFonts w:ascii="Times New Roman" w:hAnsi="Times New Roman"/>
              <w:sz w:val="20"/>
            </w:rPr>
            <w:t>Oakland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Year" w:val="2003"/>
          <w:attr w:name="Day" w:val="29"/>
          <w:attr w:name="Month" w:val="1"/>
        </w:smartTagPr>
        <w:r>
          <w:rPr>
            <w:rFonts w:ascii="Times New Roman" w:hAnsi="Times New Roman"/>
            <w:sz w:val="20"/>
          </w:rPr>
          <w:t>January 29,2003</w:t>
        </w:r>
      </w:smartTag>
      <w:r>
        <w:rPr>
          <w:rFonts w:ascii="Times New Roman" w:hAnsi="Times New Roman"/>
          <w:sz w:val="20"/>
        </w:rPr>
        <w:t>.</w:t>
      </w:r>
    </w:p>
    <w:p w:rsidR="00616BFC" w:rsidRDefault="00616BFC">
      <w:pPr>
        <w:rPr>
          <w:rFonts w:ascii="Times New Roman" w:hAnsi="Times New Roman"/>
          <w:sz w:val="20"/>
        </w:rPr>
      </w:pPr>
    </w:p>
    <w:p w:rsidR="00255373" w:rsidRDefault="00255373">
      <w:pPr>
        <w:rPr>
          <w:rFonts w:ascii="Times New Roman" w:hAnsi="Times New Roman"/>
          <w:sz w:val="20"/>
        </w:rPr>
      </w:pPr>
      <w:r>
        <w:rPr>
          <w:rFonts w:ascii="Times New Roman" w:hAnsi="Times New Roman"/>
          <w:sz w:val="20"/>
        </w:rPr>
        <w:t>90. “Seroprevalence of HIV I</w:t>
      </w:r>
      <w:r w:rsidRPr="00255373">
        <w:rPr>
          <w:rFonts w:ascii="Times New Roman" w:hAnsi="Times New Roman"/>
          <w:sz w:val="20"/>
        </w:rPr>
        <w:t>n</w:t>
      </w:r>
      <w:r>
        <w:rPr>
          <w:rFonts w:ascii="Times New Roman" w:hAnsi="Times New Roman"/>
          <w:sz w:val="20"/>
        </w:rPr>
        <w:t>fection at VA Health Care S</w:t>
      </w:r>
      <w:r w:rsidRPr="00255373">
        <w:rPr>
          <w:rFonts w:ascii="Times New Roman" w:hAnsi="Times New Roman"/>
          <w:sz w:val="20"/>
        </w:rPr>
        <w:t>ystems</w:t>
      </w:r>
      <w:r>
        <w:rPr>
          <w:rFonts w:ascii="Times New Roman" w:hAnsi="Times New Roman"/>
          <w:sz w:val="20"/>
        </w:rPr>
        <w:t xml:space="preserve">”, </w:t>
      </w:r>
      <w:r w:rsidRPr="00255373">
        <w:rPr>
          <w:rFonts w:ascii="Times New Roman" w:hAnsi="Times New Roman"/>
          <w:sz w:val="20"/>
        </w:rPr>
        <w:t xml:space="preserve">Twenty-fifth Annual Meeting, Society for Medical Decision Making, </w:t>
      </w:r>
      <w:smartTag w:uri="urn:schemas-microsoft-com:office:smarttags" w:element="place">
        <w:smartTag w:uri="urn:schemas-microsoft-com:office:smarttags" w:element="City">
          <w:r w:rsidRPr="00255373">
            <w:rPr>
              <w:rFonts w:ascii="Times New Roman" w:hAnsi="Times New Roman"/>
              <w:sz w:val="20"/>
            </w:rPr>
            <w:t>Chicago</w:t>
          </w:r>
        </w:smartTag>
        <w:r w:rsidRPr="00255373">
          <w:rPr>
            <w:rFonts w:ascii="Times New Roman" w:hAnsi="Times New Roman"/>
            <w:sz w:val="20"/>
          </w:rPr>
          <w:t xml:space="preserve">, </w:t>
        </w:r>
        <w:smartTag w:uri="urn:schemas-microsoft-com:office:smarttags" w:element="State">
          <w:r w:rsidRPr="00255373">
            <w:rPr>
              <w:rFonts w:ascii="Times New Roman" w:hAnsi="Times New Roman"/>
              <w:sz w:val="20"/>
            </w:rPr>
            <w:t>Illinois</w:t>
          </w:r>
        </w:smartTag>
      </w:smartTag>
      <w:r w:rsidRPr="00255373">
        <w:rPr>
          <w:rFonts w:ascii="Times New Roman" w:hAnsi="Times New Roman"/>
          <w:sz w:val="20"/>
        </w:rPr>
        <w:t>, October 19-22, 2003</w:t>
      </w:r>
      <w:r>
        <w:rPr>
          <w:rFonts w:ascii="Times New Roman" w:hAnsi="Times New Roman"/>
          <w:sz w:val="20"/>
        </w:rPr>
        <w:t>.</w:t>
      </w:r>
    </w:p>
    <w:p w:rsidR="00255373" w:rsidRDefault="00255373">
      <w:pPr>
        <w:rPr>
          <w:rFonts w:ascii="Times New Roman" w:hAnsi="Times New Roman"/>
          <w:sz w:val="20"/>
        </w:rPr>
      </w:pPr>
    </w:p>
    <w:p w:rsidR="00616BFC" w:rsidRDefault="00255373">
      <w:pPr>
        <w:rPr>
          <w:rFonts w:ascii="Times New Roman" w:hAnsi="Times New Roman"/>
          <w:sz w:val="20"/>
        </w:rPr>
      </w:pPr>
      <w:r>
        <w:rPr>
          <w:rFonts w:ascii="Times New Roman" w:hAnsi="Times New Roman"/>
          <w:sz w:val="20"/>
        </w:rPr>
        <w:t>91</w:t>
      </w:r>
      <w:r w:rsidR="00616BFC">
        <w:rPr>
          <w:rFonts w:ascii="Times New Roman" w:hAnsi="Times New Roman"/>
          <w:sz w:val="20"/>
        </w:rPr>
        <w:t xml:space="preserve">. “An Overview of Evidence-Based Practice Centers”, VA National Quality Enhancement Research Initiative (QUERI) Meeting, </w:t>
      </w:r>
      <w:smartTag w:uri="urn:schemas-microsoft-com:office:smarttags" w:element="place">
        <w:smartTag w:uri="urn:schemas-microsoft-com:office:smarttags" w:element="City">
          <w:r w:rsidR="00616BFC">
            <w:rPr>
              <w:rFonts w:ascii="Times New Roman" w:hAnsi="Times New Roman"/>
              <w:sz w:val="20"/>
            </w:rPr>
            <w:t>Washington</w:t>
          </w:r>
        </w:smartTag>
        <w:r w:rsidR="00616BFC">
          <w:rPr>
            <w:rFonts w:ascii="Times New Roman" w:hAnsi="Times New Roman"/>
            <w:sz w:val="20"/>
          </w:rPr>
          <w:t xml:space="preserve"> </w:t>
        </w:r>
        <w:smartTag w:uri="urn:schemas-microsoft-com:office:smarttags" w:element="State">
          <w:r w:rsidR="00616BFC">
            <w:rPr>
              <w:rFonts w:ascii="Times New Roman" w:hAnsi="Times New Roman"/>
              <w:sz w:val="20"/>
            </w:rPr>
            <w:t>D.C.</w:t>
          </w:r>
        </w:smartTag>
      </w:smartTag>
      <w:r w:rsidR="00616BFC">
        <w:rPr>
          <w:rFonts w:ascii="Times New Roman" w:hAnsi="Times New Roman"/>
          <w:sz w:val="20"/>
        </w:rPr>
        <w:t>, December 17-19, 2003.</w:t>
      </w:r>
    </w:p>
    <w:p w:rsidR="00616BFC" w:rsidRDefault="00616BFC">
      <w:pPr>
        <w:rPr>
          <w:rFonts w:ascii="Times New Roman" w:hAnsi="Times New Roman"/>
          <w:sz w:val="20"/>
        </w:rPr>
      </w:pPr>
    </w:p>
    <w:p w:rsidR="00616BFC" w:rsidRDefault="00255373">
      <w:pPr>
        <w:rPr>
          <w:rFonts w:ascii="Times New Roman" w:hAnsi="Times New Roman"/>
          <w:sz w:val="20"/>
        </w:rPr>
      </w:pPr>
      <w:r>
        <w:rPr>
          <w:rFonts w:ascii="Times New Roman" w:hAnsi="Times New Roman"/>
          <w:sz w:val="20"/>
        </w:rPr>
        <w:t>92</w:t>
      </w:r>
      <w:r w:rsidR="00616BFC">
        <w:rPr>
          <w:rFonts w:ascii="Times New Roman" w:hAnsi="Times New Roman"/>
          <w:sz w:val="20"/>
        </w:rPr>
        <w:t xml:space="preserve">. “Cost Effectiveness of Screening for HIV in Acute Care Settings”, VA National Quality Enhancement Research Initiative (QUERI) Meeting, </w:t>
      </w:r>
      <w:smartTag w:uri="urn:schemas-microsoft-com:office:smarttags" w:element="place">
        <w:smartTag w:uri="urn:schemas-microsoft-com:office:smarttags" w:element="City">
          <w:r w:rsidR="00616BFC">
            <w:rPr>
              <w:rFonts w:ascii="Times New Roman" w:hAnsi="Times New Roman"/>
              <w:sz w:val="20"/>
            </w:rPr>
            <w:t>Washington</w:t>
          </w:r>
        </w:smartTag>
        <w:r w:rsidR="00616BFC">
          <w:rPr>
            <w:rFonts w:ascii="Times New Roman" w:hAnsi="Times New Roman"/>
            <w:sz w:val="20"/>
          </w:rPr>
          <w:t xml:space="preserve"> </w:t>
        </w:r>
        <w:smartTag w:uri="urn:schemas-microsoft-com:office:smarttags" w:element="State">
          <w:r w:rsidR="00616BFC">
            <w:rPr>
              <w:rFonts w:ascii="Times New Roman" w:hAnsi="Times New Roman"/>
              <w:sz w:val="20"/>
            </w:rPr>
            <w:t>D.C.</w:t>
          </w:r>
        </w:smartTag>
      </w:smartTag>
      <w:r w:rsidR="00616BFC">
        <w:rPr>
          <w:rFonts w:ascii="Times New Roman" w:hAnsi="Times New Roman"/>
          <w:sz w:val="20"/>
        </w:rPr>
        <w:t>, December 17-19, 2003</w:t>
      </w:r>
    </w:p>
    <w:p w:rsidR="00616BFC" w:rsidRDefault="00616BFC">
      <w:pPr>
        <w:rPr>
          <w:rFonts w:ascii="Times New Roman" w:hAnsi="Times New Roman"/>
          <w:sz w:val="20"/>
        </w:rPr>
      </w:pPr>
    </w:p>
    <w:p w:rsidR="00616BFC" w:rsidRDefault="00255373">
      <w:pPr>
        <w:rPr>
          <w:rFonts w:ascii="Times New Roman" w:hAnsi="Times New Roman"/>
          <w:sz w:val="20"/>
        </w:rPr>
      </w:pPr>
      <w:r>
        <w:rPr>
          <w:rFonts w:ascii="Times New Roman" w:hAnsi="Times New Roman"/>
          <w:sz w:val="20"/>
        </w:rPr>
        <w:t>93</w:t>
      </w:r>
      <w:r w:rsidR="00616BFC">
        <w:rPr>
          <w:rFonts w:ascii="Times New Roman" w:hAnsi="Times New Roman"/>
          <w:sz w:val="20"/>
        </w:rPr>
        <w:t>. “HIV Testing and Counseling in the VA: Impl</w:t>
      </w:r>
      <w:r w:rsidR="007D5041">
        <w:rPr>
          <w:rFonts w:ascii="Times New Roman" w:hAnsi="Times New Roman"/>
          <w:sz w:val="20"/>
        </w:rPr>
        <w:t>ications for Screening Guidelines</w:t>
      </w:r>
      <w:r w:rsidR="00616BFC">
        <w:rPr>
          <w:rFonts w:ascii="Times New Roman" w:hAnsi="Times New Roman"/>
          <w:sz w:val="20"/>
        </w:rPr>
        <w:t xml:space="preserve">”, </w:t>
      </w:r>
      <w:r w:rsidR="006E08DE">
        <w:rPr>
          <w:rFonts w:ascii="Times New Roman" w:hAnsi="Times New Roman"/>
          <w:sz w:val="20"/>
        </w:rPr>
        <w:t>Veterans Health Administration Public Health Strategic Health Care Group Retreat</w:t>
      </w:r>
      <w:r w:rsidR="00616BFC">
        <w:rPr>
          <w:rFonts w:ascii="Times New Roman" w:hAnsi="Times New Roman"/>
          <w:sz w:val="20"/>
        </w:rPr>
        <w:t xml:space="preserve">, </w:t>
      </w:r>
      <w:smartTag w:uri="urn:schemas-microsoft-com:office:smarttags" w:element="place">
        <w:smartTag w:uri="urn:schemas-microsoft-com:office:smarttags" w:element="City">
          <w:r w:rsidR="00616BFC">
            <w:rPr>
              <w:rFonts w:ascii="Times New Roman" w:hAnsi="Times New Roman"/>
              <w:sz w:val="20"/>
            </w:rPr>
            <w:t>Washington</w:t>
          </w:r>
        </w:smartTag>
        <w:r w:rsidR="00616BFC">
          <w:rPr>
            <w:rFonts w:ascii="Times New Roman" w:hAnsi="Times New Roman"/>
            <w:sz w:val="20"/>
          </w:rPr>
          <w:t xml:space="preserve"> </w:t>
        </w:r>
        <w:smartTag w:uri="urn:schemas-microsoft-com:office:smarttags" w:element="State">
          <w:r w:rsidR="00616BFC">
            <w:rPr>
              <w:rFonts w:ascii="Times New Roman" w:hAnsi="Times New Roman"/>
              <w:sz w:val="20"/>
            </w:rPr>
            <w:t>D.C.</w:t>
          </w:r>
        </w:smartTag>
      </w:smartTag>
      <w:r w:rsidR="00682B65">
        <w:rPr>
          <w:rFonts w:ascii="Times New Roman" w:hAnsi="Times New Roman"/>
          <w:sz w:val="20"/>
        </w:rPr>
        <w:t>, December 17</w:t>
      </w:r>
      <w:r w:rsidR="00616BFC">
        <w:rPr>
          <w:rFonts w:ascii="Times New Roman" w:hAnsi="Times New Roman"/>
          <w:sz w:val="20"/>
        </w:rPr>
        <w:t>, 2003.</w:t>
      </w:r>
    </w:p>
    <w:p w:rsidR="005141B1" w:rsidRDefault="005141B1">
      <w:pPr>
        <w:rPr>
          <w:rFonts w:ascii="Times New Roman" w:hAnsi="Times New Roman"/>
          <w:sz w:val="20"/>
        </w:rPr>
      </w:pPr>
    </w:p>
    <w:p w:rsidR="005141B1" w:rsidRDefault="005141B1">
      <w:pPr>
        <w:rPr>
          <w:rFonts w:ascii="Times New Roman" w:hAnsi="Times New Roman"/>
          <w:sz w:val="20"/>
        </w:rPr>
      </w:pPr>
      <w:r>
        <w:rPr>
          <w:rFonts w:ascii="Times New Roman" w:hAnsi="Times New Roman"/>
          <w:sz w:val="20"/>
        </w:rPr>
        <w:t>94. “Changing Clinical and Health Policy with Modeling,” 12</w:t>
      </w:r>
      <w:r w:rsidRPr="005141B1">
        <w:rPr>
          <w:rFonts w:ascii="Times New Roman" w:hAnsi="Times New Roman"/>
          <w:sz w:val="20"/>
          <w:vertAlign w:val="superscript"/>
        </w:rPr>
        <w:t>th</w:t>
      </w:r>
      <w:r>
        <w:rPr>
          <w:rFonts w:ascii="Times New Roman" w:hAnsi="Times New Roman"/>
          <w:sz w:val="20"/>
        </w:rPr>
        <w:t xml:space="preserve"> International Conference on AIDS, Cancer, and Related Problems, </w:t>
      </w:r>
      <w:smartTag w:uri="urn:schemas-microsoft-com:office:smarttags" w:element="City">
        <w:r>
          <w:rPr>
            <w:rFonts w:ascii="Times New Roman" w:hAnsi="Times New Roman"/>
            <w:sz w:val="20"/>
          </w:rPr>
          <w:t>St. Petersburg</w:t>
        </w:r>
      </w:smartTag>
      <w:r>
        <w:rPr>
          <w:rFonts w:ascii="Times New Roman" w:hAnsi="Times New Roman"/>
          <w:sz w:val="20"/>
        </w:rPr>
        <w:t xml:space="preserve"> </w:t>
      </w:r>
      <w:smartTag w:uri="urn:schemas-microsoft-com:office:smarttags" w:element="country-region">
        <w:smartTag w:uri="urn:schemas-microsoft-com:office:smarttags" w:element="place">
          <w:r>
            <w:rPr>
              <w:rFonts w:ascii="Times New Roman" w:hAnsi="Times New Roman"/>
              <w:sz w:val="20"/>
            </w:rPr>
            <w:t>Russia</w:t>
          </w:r>
        </w:smartTag>
      </w:smartTag>
      <w:r>
        <w:rPr>
          <w:rFonts w:ascii="Times New Roman" w:hAnsi="Times New Roman"/>
          <w:sz w:val="20"/>
        </w:rPr>
        <w:t>, May 24-31, 2004.</w:t>
      </w:r>
    </w:p>
    <w:p w:rsidR="005141B1" w:rsidRDefault="005141B1">
      <w:pPr>
        <w:rPr>
          <w:rFonts w:ascii="Times New Roman" w:hAnsi="Times New Roman"/>
          <w:sz w:val="20"/>
        </w:rPr>
      </w:pPr>
    </w:p>
    <w:p w:rsidR="005141B1" w:rsidRDefault="005141B1">
      <w:pPr>
        <w:rPr>
          <w:rFonts w:ascii="Times New Roman" w:hAnsi="Times New Roman"/>
          <w:sz w:val="20"/>
        </w:rPr>
      </w:pPr>
      <w:r>
        <w:rPr>
          <w:rFonts w:ascii="Times New Roman" w:hAnsi="Times New Roman"/>
          <w:sz w:val="20"/>
        </w:rPr>
        <w:t>95. “Cost Effectiveness of Partially Effective HIV Vaccines in the Era of Highly Active Antiretroviral Therapy” 12</w:t>
      </w:r>
      <w:r w:rsidRPr="005141B1">
        <w:rPr>
          <w:rFonts w:ascii="Times New Roman" w:hAnsi="Times New Roman"/>
          <w:sz w:val="20"/>
          <w:vertAlign w:val="superscript"/>
        </w:rPr>
        <w:t>th</w:t>
      </w:r>
      <w:r>
        <w:rPr>
          <w:rFonts w:ascii="Times New Roman" w:hAnsi="Times New Roman"/>
          <w:sz w:val="20"/>
        </w:rPr>
        <w:t xml:space="preserve"> International Conference on AIDS, Cancer, and Related Problems, </w:t>
      </w:r>
      <w:smartTag w:uri="urn:schemas-microsoft-com:office:smarttags" w:element="City">
        <w:r>
          <w:rPr>
            <w:rFonts w:ascii="Times New Roman" w:hAnsi="Times New Roman"/>
            <w:sz w:val="20"/>
          </w:rPr>
          <w:t>St. Petersburg</w:t>
        </w:r>
      </w:smartTag>
      <w:r>
        <w:rPr>
          <w:rFonts w:ascii="Times New Roman" w:hAnsi="Times New Roman"/>
          <w:sz w:val="20"/>
        </w:rPr>
        <w:t xml:space="preserve"> </w:t>
      </w:r>
      <w:smartTag w:uri="urn:schemas-microsoft-com:office:smarttags" w:element="place">
        <w:smartTag w:uri="urn:schemas-microsoft-com:office:smarttags" w:element="country-region">
          <w:r>
            <w:rPr>
              <w:rFonts w:ascii="Times New Roman" w:hAnsi="Times New Roman"/>
              <w:sz w:val="20"/>
            </w:rPr>
            <w:t>Russia</w:t>
          </w:r>
        </w:smartTag>
      </w:smartTag>
      <w:r>
        <w:rPr>
          <w:rFonts w:ascii="Times New Roman" w:hAnsi="Times New Roman"/>
          <w:sz w:val="20"/>
        </w:rPr>
        <w:t>, May 24-31, 2004.</w:t>
      </w:r>
    </w:p>
    <w:p w:rsidR="005421A6" w:rsidRDefault="005421A6">
      <w:pPr>
        <w:rPr>
          <w:rFonts w:ascii="Times New Roman" w:hAnsi="Times New Roman"/>
          <w:sz w:val="20"/>
        </w:rPr>
      </w:pPr>
    </w:p>
    <w:p w:rsidR="005421A6" w:rsidRDefault="005421A6">
      <w:pPr>
        <w:rPr>
          <w:rFonts w:ascii="Times New Roman" w:hAnsi="Times New Roman"/>
          <w:sz w:val="20"/>
        </w:rPr>
      </w:pPr>
      <w:r>
        <w:rPr>
          <w:rFonts w:ascii="Times New Roman" w:hAnsi="Times New Roman"/>
          <w:sz w:val="20"/>
        </w:rPr>
        <w:t xml:space="preserve">96. “Bioterrorism Preparedness and Response,” Young President’s Organization, </w:t>
      </w:r>
      <w:smartTag w:uri="urn:schemas-microsoft-com:office:smarttags" w:element="place">
        <w:smartTag w:uri="urn:schemas-microsoft-com:office:smarttags" w:element="City">
          <w:r>
            <w:rPr>
              <w:rFonts w:ascii="Times New Roman" w:hAnsi="Times New Roman"/>
              <w:sz w:val="20"/>
            </w:rPr>
            <w:t>Menlo Park</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r w:rsidR="00EA5BEC">
        <w:rPr>
          <w:rFonts w:ascii="Times New Roman" w:hAnsi="Times New Roman"/>
          <w:sz w:val="20"/>
        </w:rPr>
        <w:t>January 12, 2005.</w:t>
      </w:r>
    </w:p>
    <w:p w:rsidR="005E2AA4" w:rsidRDefault="005E2AA4">
      <w:pPr>
        <w:rPr>
          <w:rFonts w:ascii="Times New Roman" w:hAnsi="Times New Roman"/>
          <w:sz w:val="20"/>
        </w:rPr>
      </w:pPr>
    </w:p>
    <w:p w:rsidR="005E2AA4" w:rsidRDefault="005E2AA4">
      <w:pPr>
        <w:rPr>
          <w:rFonts w:ascii="Times New Roman" w:hAnsi="Times New Roman"/>
          <w:sz w:val="20"/>
        </w:rPr>
      </w:pPr>
      <w:r>
        <w:rPr>
          <w:rFonts w:ascii="Times New Roman" w:hAnsi="Times New Roman"/>
          <w:sz w:val="20"/>
        </w:rPr>
        <w:t xml:space="preserve">97. “Cost Effectiveness of the Implantable Cardioverter Defibrillators (ICD) for Secondary Prevention of Sudden Cardiac Death,” ICD Cost Effectiveness Think Tank, Sponsored by </w:t>
      </w:r>
      <w:smartTag w:uri="urn:schemas-microsoft-com:office:smarttags" w:element="place">
        <w:smartTag w:uri="urn:schemas-microsoft-com:office:smarttags" w:element="City">
          <w:r>
            <w:rPr>
              <w:rFonts w:ascii="Times New Roman" w:hAnsi="Times New Roman"/>
              <w:sz w:val="20"/>
            </w:rPr>
            <w:t>Duke University</w:t>
          </w:r>
        </w:smartTag>
        <w:r>
          <w:rPr>
            <w:rFonts w:ascii="Times New Roman" w:hAnsi="Times New Roman"/>
            <w:sz w:val="20"/>
          </w:rPr>
          <w:t xml:space="preserve">, </w:t>
        </w:r>
        <w:smartTag w:uri="urn:schemas-microsoft-com:office:smarttags" w:element="State">
          <w:r>
            <w:rPr>
              <w:rFonts w:ascii="Times New Roman" w:hAnsi="Times New Roman"/>
              <w:sz w:val="20"/>
            </w:rPr>
            <w:t>Washington</w:t>
          </w:r>
        </w:smartTag>
      </w:smartTag>
      <w:r>
        <w:rPr>
          <w:rFonts w:ascii="Times New Roman" w:hAnsi="Times New Roman"/>
          <w:sz w:val="20"/>
        </w:rPr>
        <w:t>, D.C., March 21-22, 2005.</w:t>
      </w:r>
    </w:p>
    <w:p w:rsidR="00963C81" w:rsidRDefault="00963C81">
      <w:pPr>
        <w:rPr>
          <w:rFonts w:ascii="Times New Roman" w:hAnsi="Times New Roman"/>
          <w:sz w:val="20"/>
        </w:rPr>
      </w:pPr>
    </w:p>
    <w:p w:rsidR="000A70A8" w:rsidRDefault="000A70A8">
      <w:pPr>
        <w:rPr>
          <w:rFonts w:ascii="Times New Roman" w:hAnsi="Times New Roman"/>
          <w:sz w:val="20"/>
        </w:rPr>
      </w:pPr>
      <w:r>
        <w:rPr>
          <w:rFonts w:ascii="Times New Roman" w:hAnsi="Times New Roman"/>
          <w:sz w:val="20"/>
        </w:rPr>
        <w:t xml:space="preserve">98. “The Threat from Bioterrorism,” Stanford Institute for International Studies, International Day, </w:t>
      </w:r>
      <w:smartTag w:uri="urn:schemas-microsoft-com:office:smarttags" w:element="place">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May 6, 2005.</w:t>
      </w:r>
    </w:p>
    <w:p w:rsidR="000A70A8" w:rsidRDefault="000A70A8">
      <w:pPr>
        <w:rPr>
          <w:rFonts w:ascii="Times New Roman" w:hAnsi="Times New Roman"/>
          <w:sz w:val="20"/>
        </w:rPr>
      </w:pPr>
    </w:p>
    <w:p w:rsidR="00963C81" w:rsidRDefault="000A70A8">
      <w:pPr>
        <w:rPr>
          <w:rFonts w:ascii="Times New Roman" w:hAnsi="Times New Roman"/>
          <w:sz w:val="20"/>
        </w:rPr>
      </w:pPr>
      <w:r>
        <w:rPr>
          <w:rFonts w:ascii="Times New Roman" w:hAnsi="Times New Roman"/>
          <w:sz w:val="20"/>
        </w:rPr>
        <w:t>99</w:t>
      </w:r>
      <w:r w:rsidR="00963C81">
        <w:rPr>
          <w:rFonts w:ascii="Times New Roman" w:hAnsi="Times New Roman"/>
          <w:sz w:val="20"/>
        </w:rPr>
        <w:t>. “Cost effectiveness of screening for HIV in the era of highly active antiretroviral therapy in the United States,” 14</w:t>
      </w:r>
      <w:r w:rsidR="00963C81" w:rsidRPr="00963C81">
        <w:rPr>
          <w:rFonts w:ascii="Times New Roman" w:hAnsi="Times New Roman"/>
          <w:sz w:val="20"/>
          <w:vertAlign w:val="superscript"/>
        </w:rPr>
        <w:t>th</w:t>
      </w:r>
      <w:r w:rsidR="00963C81">
        <w:rPr>
          <w:rFonts w:ascii="Times New Roman" w:hAnsi="Times New Roman"/>
          <w:sz w:val="20"/>
        </w:rPr>
        <w:t xml:space="preserve">  International Conference on AIDS, Cancer, and Related Problems, St. Petersburg Russia, May 23-27, 2005.</w:t>
      </w:r>
    </w:p>
    <w:p w:rsidR="008B52C8" w:rsidRDefault="008B52C8">
      <w:pPr>
        <w:rPr>
          <w:rFonts w:ascii="Times New Roman" w:hAnsi="Times New Roman"/>
          <w:sz w:val="20"/>
        </w:rPr>
      </w:pPr>
    </w:p>
    <w:p w:rsidR="008B52C8" w:rsidRDefault="000A70A8">
      <w:pPr>
        <w:rPr>
          <w:rFonts w:ascii="Times New Roman" w:hAnsi="Times New Roman"/>
          <w:sz w:val="20"/>
        </w:rPr>
      </w:pPr>
      <w:r>
        <w:rPr>
          <w:rFonts w:ascii="Times New Roman" w:hAnsi="Times New Roman"/>
          <w:sz w:val="20"/>
        </w:rPr>
        <w:lastRenderedPageBreak/>
        <w:t>100</w:t>
      </w:r>
      <w:r w:rsidR="008B52C8">
        <w:rPr>
          <w:rFonts w:ascii="Times New Roman" w:hAnsi="Times New Roman"/>
          <w:sz w:val="20"/>
        </w:rPr>
        <w:t xml:space="preserve">. “Future directions for screening policy for HIV”, </w:t>
      </w:r>
      <w:r w:rsidR="00A736D1">
        <w:rPr>
          <w:rFonts w:ascii="Times New Roman" w:hAnsi="Times New Roman"/>
          <w:sz w:val="20"/>
        </w:rPr>
        <w:t xml:space="preserve">2005 National HIV Prevention Conference, June 12-15, </w:t>
      </w:r>
      <w:smartTag w:uri="urn:schemas-microsoft-com:office:smarttags" w:element="place">
        <w:smartTag w:uri="urn:schemas-microsoft-com:office:smarttags" w:element="City">
          <w:r w:rsidR="00A736D1">
            <w:rPr>
              <w:rFonts w:ascii="Times New Roman" w:hAnsi="Times New Roman"/>
              <w:sz w:val="20"/>
            </w:rPr>
            <w:t>Atlanta</w:t>
          </w:r>
        </w:smartTag>
        <w:r w:rsidR="00A736D1">
          <w:rPr>
            <w:rFonts w:ascii="Times New Roman" w:hAnsi="Times New Roman"/>
            <w:sz w:val="20"/>
          </w:rPr>
          <w:t xml:space="preserve">, </w:t>
        </w:r>
        <w:smartTag w:uri="urn:schemas-microsoft-com:office:smarttags" w:element="country-region">
          <w:r w:rsidR="00A736D1">
            <w:rPr>
              <w:rFonts w:ascii="Times New Roman" w:hAnsi="Times New Roman"/>
              <w:sz w:val="20"/>
            </w:rPr>
            <w:t>Georgia</w:t>
          </w:r>
        </w:smartTag>
      </w:smartTag>
      <w:r w:rsidR="00A736D1">
        <w:rPr>
          <w:rFonts w:ascii="Times New Roman" w:hAnsi="Times New Roman"/>
          <w:sz w:val="20"/>
        </w:rPr>
        <w:t>.</w:t>
      </w:r>
    </w:p>
    <w:p w:rsidR="00616BFC" w:rsidRDefault="00616BFC">
      <w:pPr>
        <w:rPr>
          <w:rFonts w:ascii="Times New Roman" w:hAnsi="Times New Roman"/>
          <w:sz w:val="20"/>
        </w:rPr>
      </w:pPr>
    </w:p>
    <w:p w:rsidR="001019E1" w:rsidRDefault="000A70A8">
      <w:pPr>
        <w:rPr>
          <w:rFonts w:ascii="Times New Roman" w:hAnsi="Times New Roman"/>
          <w:sz w:val="20"/>
        </w:rPr>
      </w:pPr>
      <w:r>
        <w:rPr>
          <w:rFonts w:ascii="Times New Roman" w:hAnsi="Times New Roman"/>
          <w:sz w:val="20"/>
        </w:rPr>
        <w:t>1</w:t>
      </w:r>
      <w:r w:rsidR="001019E1">
        <w:rPr>
          <w:rFonts w:ascii="Times New Roman" w:hAnsi="Times New Roman"/>
          <w:sz w:val="20"/>
        </w:rPr>
        <w:t>0</w:t>
      </w:r>
      <w:r>
        <w:rPr>
          <w:rFonts w:ascii="Times New Roman" w:hAnsi="Times New Roman"/>
          <w:sz w:val="20"/>
        </w:rPr>
        <w:t>1</w:t>
      </w:r>
      <w:r w:rsidR="001019E1">
        <w:rPr>
          <w:rFonts w:ascii="Times New Roman" w:hAnsi="Times New Roman"/>
          <w:sz w:val="20"/>
        </w:rPr>
        <w:t>. “</w:t>
      </w:r>
      <w:r w:rsidR="001019E1" w:rsidRPr="001019E1">
        <w:rPr>
          <w:rFonts w:ascii="Times New Roman" w:hAnsi="Times New Roman"/>
          <w:sz w:val="20"/>
        </w:rPr>
        <w:t>Evaluating the Benefits and Costs of HIV Screening: Why Voluntary HIV Screening Should be Routinely Offered in Health Care Settings</w:t>
      </w:r>
      <w:r w:rsidR="001019E1">
        <w:rPr>
          <w:rFonts w:ascii="Times New Roman" w:hAnsi="Times New Roman"/>
          <w:sz w:val="20"/>
        </w:rPr>
        <w:t xml:space="preserve">”, </w:t>
      </w:r>
      <w:smartTag w:uri="urn:schemas-microsoft-com:office:smarttags" w:element="place">
        <w:smartTag w:uri="urn:schemas-microsoft-com:office:smarttags" w:element="PlaceType">
          <w:r w:rsidR="001019E1">
            <w:rPr>
              <w:rFonts w:ascii="Times New Roman" w:hAnsi="Times New Roman"/>
              <w:sz w:val="20"/>
            </w:rPr>
            <w:t>University</w:t>
          </w:r>
        </w:smartTag>
        <w:r w:rsidR="001019E1">
          <w:rPr>
            <w:rFonts w:ascii="Times New Roman" w:hAnsi="Times New Roman"/>
            <w:sz w:val="20"/>
          </w:rPr>
          <w:t xml:space="preserve"> of </w:t>
        </w:r>
        <w:smartTag w:uri="urn:schemas-microsoft-com:office:smarttags" w:element="PlaceName">
          <w:r w:rsidR="001019E1">
            <w:rPr>
              <w:rFonts w:ascii="Times New Roman" w:hAnsi="Times New Roman"/>
              <w:sz w:val="20"/>
            </w:rPr>
            <w:t>California San Francisco</w:t>
          </w:r>
        </w:smartTag>
      </w:smartTag>
      <w:r w:rsidR="001019E1">
        <w:rPr>
          <w:rFonts w:ascii="Times New Roman" w:hAnsi="Times New Roman"/>
          <w:sz w:val="20"/>
        </w:rPr>
        <w:t xml:space="preserve">, Department of Medicine Grand Rounds, September 8, 2005. </w:t>
      </w:r>
    </w:p>
    <w:p w:rsidR="009068BB" w:rsidRDefault="009068BB">
      <w:pPr>
        <w:rPr>
          <w:rFonts w:ascii="Times New Roman" w:hAnsi="Times New Roman"/>
          <w:sz w:val="20"/>
        </w:rPr>
      </w:pPr>
    </w:p>
    <w:p w:rsidR="009068BB" w:rsidRDefault="009068BB">
      <w:pPr>
        <w:rPr>
          <w:rFonts w:ascii="Times New Roman" w:hAnsi="Times New Roman"/>
          <w:sz w:val="20"/>
        </w:rPr>
      </w:pPr>
      <w:r>
        <w:rPr>
          <w:rFonts w:ascii="Times New Roman" w:hAnsi="Times New Roman"/>
          <w:sz w:val="20"/>
        </w:rPr>
        <w:t>102. “Rating the Strength of a Body of Evidence”, Evidence-Based Practice Centers Director’s Meeting, Agency for Healthcare Research and Quality, Gaithersburg, Maryland, March 23, 2006.</w:t>
      </w:r>
    </w:p>
    <w:p w:rsidR="00467F04" w:rsidRDefault="00467F04">
      <w:pPr>
        <w:rPr>
          <w:rFonts w:ascii="Times New Roman" w:hAnsi="Times New Roman"/>
          <w:sz w:val="20"/>
        </w:rPr>
      </w:pPr>
    </w:p>
    <w:p w:rsidR="00467F04" w:rsidRDefault="00467F04">
      <w:pPr>
        <w:rPr>
          <w:rFonts w:ascii="Times New Roman" w:hAnsi="Times New Roman"/>
          <w:sz w:val="20"/>
        </w:rPr>
      </w:pPr>
      <w:r>
        <w:rPr>
          <w:rFonts w:ascii="Times New Roman" w:hAnsi="Times New Roman"/>
          <w:sz w:val="20"/>
        </w:rPr>
        <w:t xml:space="preserve">103. “Is Screening for HIV Worth the Costs? Lessons from the </w:t>
      </w:r>
      <w:smartTag w:uri="urn:schemas-microsoft-com:office:smarttags" w:element="country-region">
        <w:r>
          <w:rPr>
            <w:rFonts w:ascii="Times New Roman" w:hAnsi="Times New Roman"/>
            <w:sz w:val="20"/>
          </w:rPr>
          <w:t>United States</w:t>
        </w:r>
      </w:smartTag>
      <w:r>
        <w:rPr>
          <w:rFonts w:ascii="Times New Roman" w:hAnsi="Times New Roman"/>
          <w:sz w:val="20"/>
        </w:rPr>
        <w:t xml:space="preserve">,”  Freeman Spogli Institute for International Studies, </w:t>
      </w:r>
      <w:smartTag w:uri="urn:schemas-microsoft-com:office:smarttags" w:element="place">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April 20, 2006.</w:t>
      </w:r>
    </w:p>
    <w:p w:rsidR="0041466D" w:rsidRDefault="0041466D">
      <w:pPr>
        <w:rPr>
          <w:rFonts w:ascii="Times New Roman" w:hAnsi="Times New Roman"/>
          <w:sz w:val="20"/>
        </w:rPr>
      </w:pPr>
    </w:p>
    <w:p w:rsidR="0041466D" w:rsidRDefault="0041466D">
      <w:pPr>
        <w:rPr>
          <w:rFonts w:ascii="Times New Roman" w:hAnsi="Times New Roman"/>
          <w:sz w:val="20"/>
        </w:rPr>
      </w:pPr>
      <w:r>
        <w:rPr>
          <w:rFonts w:ascii="Times New Roman" w:hAnsi="Times New Roman"/>
          <w:sz w:val="20"/>
        </w:rPr>
        <w:t xml:space="preserve">104. “Economic analysis and cost effectiveness of HIV screening,” 2006 National Sexually Transmitted Disease Prevention Conference, May 10, 2006, </w:t>
      </w:r>
      <w:smartTag w:uri="urn:schemas-microsoft-com:office:smarttags" w:element="place">
        <w:smartTag w:uri="urn:schemas-microsoft-com:office:smarttags" w:element="City">
          <w:r>
            <w:rPr>
              <w:rFonts w:ascii="Times New Roman" w:hAnsi="Times New Roman"/>
              <w:sz w:val="20"/>
            </w:rPr>
            <w:t>Jacksonville</w:t>
          </w:r>
        </w:smartTag>
        <w:r>
          <w:rPr>
            <w:rFonts w:ascii="Times New Roman" w:hAnsi="Times New Roman"/>
            <w:sz w:val="20"/>
          </w:rPr>
          <w:t xml:space="preserve">, </w:t>
        </w:r>
        <w:smartTag w:uri="urn:schemas-microsoft-com:office:smarttags" w:element="State">
          <w:r>
            <w:rPr>
              <w:rFonts w:ascii="Times New Roman" w:hAnsi="Times New Roman"/>
              <w:sz w:val="20"/>
            </w:rPr>
            <w:t>Florida</w:t>
          </w:r>
        </w:smartTag>
      </w:smartTag>
      <w:r>
        <w:rPr>
          <w:rFonts w:ascii="Times New Roman" w:hAnsi="Times New Roman"/>
          <w:sz w:val="20"/>
        </w:rPr>
        <w:t>.</w:t>
      </w:r>
    </w:p>
    <w:p w:rsidR="00396EDF" w:rsidRDefault="00396EDF">
      <w:pPr>
        <w:rPr>
          <w:rFonts w:ascii="Times New Roman" w:hAnsi="Times New Roman"/>
          <w:sz w:val="20"/>
        </w:rPr>
      </w:pPr>
    </w:p>
    <w:p w:rsidR="00396EDF" w:rsidRDefault="00396EDF">
      <w:pPr>
        <w:rPr>
          <w:rFonts w:ascii="Times New Roman" w:hAnsi="Times New Roman"/>
          <w:sz w:val="20"/>
        </w:rPr>
      </w:pPr>
      <w:r>
        <w:rPr>
          <w:rFonts w:ascii="Times New Roman" w:hAnsi="Times New Roman"/>
          <w:sz w:val="20"/>
        </w:rPr>
        <w:t>105. “</w:t>
      </w:r>
      <w:r w:rsidR="00EE4BC3">
        <w:rPr>
          <w:rFonts w:ascii="Times New Roman" w:hAnsi="Times New Roman"/>
          <w:sz w:val="20"/>
        </w:rPr>
        <w:t>Preparing for bioterrorism: Does syndromic surveillance work?”, A World At Risk, Second Annual International Conference,  Freeman Spogli Institute for International Studies, November 16, 2006, Stanford University, Stanford, California.</w:t>
      </w:r>
    </w:p>
    <w:p w:rsidR="00EE4BC3" w:rsidRDefault="00EE4BC3">
      <w:pPr>
        <w:rPr>
          <w:rFonts w:ascii="Times New Roman" w:hAnsi="Times New Roman"/>
          <w:sz w:val="20"/>
        </w:rPr>
      </w:pPr>
    </w:p>
    <w:p w:rsidR="000070F4" w:rsidRDefault="000070F4">
      <w:pPr>
        <w:rPr>
          <w:rFonts w:ascii="Times New Roman" w:hAnsi="Times New Roman"/>
          <w:sz w:val="20"/>
        </w:rPr>
      </w:pPr>
      <w:r>
        <w:rPr>
          <w:rFonts w:ascii="Times New Roman" w:hAnsi="Times New Roman"/>
          <w:sz w:val="20"/>
        </w:rPr>
        <w:t xml:space="preserve">106. “Translating Evidence into Policy and Practice,”  Judging the Evidence: Standards for Determining Clinical Effectiveness, A Workshop of the Institute of Medicine Roundtable on Evidence-Based Medicine, Institute of Medicine, February 5, 2007, Washington D.C. </w:t>
      </w:r>
    </w:p>
    <w:p w:rsidR="000070F4" w:rsidRDefault="000070F4">
      <w:pPr>
        <w:rPr>
          <w:rFonts w:ascii="Times New Roman" w:hAnsi="Times New Roman"/>
          <w:sz w:val="20"/>
        </w:rPr>
      </w:pPr>
    </w:p>
    <w:p w:rsidR="00EE4BC3" w:rsidRDefault="000070F4">
      <w:pPr>
        <w:rPr>
          <w:rFonts w:ascii="Times New Roman" w:hAnsi="Times New Roman"/>
          <w:sz w:val="20"/>
        </w:rPr>
      </w:pPr>
      <w:r>
        <w:rPr>
          <w:rFonts w:ascii="Times New Roman" w:hAnsi="Times New Roman"/>
          <w:sz w:val="20"/>
        </w:rPr>
        <w:t>107</w:t>
      </w:r>
      <w:r w:rsidR="00EE4BC3">
        <w:rPr>
          <w:rFonts w:ascii="Times New Roman" w:hAnsi="Times New Roman"/>
          <w:sz w:val="20"/>
        </w:rPr>
        <w:t xml:space="preserve">. </w:t>
      </w:r>
      <w:r w:rsidR="00EE4BC3" w:rsidRPr="00EE4BC3">
        <w:rPr>
          <w:rFonts w:ascii="Times New Roman" w:hAnsi="Times New Roman"/>
          <w:sz w:val="20"/>
        </w:rPr>
        <w:t>“Evaluating the benefits and costs of HIV Screening: Why voluntary HIV screening should be routinely offered in health care settings,”</w:t>
      </w:r>
      <w:r w:rsidR="00EE4BC3">
        <w:rPr>
          <w:rFonts w:ascii="Times New Roman" w:hAnsi="Times New Roman"/>
          <w:sz w:val="20"/>
        </w:rPr>
        <w:t xml:space="preserve"> Infectious Disease Seminar, VA San Francisco Health Care System, San Francisco, California, February 7, 2007.</w:t>
      </w:r>
    </w:p>
    <w:p w:rsidR="00590C8A" w:rsidRDefault="00590C8A">
      <w:pPr>
        <w:rPr>
          <w:rFonts w:ascii="Times New Roman" w:hAnsi="Times New Roman"/>
          <w:sz w:val="20"/>
        </w:rPr>
      </w:pPr>
    </w:p>
    <w:p w:rsidR="00590C8A" w:rsidRDefault="00590C8A">
      <w:pPr>
        <w:rPr>
          <w:rFonts w:ascii="Times New Roman" w:hAnsi="Times New Roman"/>
          <w:sz w:val="20"/>
        </w:rPr>
      </w:pPr>
      <w:r>
        <w:rPr>
          <w:rFonts w:ascii="Times New Roman" w:hAnsi="Times New Roman"/>
          <w:sz w:val="20"/>
        </w:rPr>
        <w:t xml:space="preserve">108. “Research in HSR&amp;D,” VA Health Services Research and Development National Meeting 2007, </w:t>
      </w:r>
      <w:smartTag w:uri="urn:schemas-microsoft-com:office:smarttags" w:element="place">
        <w:smartTag w:uri="urn:schemas-microsoft-com:office:smarttags" w:element="City">
          <w:r>
            <w:rPr>
              <w:rFonts w:ascii="Times New Roman" w:hAnsi="Times New Roman"/>
              <w:sz w:val="20"/>
            </w:rPr>
            <w:t>Arlington</w:t>
          </w:r>
        </w:smartTag>
        <w:r>
          <w:rPr>
            <w:rFonts w:ascii="Times New Roman" w:hAnsi="Times New Roman"/>
            <w:sz w:val="20"/>
          </w:rPr>
          <w:t xml:space="preserve">, </w:t>
        </w:r>
        <w:smartTag w:uri="urn:schemas-microsoft-com:office:smarttags" w:element="State">
          <w:r>
            <w:rPr>
              <w:rFonts w:ascii="Times New Roman" w:hAnsi="Times New Roman"/>
              <w:sz w:val="20"/>
            </w:rPr>
            <w:t>Virginia</w:t>
          </w:r>
        </w:smartTag>
      </w:smartTag>
      <w:r>
        <w:rPr>
          <w:rFonts w:ascii="Times New Roman" w:hAnsi="Times New Roman"/>
          <w:sz w:val="20"/>
        </w:rPr>
        <w:t>, February 22, 2007.</w:t>
      </w:r>
    </w:p>
    <w:p w:rsidR="005A6D34" w:rsidRDefault="005A6D34">
      <w:pPr>
        <w:rPr>
          <w:rFonts w:ascii="Times New Roman" w:hAnsi="Times New Roman"/>
          <w:sz w:val="20"/>
        </w:rPr>
      </w:pPr>
    </w:p>
    <w:p w:rsidR="005A6D34" w:rsidRDefault="005A6D34">
      <w:pPr>
        <w:rPr>
          <w:rFonts w:ascii="Times New Roman" w:hAnsi="Times New Roman"/>
          <w:sz w:val="20"/>
        </w:rPr>
      </w:pPr>
      <w:r>
        <w:rPr>
          <w:rFonts w:ascii="Times New Roman" w:hAnsi="Times New Roman"/>
          <w:sz w:val="20"/>
        </w:rPr>
        <w:t xml:space="preserve">109. “Biodefense”, Annual Continuing Medical Education Symposium, </w:t>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Name">
        <w:r>
          <w:rPr>
            <w:rFonts w:ascii="Times New Roman" w:hAnsi="Times New Roman"/>
            <w:sz w:val="20"/>
          </w:rPr>
          <w:t>Medical</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r>
        <w:rPr>
          <w:rFonts w:ascii="Times New Roman" w:hAnsi="Times New Roman"/>
          <w:sz w:val="20"/>
        </w:rPr>
        <w:t xml:space="preserve"> Alumni Association, </w:t>
      </w:r>
      <w:smartTag w:uri="urn:schemas-microsoft-com:office:smarttags" w:element="place">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May 5, 2007.</w:t>
      </w:r>
    </w:p>
    <w:p w:rsidR="00A005AA" w:rsidRDefault="00A005AA">
      <w:pPr>
        <w:rPr>
          <w:rFonts w:ascii="Times New Roman" w:hAnsi="Times New Roman"/>
          <w:sz w:val="20"/>
        </w:rPr>
      </w:pPr>
    </w:p>
    <w:p w:rsidR="00A005AA" w:rsidRDefault="00A005AA">
      <w:pPr>
        <w:rPr>
          <w:rFonts w:ascii="Times New Roman" w:hAnsi="Times New Roman"/>
          <w:sz w:val="20"/>
        </w:rPr>
      </w:pPr>
      <w:r>
        <w:rPr>
          <w:rFonts w:ascii="Times New Roman" w:hAnsi="Times New Roman"/>
          <w:sz w:val="20"/>
        </w:rPr>
        <w:t xml:space="preserve">110. “Grading Strength of Evidence for a Body of Literature,” Evidence-Based Practice Centers Methods Meeting, Agency for Healthcare Research and Quality, </w:t>
      </w:r>
      <w:smartTag w:uri="urn:schemas-microsoft-com:office:smarttags" w:element="place">
        <w:smartTag w:uri="urn:schemas-microsoft-com:office:smarttags" w:element="City">
          <w:r>
            <w:rPr>
              <w:rFonts w:ascii="Times New Roman" w:hAnsi="Times New Roman"/>
              <w:sz w:val="20"/>
            </w:rPr>
            <w:t>Gaithersburg</w:t>
          </w:r>
        </w:smartTag>
        <w:r>
          <w:rPr>
            <w:rFonts w:ascii="Times New Roman" w:hAnsi="Times New Roman"/>
            <w:sz w:val="20"/>
          </w:rPr>
          <w:t xml:space="preserve">, </w:t>
        </w:r>
        <w:smartTag w:uri="urn:schemas-microsoft-com:office:smarttags" w:element="State">
          <w:r>
            <w:rPr>
              <w:rFonts w:ascii="Times New Roman" w:hAnsi="Times New Roman"/>
              <w:sz w:val="20"/>
            </w:rPr>
            <w:t>Maryland</w:t>
          </w:r>
        </w:smartTag>
      </w:smartTag>
      <w:r>
        <w:rPr>
          <w:rFonts w:ascii="Times New Roman" w:hAnsi="Times New Roman"/>
          <w:sz w:val="20"/>
        </w:rPr>
        <w:t>, June 15, 2007.</w:t>
      </w:r>
    </w:p>
    <w:p w:rsidR="00EF6DD9" w:rsidRDefault="00EF6DD9">
      <w:pPr>
        <w:rPr>
          <w:rFonts w:ascii="Times New Roman" w:hAnsi="Times New Roman"/>
          <w:sz w:val="20"/>
        </w:rPr>
      </w:pPr>
    </w:p>
    <w:p w:rsidR="00EF6DD9" w:rsidRDefault="00EF6DD9">
      <w:pPr>
        <w:rPr>
          <w:rFonts w:ascii="Times New Roman" w:hAnsi="Times New Roman"/>
          <w:sz w:val="20"/>
        </w:rPr>
      </w:pPr>
      <w:r>
        <w:rPr>
          <w:rFonts w:ascii="Times New Roman" w:hAnsi="Times New Roman"/>
          <w:sz w:val="20"/>
        </w:rPr>
        <w:t xml:space="preserve">111. “Screening Mammography in Women 40 to 49: Development of a Guideline from the </w:t>
      </w:r>
      <w:smartTag w:uri="urn:schemas-microsoft-com:office:smarttags" w:element="PlaceName">
        <w:r>
          <w:rPr>
            <w:rFonts w:ascii="Times New Roman" w:hAnsi="Times New Roman"/>
            <w:sz w:val="20"/>
          </w:rPr>
          <w:t>American</w:t>
        </w:r>
      </w:smartTag>
      <w:r>
        <w:rPr>
          <w:rFonts w:ascii="Times New Roman" w:hAnsi="Times New Roman"/>
          <w:sz w:val="20"/>
        </w:rPr>
        <w:t xml:space="preserve"> </w:t>
      </w:r>
      <w:smartTag w:uri="urn:schemas-microsoft-com:office:smarttags" w:element="PlaceType">
        <w:r>
          <w:rPr>
            <w:rFonts w:ascii="Times New Roman" w:hAnsi="Times New Roman"/>
            <w:sz w:val="20"/>
          </w:rPr>
          <w:t>College</w:t>
        </w:r>
      </w:smartTag>
      <w:r>
        <w:rPr>
          <w:rFonts w:ascii="Times New Roman" w:hAnsi="Times New Roman"/>
          <w:sz w:val="20"/>
        </w:rPr>
        <w:t xml:space="preserve"> of Physicians”, Breast Cancer Grand Rounds, </w:t>
      </w:r>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Stanford</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August 10, 2007.</w:t>
      </w:r>
    </w:p>
    <w:p w:rsidR="00DC2AE0" w:rsidRDefault="00DC2AE0">
      <w:pPr>
        <w:rPr>
          <w:rFonts w:ascii="Times New Roman" w:hAnsi="Times New Roman"/>
          <w:sz w:val="20"/>
        </w:rPr>
      </w:pPr>
    </w:p>
    <w:p w:rsidR="00847BCC" w:rsidRDefault="00EF6DD9">
      <w:pPr>
        <w:rPr>
          <w:rFonts w:ascii="Times New Roman" w:hAnsi="Times New Roman"/>
          <w:sz w:val="20"/>
        </w:rPr>
      </w:pPr>
      <w:r>
        <w:rPr>
          <w:rFonts w:ascii="Times New Roman" w:hAnsi="Times New Roman"/>
          <w:sz w:val="20"/>
        </w:rPr>
        <w:t>112</w:t>
      </w:r>
      <w:r w:rsidR="00DC2AE0">
        <w:rPr>
          <w:rFonts w:ascii="Times New Roman" w:hAnsi="Times New Roman"/>
          <w:sz w:val="20"/>
        </w:rPr>
        <w:t xml:space="preserve">. “Evidence-Based Comparative Effectiveness in the </w:t>
      </w:r>
      <w:smartTag w:uri="urn:schemas-microsoft-com:office:smarttags" w:element="country-region">
        <w:r w:rsidR="00DC2AE0">
          <w:rPr>
            <w:rFonts w:ascii="Times New Roman" w:hAnsi="Times New Roman"/>
            <w:sz w:val="20"/>
          </w:rPr>
          <w:t>United States</w:t>
        </w:r>
      </w:smartTag>
      <w:r w:rsidR="00DC2AE0">
        <w:rPr>
          <w:rFonts w:ascii="Times New Roman" w:hAnsi="Times New Roman"/>
          <w:sz w:val="20"/>
        </w:rPr>
        <w:t xml:space="preserve"> – Where Is It Going a</w:t>
      </w:r>
      <w:r w:rsidR="00847BCC">
        <w:rPr>
          <w:rFonts w:ascii="Times New Roman" w:hAnsi="Times New Roman"/>
          <w:sz w:val="20"/>
        </w:rPr>
        <w:t>nd What Role Should the Society for Medical Decision Making Play?,”</w:t>
      </w:r>
      <w:r w:rsidR="00DC2AE0">
        <w:rPr>
          <w:rFonts w:ascii="Times New Roman" w:hAnsi="Times New Roman"/>
          <w:sz w:val="20"/>
        </w:rPr>
        <w:t xml:space="preserve"> 29</w:t>
      </w:r>
      <w:r w:rsidR="00DC2AE0" w:rsidRPr="00DC2AE0">
        <w:rPr>
          <w:rFonts w:ascii="Times New Roman" w:hAnsi="Times New Roman"/>
          <w:sz w:val="20"/>
          <w:vertAlign w:val="superscript"/>
        </w:rPr>
        <w:t>th</w:t>
      </w:r>
      <w:r w:rsidR="00DC2AE0">
        <w:rPr>
          <w:rFonts w:ascii="Times New Roman" w:hAnsi="Times New Roman"/>
          <w:sz w:val="20"/>
        </w:rPr>
        <w:t xml:space="preserve"> Annual Meeting of the Society for Medical Decision Making, </w:t>
      </w:r>
      <w:smartTag w:uri="urn:schemas-microsoft-com:office:smarttags" w:element="place">
        <w:smartTag w:uri="urn:schemas-microsoft-com:office:smarttags" w:element="City">
          <w:r w:rsidR="00DC2AE0">
            <w:rPr>
              <w:rFonts w:ascii="Times New Roman" w:hAnsi="Times New Roman"/>
              <w:sz w:val="20"/>
            </w:rPr>
            <w:t>Pittsburgh</w:t>
          </w:r>
        </w:smartTag>
        <w:r w:rsidR="00DC2AE0">
          <w:rPr>
            <w:rFonts w:ascii="Times New Roman" w:hAnsi="Times New Roman"/>
            <w:sz w:val="20"/>
          </w:rPr>
          <w:t xml:space="preserve">, </w:t>
        </w:r>
        <w:smartTag w:uri="urn:schemas-microsoft-com:office:smarttags" w:element="State">
          <w:r w:rsidR="00DC2AE0">
            <w:rPr>
              <w:rFonts w:ascii="Times New Roman" w:hAnsi="Times New Roman"/>
              <w:sz w:val="20"/>
            </w:rPr>
            <w:t>Pennsylvania</w:t>
          </w:r>
        </w:smartTag>
      </w:smartTag>
      <w:r w:rsidR="00DC2AE0">
        <w:rPr>
          <w:rFonts w:ascii="Times New Roman" w:hAnsi="Times New Roman"/>
          <w:sz w:val="20"/>
        </w:rPr>
        <w:t>, October 20, 2007.</w:t>
      </w:r>
    </w:p>
    <w:p w:rsidR="00847BCC" w:rsidRDefault="00847BCC">
      <w:pPr>
        <w:rPr>
          <w:rFonts w:ascii="Times New Roman" w:hAnsi="Times New Roman"/>
          <w:sz w:val="20"/>
        </w:rPr>
      </w:pPr>
    </w:p>
    <w:p w:rsidR="00DC2AE0" w:rsidRDefault="00EF6DD9">
      <w:pPr>
        <w:rPr>
          <w:rFonts w:ascii="Times New Roman" w:hAnsi="Times New Roman"/>
          <w:sz w:val="20"/>
        </w:rPr>
      </w:pPr>
      <w:r>
        <w:rPr>
          <w:rFonts w:ascii="Times New Roman" w:hAnsi="Times New Roman"/>
          <w:sz w:val="20"/>
        </w:rPr>
        <w:t>113</w:t>
      </w:r>
      <w:r w:rsidR="00847BCC">
        <w:rPr>
          <w:rFonts w:ascii="Times New Roman" w:hAnsi="Times New Roman"/>
          <w:sz w:val="20"/>
        </w:rPr>
        <w:t xml:space="preserve">. “HIV in </w:t>
      </w:r>
      <w:smartTag w:uri="urn:schemas-microsoft-com:office:smarttags" w:element="country-region">
        <w:r w:rsidR="00847BCC">
          <w:rPr>
            <w:rFonts w:ascii="Times New Roman" w:hAnsi="Times New Roman"/>
            <w:sz w:val="20"/>
          </w:rPr>
          <w:t>Russia</w:t>
        </w:r>
      </w:smartTag>
      <w:r w:rsidR="00847BCC">
        <w:rPr>
          <w:rFonts w:ascii="Times New Roman" w:hAnsi="Times New Roman"/>
          <w:sz w:val="20"/>
        </w:rPr>
        <w:t xml:space="preserve">: Drugs, Sex, and Democracy,” Freeman Spogli Institute for International Studies, </w:t>
      </w:r>
      <w:smartTag w:uri="urn:schemas-microsoft-com:office:smarttags" w:element="PlaceName">
        <w:r w:rsidR="00847BCC">
          <w:rPr>
            <w:rFonts w:ascii="Times New Roman" w:hAnsi="Times New Roman"/>
            <w:sz w:val="20"/>
          </w:rPr>
          <w:t>Stanford</w:t>
        </w:r>
      </w:smartTag>
      <w:r w:rsidR="00847BCC">
        <w:rPr>
          <w:rFonts w:ascii="Times New Roman" w:hAnsi="Times New Roman"/>
          <w:sz w:val="20"/>
        </w:rPr>
        <w:t xml:space="preserve"> </w:t>
      </w:r>
      <w:smartTag w:uri="urn:schemas-microsoft-com:office:smarttags" w:element="PlaceType">
        <w:r w:rsidR="00847BCC">
          <w:rPr>
            <w:rFonts w:ascii="Times New Roman" w:hAnsi="Times New Roman"/>
            <w:sz w:val="20"/>
          </w:rPr>
          <w:t>University</w:t>
        </w:r>
      </w:smartTag>
      <w:r w:rsidR="00847BCC">
        <w:rPr>
          <w:rFonts w:ascii="Times New Roman" w:hAnsi="Times New Roman"/>
          <w:sz w:val="20"/>
        </w:rPr>
        <w:t xml:space="preserve">, </w:t>
      </w:r>
      <w:smartTag w:uri="urn:schemas-microsoft-com:office:smarttags" w:element="place">
        <w:smartTag w:uri="urn:schemas-microsoft-com:office:smarttags" w:element="City">
          <w:r w:rsidR="00847BCC">
            <w:rPr>
              <w:rFonts w:ascii="Times New Roman" w:hAnsi="Times New Roman"/>
              <w:sz w:val="20"/>
            </w:rPr>
            <w:t>Stanford</w:t>
          </w:r>
        </w:smartTag>
        <w:r w:rsidR="00847BCC">
          <w:rPr>
            <w:rFonts w:ascii="Times New Roman" w:hAnsi="Times New Roman"/>
            <w:sz w:val="20"/>
          </w:rPr>
          <w:t xml:space="preserve">, </w:t>
        </w:r>
        <w:smartTag w:uri="urn:schemas-microsoft-com:office:smarttags" w:element="State">
          <w:r w:rsidR="00847BCC">
            <w:rPr>
              <w:rFonts w:ascii="Times New Roman" w:hAnsi="Times New Roman"/>
              <w:sz w:val="20"/>
            </w:rPr>
            <w:t>California</w:t>
          </w:r>
        </w:smartTag>
      </w:smartTag>
      <w:r w:rsidR="00847BCC">
        <w:rPr>
          <w:rFonts w:ascii="Times New Roman" w:hAnsi="Times New Roman"/>
          <w:sz w:val="20"/>
        </w:rPr>
        <w:t>, November 15, 2007.</w:t>
      </w:r>
      <w:r w:rsidR="00DC2AE0">
        <w:rPr>
          <w:rFonts w:ascii="Times New Roman" w:hAnsi="Times New Roman"/>
          <w:sz w:val="20"/>
        </w:rPr>
        <w:t xml:space="preserve"> </w:t>
      </w:r>
    </w:p>
    <w:p w:rsidR="00A86849" w:rsidRDefault="00A86849">
      <w:pPr>
        <w:rPr>
          <w:rFonts w:ascii="Times New Roman" w:hAnsi="Times New Roman"/>
          <w:sz w:val="20"/>
        </w:rPr>
      </w:pPr>
    </w:p>
    <w:p w:rsidR="00A86849" w:rsidRDefault="00EF6DD9" w:rsidP="00A86849">
      <w:pPr>
        <w:rPr>
          <w:rFonts w:ascii="Times New Roman" w:hAnsi="Times New Roman"/>
          <w:sz w:val="20"/>
        </w:rPr>
      </w:pPr>
      <w:r>
        <w:rPr>
          <w:rFonts w:ascii="Times New Roman" w:hAnsi="Times New Roman"/>
          <w:sz w:val="20"/>
        </w:rPr>
        <w:t>114</w:t>
      </w:r>
      <w:r w:rsidR="00A86849">
        <w:rPr>
          <w:rFonts w:ascii="Times New Roman" w:hAnsi="Times New Roman"/>
          <w:sz w:val="20"/>
        </w:rPr>
        <w:t xml:space="preserve">. </w:t>
      </w:r>
      <w:r w:rsidR="00A86849" w:rsidRPr="00A86849">
        <w:rPr>
          <w:rFonts w:ascii="Times New Roman" w:hAnsi="Times New Roman"/>
          <w:sz w:val="20"/>
        </w:rPr>
        <w:t xml:space="preserve">“The end of risk-based screening for HIV? Evaluating the costs and benefits of routine HIV screening in health care settings,” Medicine Grand Rounds, VA Greater Los Angeles Healthcare System, </w:t>
      </w:r>
      <w:smartTag w:uri="urn:schemas-microsoft-com:office:smarttags" w:element="place">
        <w:smartTag w:uri="urn:schemas-microsoft-com:office:smarttags" w:element="City">
          <w:r w:rsidR="00A86849" w:rsidRPr="00A86849">
            <w:rPr>
              <w:rFonts w:ascii="Times New Roman" w:hAnsi="Times New Roman"/>
              <w:sz w:val="20"/>
            </w:rPr>
            <w:t>Los Angeles</w:t>
          </w:r>
        </w:smartTag>
        <w:r w:rsidR="00A86849" w:rsidRPr="00A86849">
          <w:rPr>
            <w:rFonts w:ascii="Times New Roman" w:hAnsi="Times New Roman"/>
            <w:sz w:val="20"/>
          </w:rPr>
          <w:t xml:space="preserve">, </w:t>
        </w:r>
        <w:smartTag w:uri="urn:schemas-microsoft-com:office:smarttags" w:element="State">
          <w:r w:rsidR="00A86849" w:rsidRPr="00A86849">
            <w:rPr>
              <w:rFonts w:ascii="Times New Roman" w:hAnsi="Times New Roman"/>
              <w:sz w:val="20"/>
            </w:rPr>
            <w:t>California</w:t>
          </w:r>
        </w:smartTag>
      </w:smartTag>
      <w:r w:rsidR="00A86849" w:rsidRPr="00A86849">
        <w:rPr>
          <w:rFonts w:ascii="Times New Roman" w:hAnsi="Times New Roman"/>
          <w:sz w:val="20"/>
        </w:rPr>
        <w:t>, December 5, 2007.</w:t>
      </w:r>
    </w:p>
    <w:p w:rsidR="00EF6DD9" w:rsidRDefault="00EF6DD9" w:rsidP="00A86849">
      <w:pPr>
        <w:rPr>
          <w:rFonts w:ascii="Times New Roman" w:hAnsi="Times New Roman"/>
          <w:sz w:val="20"/>
        </w:rPr>
      </w:pPr>
    </w:p>
    <w:p w:rsidR="00EF6DD9" w:rsidRDefault="00EF6DD9" w:rsidP="00A86849">
      <w:pPr>
        <w:rPr>
          <w:rFonts w:ascii="Times New Roman" w:hAnsi="Times New Roman"/>
          <w:sz w:val="20"/>
        </w:rPr>
      </w:pPr>
      <w:r>
        <w:rPr>
          <w:rFonts w:ascii="Times New Roman" w:hAnsi="Times New Roman"/>
          <w:sz w:val="20"/>
        </w:rPr>
        <w:t xml:space="preserve">115. </w:t>
      </w:r>
      <w:r w:rsidR="00772354">
        <w:rPr>
          <w:rFonts w:ascii="Times New Roman" w:hAnsi="Times New Roman"/>
          <w:sz w:val="20"/>
        </w:rPr>
        <w:t>“</w:t>
      </w:r>
      <w:r w:rsidR="00FF46E7">
        <w:rPr>
          <w:rFonts w:ascii="Times New Roman" w:hAnsi="Times New Roman"/>
          <w:sz w:val="20"/>
        </w:rPr>
        <w:t xml:space="preserve">Do the benefits of screening mammography outweigh the harms in women 40 to 49 years of age? New recommendations from the </w:t>
      </w:r>
      <w:smartTag w:uri="urn:schemas-microsoft-com:office:smarttags" w:element="PlaceName">
        <w:r w:rsidR="00FF46E7">
          <w:rPr>
            <w:rFonts w:ascii="Times New Roman" w:hAnsi="Times New Roman"/>
            <w:sz w:val="20"/>
          </w:rPr>
          <w:t>American</w:t>
        </w:r>
      </w:smartTag>
      <w:r w:rsidR="00FF46E7">
        <w:rPr>
          <w:rFonts w:ascii="Times New Roman" w:hAnsi="Times New Roman"/>
          <w:sz w:val="20"/>
        </w:rPr>
        <w:t xml:space="preserve"> </w:t>
      </w:r>
      <w:smartTag w:uri="urn:schemas-microsoft-com:office:smarttags" w:element="PlaceType">
        <w:r w:rsidR="00FF46E7">
          <w:rPr>
            <w:rFonts w:ascii="Times New Roman" w:hAnsi="Times New Roman"/>
            <w:sz w:val="20"/>
          </w:rPr>
          <w:t>College</w:t>
        </w:r>
      </w:smartTag>
      <w:r w:rsidR="00FF46E7">
        <w:rPr>
          <w:rFonts w:ascii="Times New Roman" w:hAnsi="Times New Roman"/>
          <w:sz w:val="20"/>
        </w:rPr>
        <w:t xml:space="preserve"> of Physicians”, Women’s Health Medical Forum, </w:t>
      </w:r>
      <w:smartTag w:uri="urn:schemas-microsoft-com:office:smarttags" w:element="PlaceName">
        <w:r w:rsidR="00FF46E7">
          <w:rPr>
            <w:rFonts w:ascii="Times New Roman" w:hAnsi="Times New Roman"/>
            <w:sz w:val="20"/>
          </w:rPr>
          <w:t>Stanford</w:t>
        </w:r>
      </w:smartTag>
      <w:r w:rsidR="00FF46E7">
        <w:rPr>
          <w:rFonts w:ascii="Times New Roman" w:hAnsi="Times New Roman"/>
          <w:sz w:val="20"/>
        </w:rPr>
        <w:t xml:space="preserve"> </w:t>
      </w:r>
      <w:smartTag w:uri="urn:schemas-microsoft-com:office:smarttags" w:element="PlaceType">
        <w:r w:rsidR="00FF46E7">
          <w:rPr>
            <w:rFonts w:ascii="Times New Roman" w:hAnsi="Times New Roman"/>
            <w:sz w:val="20"/>
          </w:rPr>
          <w:t>University</w:t>
        </w:r>
      </w:smartTag>
      <w:r w:rsidR="00FF46E7">
        <w:rPr>
          <w:rFonts w:ascii="Times New Roman" w:hAnsi="Times New Roman"/>
          <w:sz w:val="20"/>
        </w:rPr>
        <w:t xml:space="preserve">, </w:t>
      </w:r>
      <w:smartTag w:uri="urn:schemas-microsoft-com:office:smarttags" w:element="place">
        <w:smartTag w:uri="urn:schemas-microsoft-com:office:smarttags" w:element="City">
          <w:r w:rsidR="00FF46E7">
            <w:rPr>
              <w:rFonts w:ascii="Times New Roman" w:hAnsi="Times New Roman"/>
              <w:sz w:val="20"/>
            </w:rPr>
            <w:t>Stanford</w:t>
          </w:r>
        </w:smartTag>
        <w:r w:rsidR="00FF46E7">
          <w:rPr>
            <w:rFonts w:ascii="Times New Roman" w:hAnsi="Times New Roman"/>
            <w:sz w:val="20"/>
          </w:rPr>
          <w:t xml:space="preserve">, </w:t>
        </w:r>
        <w:smartTag w:uri="urn:schemas-microsoft-com:office:smarttags" w:element="State">
          <w:r w:rsidR="00FF46E7">
            <w:rPr>
              <w:rFonts w:ascii="Times New Roman" w:hAnsi="Times New Roman"/>
              <w:sz w:val="20"/>
            </w:rPr>
            <w:t>California</w:t>
          </w:r>
        </w:smartTag>
      </w:smartTag>
      <w:r w:rsidR="00FF46E7">
        <w:rPr>
          <w:rFonts w:ascii="Times New Roman" w:hAnsi="Times New Roman"/>
          <w:sz w:val="20"/>
        </w:rPr>
        <w:t>, January 9, 2008.</w:t>
      </w:r>
    </w:p>
    <w:p w:rsidR="00857567" w:rsidRDefault="00857567" w:rsidP="00A86849">
      <w:pPr>
        <w:rPr>
          <w:rFonts w:ascii="Times New Roman" w:hAnsi="Times New Roman"/>
          <w:sz w:val="20"/>
        </w:rPr>
      </w:pPr>
    </w:p>
    <w:p w:rsidR="00857567" w:rsidRDefault="00EF6DD9" w:rsidP="00A86849">
      <w:pPr>
        <w:rPr>
          <w:rFonts w:ascii="Times New Roman" w:hAnsi="Times New Roman"/>
          <w:sz w:val="20"/>
        </w:rPr>
      </w:pPr>
      <w:r>
        <w:rPr>
          <w:rFonts w:ascii="Times New Roman" w:hAnsi="Times New Roman"/>
          <w:sz w:val="20"/>
        </w:rPr>
        <w:lastRenderedPageBreak/>
        <w:t>115.</w:t>
      </w:r>
      <w:r w:rsidR="00857567">
        <w:rPr>
          <w:rFonts w:ascii="Times New Roman" w:hAnsi="Times New Roman"/>
          <w:sz w:val="20"/>
        </w:rPr>
        <w:t xml:space="preserve"> “Anatomy of a guideline: The making (and remaking) of the new </w:t>
      </w:r>
      <w:smartTag w:uri="urn:schemas-microsoft-com:office:smarttags" w:element="place">
        <w:smartTag w:uri="urn:schemas-microsoft-com:office:smarttags" w:element="PlaceName">
          <w:r w:rsidR="00857567">
            <w:rPr>
              <w:rFonts w:ascii="Times New Roman" w:hAnsi="Times New Roman"/>
              <w:sz w:val="20"/>
            </w:rPr>
            <w:t>American</w:t>
          </w:r>
        </w:smartTag>
        <w:r w:rsidR="00857567">
          <w:rPr>
            <w:rFonts w:ascii="Times New Roman" w:hAnsi="Times New Roman"/>
            <w:sz w:val="20"/>
          </w:rPr>
          <w:t xml:space="preserve"> </w:t>
        </w:r>
        <w:smartTag w:uri="urn:schemas-microsoft-com:office:smarttags" w:element="PlaceType">
          <w:r w:rsidR="00857567">
            <w:rPr>
              <w:rFonts w:ascii="Times New Roman" w:hAnsi="Times New Roman"/>
              <w:sz w:val="20"/>
            </w:rPr>
            <w:t>College</w:t>
          </w:r>
        </w:smartTag>
      </w:smartTag>
      <w:r w:rsidR="00857567">
        <w:rPr>
          <w:rFonts w:ascii="Times New Roman" w:hAnsi="Times New Roman"/>
          <w:sz w:val="20"/>
        </w:rPr>
        <w:t xml:space="preserve"> of Physicians’ guideline on screening mammography in 40 to 49 year-old women.  Research-in-Progress Seminar, Center for Primary Care and Outcomes Research, Stanford University, Stanford, California, January 16, 2007.</w:t>
      </w:r>
    </w:p>
    <w:p w:rsidR="00E8285E" w:rsidRDefault="00E8285E" w:rsidP="00A86849">
      <w:pPr>
        <w:rPr>
          <w:rFonts w:ascii="Times New Roman" w:hAnsi="Times New Roman"/>
          <w:sz w:val="20"/>
        </w:rPr>
      </w:pPr>
    </w:p>
    <w:p w:rsidR="00E8285E" w:rsidRDefault="00E8285E" w:rsidP="00A86849">
      <w:pPr>
        <w:rPr>
          <w:rFonts w:ascii="Times New Roman" w:hAnsi="Times New Roman"/>
          <w:sz w:val="20"/>
        </w:rPr>
      </w:pPr>
      <w:r>
        <w:rPr>
          <w:rFonts w:ascii="Times New Roman" w:hAnsi="Times New Roman"/>
          <w:sz w:val="20"/>
        </w:rPr>
        <w:t>116. “</w:t>
      </w:r>
      <w:r w:rsidR="00BE0220">
        <w:rPr>
          <w:rFonts w:ascii="Times New Roman" w:hAnsi="Times New Roman"/>
          <w:sz w:val="20"/>
        </w:rPr>
        <w:t xml:space="preserve">Failing in many ways? Detection and response for anthrax bioterrorism,” Center for International Security and Cooperation, Freeman Spogli Institute for International Studies, </w:t>
      </w:r>
      <w:smartTag w:uri="urn:schemas-microsoft-com:office:smarttags" w:element="PlaceName">
        <w:r w:rsidR="00BE0220">
          <w:rPr>
            <w:rFonts w:ascii="Times New Roman" w:hAnsi="Times New Roman"/>
            <w:sz w:val="20"/>
          </w:rPr>
          <w:t>Stanford</w:t>
        </w:r>
      </w:smartTag>
      <w:r w:rsidR="00BE0220">
        <w:rPr>
          <w:rFonts w:ascii="Times New Roman" w:hAnsi="Times New Roman"/>
          <w:sz w:val="20"/>
        </w:rPr>
        <w:t xml:space="preserve"> </w:t>
      </w:r>
      <w:smartTag w:uri="urn:schemas-microsoft-com:office:smarttags" w:element="PlaceType">
        <w:r w:rsidR="00BE0220">
          <w:rPr>
            <w:rFonts w:ascii="Times New Roman" w:hAnsi="Times New Roman"/>
            <w:sz w:val="20"/>
          </w:rPr>
          <w:t>University</w:t>
        </w:r>
      </w:smartTag>
      <w:r w:rsidR="00BE0220">
        <w:rPr>
          <w:rFonts w:ascii="Times New Roman" w:hAnsi="Times New Roman"/>
          <w:sz w:val="20"/>
        </w:rPr>
        <w:t xml:space="preserve">, </w:t>
      </w:r>
      <w:smartTag w:uri="urn:schemas-microsoft-com:office:smarttags" w:element="place">
        <w:smartTag w:uri="urn:schemas-microsoft-com:office:smarttags" w:element="City">
          <w:r w:rsidR="00BE0220">
            <w:rPr>
              <w:rFonts w:ascii="Times New Roman" w:hAnsi="Times New Roman"/>
              <w:sz w:val="20"/>
            </w:rPr>
            <w:t>Stanford</w:t>
          </w:r>
        </w:smartTag>
        <w:r w:rsidR="00BE0220">
          <w:rPr>
            <w:rFonts w:ascii="Times New Roman" w:hAnsi="Times New Roman"/>
            <w:sz w:val="20"/>
          </w:rPr>
          <w:t xml:space="preserve">, </w:t>
        </w:r>
        <w:smartTag w:uri="urn:schemas-microsoft-com:office:smarttags" w:element="State">
          <w:r w:rsidR="00BE0220">
            <w:rPr>
              <w:rFonts w:ascii="Times New Roman" w:hAnsi="Times New Roman"/>
              <w:sz w:val="20"/>
            </w:rPr>
            <w:t>California</w:t>
          </w:r>
        </w:smartTag>
      </w:smartTag>
      <w:r w:rsidR="00BE0220">
        <w:rPr>
          <w:rFonts w:ascii="Times New Roman" w:hAnsi="Times New Roman"/>
          <w:sz w:val="20"/>
        </w:rPr>
        <w:t>, January 22, 2008.</w:t>
      </w:r>
    </w:p>
    <w:p w:rsidR="00BE0220" w:rsidRDefault="00BE0220" w:rsidP="00A86849">
      <w:pPr>
        <w:rPr>
          <w:rFonts w:ascii="Times New Roman" w:hAnsi="Times New Roman"/>
          <w:sz w:val="20"/>
        </w:rPr>
      </w:pPr>
    </w:p>
    <w:p w:rsidR="00AA72B4" w:rsidRDefault="00BE0220" w:rsidP="00A86849">
      <w:pPr>
        <w:rPr>
          <w:rFonts w:ascii="Times New Roman" w:hAnsi="Times New Roman"/>
          <w:sz w:val="20"/>
        </w:rPr>
      </w:pPr>
      <w:r>
        <w:rPr>
          <w:rFonts w:ascii="Times New Roman" w:hAnsi="Times New Roman"/>
          <w:sz w:val="20"/>
        </w:rPr>
        <w:t xml:space="preserve">117. </w:t>
      </w:r>
      <w:r w:rsidR="00AA72B4">
        <w:rPr>
          <w:rFonts w:ascii="Times New Roman" w:hAnsi="Times New Roman"/>
          <w:sz w:val="20"/>
        </w:rPr>
        <w:t xml:space="preserve">“The end of risk-based screening for HIV? The evidence for routine opt-out screening for HIV in health-care settings,” Department of Medicine Grand Rounds, </w:t>
      </w:r>
      <w:smartTag w:uri="urn:schemas-microsoft-com:office:smarttags" w:element="PlaceName">
        <w:r w:rsidR="00AA72B4">
          <w:rPr>
            <w:rFonts w:ascii="Times New Roman" w:hAnsi="Times New Roman"/>
            <w:sz w:val="20"/>
          </w:rPr>
          <w:t>Stanford</w:t>
        </w:r>
      </w:smartTag>
      <w:r w:rsidR="00AA72B4">
        <w:rPr>
          <w:rFonts w:ascii="Times New Roman" w:hAnsi="Times New Roman"/>
          <w:sz w:val="20"/>
        </w:rPr>
        <w:t xml:space="preserve"> </w:t>
      </w:r>
      <w:smartTag w:uri="urn:schemas-microsoft-com:office:smarttags" w:element="PlaceType">
        <w:r w:rsidR="00AA72B4">
          <w:rPr>
            <w:rFonts w:ascii="Times New Roman" w:hAnsi="Times New Roman"/>
            <w:sz w:val="20"/>
          </w:rPr>
          <w:t>University</w:t>
        </w:r>
      </w:smartTag>
      <w:r w:rsidR="00AA72B4">
        <w:rPr>
          <w:rFonts w:ascii="Times New Roman" w:hAnsi="Times New Roman"/>
          <w:sz w:val="20"/>
        </w:rPr>
        <w:t xml:space="preserve">, </w:t>
      </w:r>
      <w:smartTag w:uri="urn:schemas-microsoft-com:office:smarttags" w:element="place">
        <w:smartTag w:uri="urn:schemas-microsoft-com:office:smarttags" w:element="City">
          <w:r w:rsidR="00AA72B4">
            <w:rPr>
              <w:rFonts w:ascii="Times New Roman" w:hAnsi="Times New Roman"/>
              <w:sz w:val="20"/>
            </w:rPr>
            <w:t>Stanford</w:t>
          </w:r>
        </w:smartTag>
        <w:r w:rsidR="00AA72B4">
          <w:rPr>
            <w:rFonts w:ascii="Times New Roman" w:hAnsi="Times New Roman"/>
            <w:sz w:val="20"/>
          </w:rPr>
          <w:t xml:space="preserve">, </w:t>
        </w:r>
        <w:smartTag w:uri="urn:schemas-microsoft-com:office:smarttags" w:element="State">
          <w:r w:rsidR="00AA72B4">
            <w:rPr>
              <w:rFonts w:ascii="Times New Roman" w:hAnsi="Times New Roman"/>
              <w:sz w:val="20"/>
            </w:rPr>
            <w:t>California</w:t>
          </w:r>
        </w:smartTag>
      </w:smartTag>
      <w:r w:rsidR="00AA72B4">
        <w:rPr>
          <w:rFonts w:ascii="Times New Roman" w:hAnsi="Times New Roman"/>
          <w:sz w:val="20"/>
        </w:rPr>
        <w:t>, January 23, 2008.</w:t>
      </w:r>
    </w:p>
    <w:p w:rsidR="006042A2" w:rsidRDefault="006042A2" w:rsidP="00A86849">
      <w:pPr>
        <w:rPr>
          <w:rFonts w:ascii="Times New Roman" w:hAnsi="Times New Roman"/>
          <w:sz w:val="20"/>
        </w:rPr>
      </w:pPr>
    </w:p>
    <w:p w:rsidR="006042A2" w:rsidRDefault="006042A2" w:rsidP="00A86849">
      <w:pPr>
        <w:rPr>
          <w:rFonts w:ascii="Times New Roman" w:hAnsi="Times New Roman"/>
          <w:sz w:val="20"/>
        </w:rPr>
      </w:pPr>
      <w:r>
        <w:rPr>
          <w:rFonts w:ascii="Times New Roman" w:hAnsi="Times New Roman"/>
          <w:sz w:val="20"/>
        </w:rPr>
        <w:t xml:space="preserve">118. “Translation of research into practice: Cost effectiveness and infectious diseases,” American </w:t>
      </w:r>
      <w:smartTag w:uri="urn:schemas-microsoft-com:office:smarttags" w:element="PlaceType">
        <w:r>
          <w:rPr>
            <w:rFonts w:ascii="Times New Roman" w:hAnsi="Times New Roman"/>
            <w:sz w:val="20"/>
          </w:rPr>
          <w:t>College</w:t>
        </w:r>
      </w:smartTag>
      <w:r>
        <w:rPr>
          <w:rFonts w:ascii="Times New Roman" w:hAnsi="Times New Roman"/>
          <w:sz w:val="20"/>
        </w:rPr>
        <w:t xml:space="preserve"> of </w:t>
      </w:r>
      <w:smartTag w:uri="urn:schemas-microsoft-com:office:smarttags" w:element="PlaceName">
        <w:r>
          <w:rPr>
            <w:rFonts w:ascii="Times New Roman" w:hAnsi="Times New Roman"/>
            <w:sz w:val="20"/>
          </w:rPr>
          <w:t>Physicians Annual Meeting</w:t>
        </w:r>
      </w:smartTag>
      <w:r>
        <w:rPr>
          <w:rFonts w:ascii="Times New Roman" w:hAnsi="Times New Roman"/>
          <w:sz w:val="20"/>
        </w:rPr>
        <w:t xml:space="preserve"> 2008,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May 15, 2008.</w:t>
      </w:r>
    </w:p>
    <w:p w:rsidR="005155C9" w:rsidRDefault="005155C9" w:rsidP="00A86849">
      <w:pPr>
        <w:rPr>
          <w:rFonts w:ascii="Times New Roman" w:hAnsi="Times New Roman"/>
          <w:sz w:val="20"/>
        </w:rPr>
      </w:pPr>
    </w:p>
    <w:p w:rsidR="005155C9" w:rsidRDefault="005155C9" w:rsidP="00A86849">
      <w:pPr>
        <w:rPr>
          <w:rFonts w:ascii="Times New Roman" w:hAnsi="Times New Roman"/>
          <w:sz w:val="20"/>
        </w:rPr>
      </w:pPr>
      <w:r>
        <w:rPr>
          <w:rFonts w:ascii="Times New Roman" w:hAnsi="Times New Roman"/>
          <w:sz w:val="20"/>
        </w:rPr>
        <w:t>119. “Anatomy of a guideline: Systematic reviews and rating the quality of evidence and strength of recommendations,” Agency for Healthcare Research and Quality, Washington D. C., September 8, 2008.</w:t>
      </w:r>
    </w:p>
    <w:p w:rsidR="005F10F9" w:rsidRDefault="005F10F9" w:rsidP="00A86849">
      <w:pPr>
        <w:rPr>
          <w:rFonts w:ascii="Times New Roman" w:hAnsi="Times New Roman"/>
          <w:sz w:val="20"/>
        </w:rPr>
      </w:pPr>
    </w:p>
    <w:p w:rsidR="005F10F9" w:rsidRDefault="005F10F9" w:rsidP="00A86849">
      <w:pPr>
        <w:rPr>
          <w:rFonts w:ascii="Times New Roman" w:hAnsi="Times New Roman"/>
          <w:sz w:val="20"/>
        </w:rPr>
      </w:pPr>
      <w:r>
        <w:rPr>
          <w:rFonts w:ascii="Times New Roman" w:hAnsi="Times New Roman"/>
          <w:sz w:val="20"/>
        </w:rPr>
        <w:t xml:space="preserve">120. “Cost effectiveness and infectious disease: Is there a case for routine HIV screening?” Infectious Disease Citywide Conference, Ochsner Health System, </w:t>
      </w:r>
      <w:smartTag w:uri="urn:schemas-microsoft-com:office:smarttags" w:element="place">
        <w:smartTag w:uri="urn:schemas-microsoft-com:office:smarttags" w:element="City">
          <w:r>
            <w:rPr>
              <w:rFonts w:ascii="Times New Roman" w:hAnsi="Times New Roman"/>
              <w:sz w:val="20"/>
            </w:rPr>
            <w:t>New Orleans</w:t>
          </w:r>
        </w:smartTag>
        <w:r>
          <w:rPr>
            <w:rFonts w:ascii="Times New Roman" w:hAnsi="Times New Roman"/>
            <w:sz w:val="20"/>
          </w:rPr>
          <w:t xml:space="preserve">, </w:t>
        </w:r>
        <w:smartTag w:uri="urn:schemas-microsoft-com:office:smarttags" w:element="State">
          <w:r>
            <w:rPr>
              <w:rFonts w:ascii="Times New Roman" w:hAnsi="Times New Roman"/>
              <w:sz w:val="20"/>
            </w:rPr>
            <w:t>Louisiana</w:t>
          </w:r>
        </w:smartTag>
      </w:smartTag>
      <w:r>
        <w:rPr>
          <w:rFonts w:ascii="Times New Roman" w:hAnsi="Times New Roman"/>
          <w:sz w:val="20"/>
        </w:rPr>
        <w:t>, February 20, 2009.</w:t>
      </w:r>
    </w:p>
    <w:p w:rsidR="005F10F9" w:rsidRDefault="005F10F9" w:rsidP="00A86849">
      <w:pPr>
        <w:rPr>
          <w:rFonts w:ascii="Times New Roman" w:hAnsi="Times New Roman"/>
          <w:sz w:val="20"/>
        </w:rPr>
      </w:pPr>
    </w:p>
    <w:p w:rsidR="005F10F9" w:rsidRPr="00A86849" w:rsidRDefault="005F10F9" w:rsidP="00A86849">
      <w:pPr>
        <w:rPr>
          <w:rFonts w:ascii="Times New Roman" w:hAnsi="Times New Roman"/>
          <w:sz w:val="20"/>
        </w:rPr>
      </w:pPr>
      <w:r>
        <w:rPr>
          <w:rFonts w:ascii="Times New Roman" w:hAnsi="Times New Roman"/>
          <w:sz w:val="20"/>
        </w:rPr>
        <w:t>121. “The end of risk-based screening for HIV? The evidence for routine opt-out screening for HIV in health-care settings,” Department of Medicine Grand Rounds, Louisiana State University, New Orleans, Louisiana, February 20, 2009.</w:t>
      </w:r>
    </w:p>
    <w:p w:rsidR="00A86849" w:rsidRDefault="00A86849">
      <w:pPr>
        <w:rPr>
          <w:rFonts w:ascii="Times New Roman" w:hAnsi="Times New Roman"/>
          <w:sz w:val="20"/>
        </w:rPr>
      </w:pPr>
    </w:p>
    <w:p w:rsidR="00A31E0D" w:rsidRDefault="00A31E0D">
      <w:pPr>
        <w:rPr>
          <w:rFonts w:ascii="Times New Roman" w:hAnsi="Times New Roman"/>
          <w:sz w:val="20"/>
        </w:rPr>
      </w:pPr>
      <w:r>
        <w:rPr>
          <w:rFonts w:ascii="Times New Roman" w:hAnsi="Times New Roman"/>
          <w:sz w:val="20"/>
        </w:rPr>
        <w:t>122. “</w:t>
      </w:r>
      <w:r w:rsidR="009E42C4">
        <w:rPr>
          <w:rFonts w:ascii="Times New Roman" w:hAnsi="Times New Roman"/>
          <w:sz w:val="20"/>
        </w:rPr>
        <w:t xml:space="preserve">Guideline Update: Screening mammography in women 40 to 49 years of age” Internal Medicine 2009, </w:t>
      </w:r>
      <w:smartTag w:uri="urn:schemas-microsoft-com:office:smarttags" w:element="PlaceName">
        <w:r w:rsidR="009E42C4">
          <w:rPr>
            <w:rFonts w:ascii="Times New Roman" w:hAnsi="Times New Roman"/>
            <w:sz w:val="20"/>
          </w:rPr>
          <w:t>American</w:t>
        </w:r>
      </w:smartTag>
      <w:r w:rsidR="009E42C4">
        <w:rPr>
          <w:rFonts w:ascii="Times New Roman" w:hAnsi="Times New Roman"/>
          <w:sz w:val="20"/>
        </w:rPr>
        <w:t xml:space="preserve"> </w:t>
      </w:r>
      <w:smartTag w:uri="urn:schemas-microsoft-com:office:smarttags" w:element="PlaceType">
        <w:r w:rsidR="009E42C4">
          <w:rPr>
            <w:rFonts w:ascii="Times New Roman" w:hAnsi="Times New Roman"/>
            <w:sz w:val="20"/>
          </w:rPr>
          <w:t>College</w:t>
        </w:r>
      </w:smartTag>
      <w:r w:rsidR="009E42C4">
        <w:rPr>
          <w:rFonts w:ascii="Times New Roman" w:hAnsi="Times New Roman"/>
          <w:sz w:val="20"/>
        </w:rPr>
        <w:t xml:space="preserve"> of Physicians, </w:t>
      </w:r>
      <w:smartTag w:uri="urn:schemas-microsoft-com:office:smarttags" w:element="place">
        <w:smartTag w:uri="urn:schemas-microsoft-com:office:smarttags" w:element="City">
          <w:r w:rsidR="009E42C4">
            <w:rPr>
              <w:rFonts w:ascii="Times New Roman" w:hAnsi="Times New Roman"/>
              <w:sz w:val="20"/>
            </w:rPr>
            <w:t>Philadelphia</w:t>
          </w:r>
        </w:smartTag>
        <w:r w:rsidR="009E42C4">
          <w:rPr>
            <w:rFonts w:ascii="Times New Roman" w:hAnsi="Times New Roman"/>
            <w:sz w:val="20"/>
          </w:rPr>
          <w:t xml:space="preserve">, </w:t>
        </w:r>
        <w:smartTag w:uri="urn:schemas-microsoft-com:office:smarttags" w:element="State">
          <w:r w:rsidR="009E42C4">
            <w:rPr>
              <w:rFonts w:ascii="Times New Roman" w:hAnsi="Times New Roman"/>
              <w:sz w:val="20"/>
            </w:rPr>
            <w:t>Pennsylvania</w:t>
          </w:r>
        </w:smartTag>
      </w:smartTag>
      <w:r w:rsidR="009E42C4">
        <w:rPr>
          <w:rFonts w:ascii="Times New Roman" w:hAnsi="Times New Roman"/>
          <w:sz w:val="20"/>
        </w:rPr>
        <w:t>, April 23, 2009.</w:t>
      </w:r>
    </w:p>
    <w:p w:rsidR="00DD16EB" w:rsidRDefault="00DD16EB">
      <w:pPr>
        <w:rPr>
          <w:rFonts w:ascii="Times New Roman" w:hAnsi="Times New Roman"/>
          <w:sz w:val="20"/>
        </w:rPr>
      </w:pPr>
    </w:p>
    <w:p w:rsidR="00DD16EB" w:rsidRDefault="00DD16EB">
      <w:pPr>
        <w:rPr>
          <w:rFonts w:ascii="Times New Roman" w:hAnsi="Times New Roman"/>
          <w:sz w:val="20"/>
        </w:rPr>
      </w:pPr>
      <w:r>
        <w:rPr>
          <w:rFonts w:ascii="Times New Roman" w:hAnsi="Times New Roman"/>
          <w:sz w:val="20"/>
        </w:rPr>
        <w:t>123. “Screening mammography in women 40 to 49 years of age” Medical Grand Rounds, Department of Veterans Affairs Greater Los Angeles Healthcare System, VA West Los Angeles Healthcare Center, March 10, 2010.</w:t>
      </w:r>
    </w:p>
    <w:p w:rsidR="00903F1D" w:rsidRDefault="00903F1D">
      <w:pPr>
        <w:rPr>
          <w:rFonts w:ascii="Times New Roman" w:hAnsi="Times New Roman"/>
          <w:sz w:val="20"/>
        </w:rPr>
      </w:pPr>
    </w:p>
    <w:p w:rsidR="00903F1D" w:rsidRDefault="00903F1D">
      <w:pPr>
        <w:rPr>
          <w:rFonts w:ascii="Times New Roman" w:hAnsi="Times New Roman"/>
          <w:sz w:val="20"/>
        </w:rPr>
      </w:pPr>
      <w:r>
        <w:rPr>
          <w:rFonts w:ascii="Times New Roman" w:hAnsi="Times New Roman"/>
          <w:sz w:val="20"/>
        </w:rPr>
        <w:t>124. “Health care reform and comparative effectiveness research” Join</w:t>
      </w:r>
      <w:r w:rsidR="00684223">
        <w:rPr>
          <w:rFonts w:ascii="Times New Roman" w:hAnsi="Times New Roman"/>
          <w:sz w:val="20"/>
        </w:rPr>
        <w:t>t symposium sponsored by the Institute of Medicine</w:t>
      </w:r>
      <w:r w:rsidR="00BC0157">
        <w:rPr>
          <w:rFonts w:ascii="Times New Roman" w:hAnsi="Times New Roman"/>
          <w:sz w:val="20"/>
        </w:rPr>
        <w:t>, the McK</w:t>
      </w:r>
      <w:r w:rsidR="00684223">
        <w:rPr>
          <w:rFonts w:ascii="Times New Roman" w:hAnsi="Times New Roman"/>
          <w:sz w:val="20"/>
        </w:rPr>
        <w:t>insey</w:t>
      </w:r>
      <w:r w:rsidR="00BC0157">
        <w:rPr>
          <w:rFonts w:ascii="Times New Roman" w:hAnsi="Times New Roman"/>
          <w:sz w:val="20"/>
        </w:rPr>
        <w:t xml:space="preserve"> &amp; Company, and Stanford Health Policy, San Francisco, California, March 24, 2010.</w:t>
      </w:r>
    </w:p>
    <w:p w:rsidR="00854BC1" w:rsidRDefault="00854BC1">
      <w:pPr>
        <w:rPr>
          <w:rFonts w:ascii="Times New Roman" w:hAnsi="Times New Roman"/>
          <w:sz w:val="20"/>
        </w:rPr>
      </w:pPr>
    </w:p>
    <w:p w:rsidR="00854BC1" w:rsidRDefault="00854BC1">
      <w:pPr>
        <w:rPr>
          <w:rFonts w:ascii="Times New Roman" w:hAnsi="Times New Roman"/>
          <w:sz w:val="20"/>
        </w:rPr>
      </w:pPr>
      <w:r>
        <w:rPr>
          <w:rFonts w:ascii="Times New Roman" w:hAnsi="Times New Roman"/>
          <w:sz w:val="20"/>
        </w:rPr>
        <w:t xml:space="preserve">126. “Clinical practice guidelines and a systematic review data repository”, </w:t>
      </w:r>
      <w:r w:rsidR="00491399">
        <w:rPr>
          <w:rFonts w:ascii="Times New Roman" w:hAnsi="Times New Roman"/>
          <w:sz w:val="20"/>
        </w:rPr>
        <w:t>Tufts New England Medical Center Evidenced-based Practice Center, and Agency for Healthcare Research and Quality, Boston, Massachusetts, June 3, 2010.</w:t>
      </w:r>
    </w:p>
    <w:p w:rsidR="00165982" w:rsidRDefault="00165982">
      <w:pPr>
        <w:rPr>
          <w:rFonts w:ascii="Times New Roman" w:hAnsi="Times New Roman"/>
          <w:sz w:val="20"/>
        </w:rPr>
      </w:pPr>
    </w:p>
    <w:p w:rsidR="00165982" w:rsidRDefault="00165982">
      <w:pPr>
        <w:rPr>
          <w:rFonts w:ascii="Times New Roman" w:hAnsi="Times New Roman"/>
          <w:sz w:val="20"/>
        </w:rPr>
      </w:pPr>
      <w:r>
        <w:rPr>
          <w:rFonts w:ascii="Times New Roman" w:hAnsi="Times New Roman"/>
          <w:sz w:val="20"/>
        </w:rPr>
        <w:t>127. “Model-based analyses of HIV vaccines with efficacy similar to RV144” AIDS Vaccine 2010, Satellite Symposium, Centers of Disease Control and Prevention and UNAIDS, Atlanta, Georgia, September 28, 2010.</w:t>
      </w:r>
    </w:p>
    <w:p w:rsidR="00660F27" w:rsidRDefault="00660F27">
      <w:pPr>
        <w:rPr>
          <w:rFonts w:ascii="Times New Roman" w:hAnsi="Times New Roman"/>
          <w:sz w:val="20"/>
        </w:rPr>
      </w:pPr>
    </w:p>
    <w:p w:rsidR="00660F27" w:rsidRDefault="00660F27">
      <w:pPr>
        <w:rPr>
          <w:rFonts w:ascii="Times New Roman" w:hAnsi="Times New Roman"/>
          <w:sz w:val="20"/>
        </w:rPr>
      </w:pPr>
      <w:r>
        <w:rPr>
          <w:rFonts w:ascii="Times New Roman" w:hAnsi="Times New Roman"/>
          <w:sz w:val="20"/>
        </w:rPr>
        <w:t>128. “Eisenberg award lecture: successes and opportunities in decision modeling”, 32</w:t>
      </w:r>
      <w:r w:rsidRPr="00660F27">
        <w:rPr>
          <w:rFonts w:ascii="Times New Roman" w:hAnsi="Times New Roman"/>
          <w:sz w:val="20"/>
          <w:vertAlign w:val="superscript"/>
        </w:rPr>
        <w:t>nd</w:t>
      </w:r>
      <w:r>
        <w:rPr>
          <w:rFonts w:ascii="Times New Roman" w:hAnsi="Times New Roman"/>
          <w:sz w:val="20"/>
        </w:rPr>
        <w:t xml:space="preserve"> Annual Meeting of the Society for Medical Decision Making, Toronto, Canada, October 26, 2010.</w:t>
      </w:r>
    </w:p>
    <w:p w:rsidR="001E5CDF" w:rsidRDefault="001E5CDF">
      <w:pPr>
        <w:rPr>
          <w:rFonts w:ascii="Times New Roman" w:hAnsi="Times New Roman"/>
          <w:sz w:val="20"/>
        </w:rPr>
      </w:pPr>
    </w:p>
    <w:p w:rsidR="001E5CDF" w:rsidRDefault="001E5CDF">
      <w:pPr>
        <w:rPr>
          <w:rFonts w:ascii="Times New Roman" w:hAnsi="Times New Roman"/>
          <w:sz w:val="20"/>
        </w:rPr>
      </w:pPr>
      <w:r>
        <w:rPr>
          <w:rFonts w:ascii="Times New Roman" w:hAnsi="Times New Roman"/>
          <w:sz w:val="20"/>
        </w:rPr>
        <w:t xml:space="preserve">129. </w:t>
      </w:r>
      <w:r w:rsidR="00DC5F9D">
        <w:rPr>
          <w:rFonts w:ascii="Times New Roman" w:hAnsi="Times New Roman"/>
          <w:sz w:val="20"/>
        </w:rPr>
        <w:t xml:space="preserve">“Comparative effectiveness of therapies for stable ischemic heart disease”, Comparative Effectiveness Working Group Meeting, Agency for Health Care Research and Quality, Washington, D.C., December 8-9, 2010.  </w:t>
      </w:r>
    </w:p>
    <w:p w:rsidR="00DE460C" w:rsidRDefault="00DE460C">
      <w:pPr>
        <w:rPr>
          <w:rFonts w:ascii="Times New Roman" w:hAnsi="Times New Roman"/>
          <w:sz w:val="20"/>
        </w:rPr>
      </w:pPr>
    </w:p>
    <w:p w:rsidR="00DE460C" w:rsidRDefault="00DE460C">
      <w:pPr>
        <w:rPr>
          <w:rFonts w:ascii="Times New Roman" w:hAnsi="Times New Roman"/>
          <w:sz w:val="20"/>
        </w:rPr>
      </w:pPr>
      <w:r>
        <w:rPr>
          <w:rFonts w:ascii="Times New Roman" w:hAnsi="Times New Roman"/>
          <w:sz w:val="20"/>
        </w:rPr>
        <w:t xml:space="preserve">130. </w:t>
      </w:r>
      <w:r w:rsidR="00DC5F9D">
        <w:rPr>
          <w:rFonts w:ascii="Times New Roman" w:hAnsi="Times New Roman"/>
          <w:sz w:val="20"/>
        </w:rPr>
        <w:t>“Decision Modeling and comparative effectiveness”, Robert Wood Johnson Faculty Scholars Program Conference, February 23, 2011, Palo Alto, California.</w:t>
      </w:r>
    </w:p>
    <w:p w:rsidR="00DE460C" w:rsidRDefault="00DE460C">
      <w:pPr>
        <w:rPr>
          <w:rFonts w:ascii="Times New Roman" w:hAnsi="Times New Roman"/>
          <w:sz w:val="20"/>
        </w:rPr>
      </w:pPr>
    </w:p>
    <w:p w:rsidR="00DE460C" w:rsidRDefault="00DE460C">
      <w:pPr>
        <w:rPr>
          <w:rFonts w:ascii="Times New Roman" w:hAnsi="Times New Roman"/>
          <w:sz w:val="20"/>
        </w:rPr>
      </w:pPr>
      <w:r>
        <w:rPr>
          <w:rFonts w:ascii="Times New Roman" w:hAnsi="Times New Roman"/>
          <w:sz w:val="20"/>
        </w:rPr>
        <w:t>131. “</w:t>
      </w:r>
      <w:r w:rsidR="00812FE1">
        <w:rPr>
          <w:rFonts w:ascii="Times New Roman" w:hAnsi="Times New Roman"/>
          <w:sz w:val="20"/>
        </w:rPr>
        <w:t>Initial steps in the systematic review process”, Institute of Medicine Workshop on Systematic Reviews, Washington D.C., May 10-11, 2011.</w:t>
      </w:r>
    </w:p>
    <w:p w:rsidR="00812FE1" w:rsidRDefault="00812FE1">
      <w:pPr>
        <w:rPr>
          <w:rFonts w:ascii="Times New Roman" w:hAnsi="Times New Roman"/>
          <w:sz w:val="20"/>
        </w:rPr>
      </w:pPr>
    </w:p>
    <w:p w:rsidR="00812FE1" w:rsidRDefault="00812FE1">
      <w:pPr>
        <w:rPr>
          <w:rFonts w:ascii="Times New Roman" w:hAnsi="Times New Roman"/>
          <w:sz w:val="20"/>
        </w:rPr>
      </w:pPr>
      <w:r>
        <w:rPr>
          <w:rFonts w:ascii="Times New Roman" w:hAnsi="Times New Roman"/>
          <w:sz w:val="20"/>
        </w:rPr>
        <w:t xml:space="preserve">132. “Technology assessment: An overview”, </w:t>
      </w:r>
      <w:r w:rsidRPr="00812FE1">
        <w:rPr>
          <w:rFonts w:ascii="Times New Roman" w:hAnsi="Times New Roman"/>
          <w:sz w:val="20"/>
        </w:rPr>
        <w:t>China Senior Health Care Executive Education Program</w:t>
      </w:r>
      <w:r>
        <w:rPr>
          <w:rFonts w:ascii="Times New Roman" w:hAnsi="Times New Roman"/>
          <w:sz w:val="20"/>
        </w:rPr>
        <w:t>, Stanford University, Stanford, California, May 24, 2011.</w:t>
      </w:r>
    </w:p>
    <w:p w:rsidR="00812FE1" w:rsidRDefault="00812FE1">
      <w:pPr>
        <w:rPr>
          <w:rFonts w:ascii="Times New Roman" w:hAnsi="Times New Roman"/>
          <w:sz w:val="20"/>
        </w:rPr>
      </w:pPr>
    </w:p>
    <w:p w:rsidR="00812FE1" w:rsidRDefault="00812FE1">
      <w:pPr>
        <w:rPr>
          <w:rFonts w:ascii="Times New Roman" w:hAnsi="Times New Roman"/>
          <w:sz w:val="20"/>
        </w:rPr>
      </w:pPr>
      <w:r>
        <w:rPr>
          <w:rFonts w:ascii="Times New Roman" w:hAnsi="Times New Roman"/>
          <w:sz w:val="20"/>
        </w:rPr>
        <w:lastRenderedPageBreak/>
        <w:t xml:space="preserve">133. “A technology assessment case study: Evaluating the cost effectiveness of the implantable cardioverter defibrillator”, </w:t>
      </w:r>
      <w:r w:rsidRPr="00812FE1">
        <w:rPr>
          <w:rFonts w:ascii="Times New Roman" w:hAnsi="Times New Roman"/>
          <w:sz w:val="20"/>
        </w:rPr>
        <w:t>China Senior Health Care Executive Education Program</w:t>
      </w:r>
      <w:r>
        <w:rPr>
          <w:rFonts w:ascii="Times New Roman" w:hAnsi="Times New Roman"/>
          <w:sz w:val="20"/>
        </w:rPr>
        <w:t>, Stanford University, Stanford, California, May 14, 2011.</w:t>
      </w:r>
    </w:p>
    <w:p w:rsidR="00227C70" w:rsidRDefault="00227C70">
      <w:pPr>
        <w:rPr>
          <w:rFonts w:ascii="Times New Roman" w:hAnsi="Times New Roman"/>
          <w:sz w:val="20"/>
        </w:rPr>
      </w:pPr>
    </w:p>
    <w:p w:rsidR="00227C70" w:rsidRPr="00EE4BC3" w:rsidRDefault="00227C70">
      <w:pPr>
        <w:rPr>
          <w:rFonts w:ascii="Times New Roman" w:hAnsi="Times New Roman"/>
          <w:sz w:val="20"/>
        </w:rPr>
      </w:pPr>
      <w:r>
        <w:rPr>
          <w:rFonts w:ascii="Times New Roman" w:hAnsi="Times New Roman"/>
          <w:sz w:val="20"/>
        </w:rPr>
        <w:t>134. “The end of mammography? Guidelines for screening for breast cancer in 40 to 49 year-old women”, Medicine Grand Rounds, Stanford University, Stanford, California, May 29, 2013.</w:t>
      </w:r>
    </w:p>
    <w:p w:rsidR="00616BFC" w:rsidRDefault="00616BFC">
      <w:pPr>
        <w:rPr>
          <w:rFonts w:ascii="Times New Roman" w:hAnsi="Times New Roman"/>
          <w:sz w:val="20"/>
        </w:rPr>
      </w:pPr>
    </w:p>
    <w:p w:rsidR="00A36FD7" w:rsidRDefault="00A36FD7">
      <w:pPr>
        <w:rPr>
          <w:rFonts w:ascii="Times New Roman" w:hAnsi="Times New Roman"/>
          <w:sz w:val="20"/>
        </w:rPr>
      </w:pPr>
      <w:r>
        <w:rPr>
          <w:rFonts w:ascii="Times New Roman" w:hAnsi="Times New Roman"/>
          <w:sz w:val="20"/>
        </w:rPr>
        <w:t>135. “The end of mammography? Guidelines for screening for breast cancer in 40 to 49 year old women”, Medicine Grand Rounds, Cleveland Clinic, Cleveland, Ohio, August 22, 2013.</w:t>
      </w:r>
    </w:p>
    <w:p w:rsidR="00A36FD7" w:rsidRDefault="00A36FD7">
      <w:pPr>
        <w:rPr>
          <w:rFonts w:ascii="Times New Roman" w:hAnsi="Times New Roman"/>
          <w:sz w:val="20"/>
        </w:rPr>
      </w:pPr>
    </w:p>
    <w:p w:rsidR="007207A6" w:rsidRDefault="00A36FD7" w:rsidP="007207A6">
      <w:pPr>
        <w:rPr>
          <w:rFonts w:ascii="Times New Roman" w:hAnsi="Times New Roman"/>
          <w:sz w:val="20"/>
        </w:rPr>
      </w:pPr>
      <w:r>
        <w:rPr>
          <w:rFonts w:ascii="Times New Roman" w:hAnsi="Times New Roman"/>
          <w:sz w:val="20"/>
        </w:rPr>
        <w:t>136. “</w:t>
      </w:r>
      <w:r w:rsidR="000E78E5">
        <w:rPr>
          <w:rFonts w:ascii="Times New Roman" w:hAnsi="Times New Roman"/>
          <w:sz w:val="20"/>
        </w:rPr>
        <w:t>High-value cost c</w:t>
      </w:r>
      <w:r w:rsidR="007207A6" w:rsidRPr="007207A6">
        <w:rPr>
          <w:rFonts w:ascii="Times New Roman" w:hAnsi="Times New Roman"/>
          <w:sz w:val="20"/>
        </w:rPr>
        <w:t>on</w:t>
      </w:r>
      <w:r w:rsidR="000E78E5">
        <w:rPr>
          <w:rFonts w:ascii="Times New Roman" w:hAnsi="Times New Roman"/>
          <w:sz w:val="20"/>
        </w:rPr>
        <w:t>scious care: Evaluating the benefits, harms, and costs of medical i</w:t>
      </w:r>
      <w:r w:rsidR="007207A6" w:rsidRPr="007207A6">
        <w:rPr>
          <w:rFonts w:ascii="Times New Roman" w:hAnsi="Times New Roman"/>
          <w:sz w:val="20"/>
        </w:rPr>
        <w:t>nterventions</w:t>
      </w:r>
      <w:r w:rsidR="007207A6">
        <w:rPr>
          <w:rFonts w:ascii="Times New Roman" w:hAnsi="Times New Roman"/>
          <w:sz w:val="20"/>
        </w:rPr>
        <w:t>”, Cleveland Clinic, Cleveland, Ohio, August 22, 2013.</w:t>
      </w:r>
    </w:p>
    <w:p w:rsidR="000E78E5" w:rsidRDefault="000E78E5" w:rsidP="007207A6">
      <w:pPr>
        <w:rPr>
          <w:rFonts w:ascii="Times New Roman" w:hAnsi="Times New Roman"/>
          <w:sz w:val="20"/>
        </w:rPr>
      </w:pPr>
    </w:p>
    <w:p w:rsidR="000E78E5" w:rsidRDefault="000E78E5" w:rsidP="007207A6">
      <w:pPr>
        <w:rPr>
          <w:rFonts w:ascii="Times New Roman" w:hAnsi="Times New Roman"/>
          <w:sz w:val="20"/>
        </w:rPr>
      </w:pPr>
      <w:r>
        <w:rPr>
          <w:rFonts w:ascii="Times New Roman" w:hAnsi="Times New Roman"/>
          <w:sz w:val="20"/>
        </w:rPr>
        <w:t xml:space="preserve">137. “Technology assessment, decision theory, and cost effectiveness of the implantable cardioverter defibrillator”, Dublin, Ireland, January 16, 2014. </w:t>
      </w:r>
    </w:p>
    <w:p w:rsidR="00250EE7" w:rsidRDefault="00250EE7" w:rsidP="007207A6">
      <w:pPr>
        <w:rPr>
          <w:rFonts w:ascii="Times New Roman" w:hAnsi="Times New Roman"/>
          <w:sz w:val="20"/>
        </w:rPr>
      </w:pPr>
    </w:p>
    <w:p w:rsidR="00250EE7" w:rsidRDefault="00250EE7" w:rsidP="007207A6">
      <w:pPr>
        <w:rPr>
          <w:rFonts w:ascii="Times New Roman" w:hAnsi="Times New Roman"/>
          <w:sz w:val="20"/>
        </w:rPr>
      </w:pPr>
      <w:r>
        <w:rPr>
          <w:rFonts w:ascii="Times New Roman" w:hAnsi="Times New Roman"/>
          <w:sz w:val="20"/>
        </w:rPr>
        <w:t>138. “Ebola: Health, Governance, Security, and Ethical Dimensions”, Freeman Spogli Institute for International Studies, Stanford University, Stanford, California, September 23, 2014.</w:t>
      </w:r>
    </w:p>
    <w:p w:rsidR="00250EE7" w:rsidRDefault="00250EE7" w:rsidP="007207A6">
      <w:pPr>
        <w:rPr>
          <w:rFonts w:ascii="Times New Roman" w:hAnsi="Times New Roman"/>
          <w:sz w:val="20"/>
        </w:rPr>
      </w:pPr>
    </w:p>
    <w:p w:rsidR="00250EE7" w:rsidRDefault="00250EE7" w:rsidP="007207A6">
      <w:pPr>
        <w:rPr>
          <w:rFonts w:ascii="Times New Roman" w:hAnsi="Times New Roman"/>
          <w:sz w:val="20"/>
        </w:rPr>
      </w:pPr>
      <w:r>
        <w:rPr>
          <w:rFonts w:ascii="Times New Roman" w:hAnsi="Times New Roman"/>
          <w:sz w:val="20"/>
        </w:rPr>
        <w:t>139. “Lung cancer screening: a debate of science, ethics, and policy”, 36</w:t>
      </w:r>
      <w:r w:rsidRPr="00250EE7">
        <w:rPr>
          <w:rFonts w:ascii="Times New Roman" w:hAnsi="Times New Roman"/>
          <w:sz w:val="20"/>
          <w:vertAlign w:val="superscript"/>
        </w:rPr>
        <w:t>th</w:t>
      </w:r>
      <w:r>
        <w:rPr>
          <w:rFonts w:ascii="Times New Roman" w:hAnsi="Times New Roman"/>
          <w:sz w:val="20"/>
        </w:rPr>
        <w:t xml:space="preserve"> Annual Meeting of the Society for Medical Decision Making, October 18, 2014.</w:t>
      </w:r>
    </w:p>
    <w:p w:rsidR="00250EE7" w:rsidRDefault="00250EE7" w:rsidP="007207A6">
      <w:pPr>
        <w:rPr>
          <w:rFonts w:ascii="Times New Roman" w:hAnsi="Times New Roman"/>
          <w:sz w:val="20"/>
        </w:rPr>
      </w:pPr>
    </w:p>
    <w:p w:rsidR="00250EE7" w:rsidRDefault="00250EE7" w:rsidP="007207A6">
      <w:pPr>
        <w:rPr>
          <w:rFonts w:ascii="Times New Roman" w:hAnsi="Times New Roman"/>
          <w:sz w:val="20"/>
        </w:rPr>
      </w:pPr>
      <w:r>
        <w:rPr>
          <w:rFonts w:ascii="Times New Roman" w:hAnsi="Times New Roman"/>
          <w:sz w:val="20"/>
        </w:rPr>
        <w:t xml:space="preserve">140. “Can we put a price on good health? Controlling the cost of health care”, Stanford Medicine Health Policy Forum, Stanford University, Stanford, California, October 28, 2014. </w:t>
      </w:r>
    </w:p>
    <w:p w:rsidR="009348E0" w:rsidRDefault="009348E0" w:rsidP="007207A6">
      <w:pPr>
        <w:rPr>
          <w:rFonts w:ascii="Times New Roman" w:hAnsi="Times New Roman"/>
          <w:sz w:val="20"/>
        </w:rPr>
      </w:pPr>
    </w:p>
    <w:p w:rsidR="009348E0" w:rsidRDefault="009348E0" w:rsidP="007207A6">
      <w:pPr>
        <w:rPr>
          <w:rFonts w:ascii="Times New Roman" w:hAnsi="Times New Roman"/>
          <w:sz w:val="20"/>
        </w:rPr>
      </w:pPr>
      <w:r>
        <w:rPr>
          <w:rFonts w:ascii="Times New Roman" w:hAnsi="Times New Roman"/>
          <w:sz w:val="20"/>
        </w:rPr>
        <w:t xml:space="preserve">141. “Population Health Science and Big Data”, Big Data in Biomedicine Conference, Stanford University, Stanford, California, May 20, 2015. </w:t>
      </w:r>
    </w:p>
    <w:p w:rsidR="009F57D9" w:rsidRDefault="009F57D9" w:rsidP="007207A6">
      <w:pPr>
        <w:rPr>
          <w:rFonts w:ascii="Times New Roman" w:hAnsi="Times New Roman"/>
          <w:sz w:val="20"/>
        </w:rPr>
      </w:pPr>
    </w:p>
    <w:p w:rsidR="00A6615C" w:rsidRDefault="009F57D9" w:rsidP="007207A6">
      <w:pPr>
        <w:rPr>
          <w:rFonts w:ascii="Times New Roman" w:hAnsi="Times New Roman"/>
          <w:sz w:val="20"/>
        </w:rPr>
      </w:pPr>
      <w:r>
        <w:rPr>
          <w:rFonts w:ascii="Times New Roman" w:hAnsi="Times New Roman"/>
          <w:sz w:val="20"/>
        </w:rPr>
        <w:t>142. “Decision Modeling and Overdiagnosis: Experience of the U.S. Preventive Services Task Force”, Preve</w:t>
      </w:r>
      <w:r w:rsidR="005B515C">
        <w:rPr>
          <w:rFonts w:ascii="Times New Roman" w:hAnsi="Times New Roman"/>
          <w:sz w:val="20"/>
        </w:rPr>
        <w:t xml:space="preserve">nting Overdiagnosis Conference, </w:t>
      </w:r>
      <w:r>
        <w:rPr>
          <w:rFonts w:ascii="Times New Roman" w:hAnsi="Times New Roman"/>
          <w:sz w:val="20"/>
        </w:rPr>
        <w:t>National Institutes of Health, Bethesda, Maryland,</w:t>
      </w:r>
      <w:r w:rsidRPr="009F57D9">
        <w:rPr>
          <w:rFonts w:ascii="Times New Roman" w:hAnsi="Times New Roman"/>
          <w:sz w:val="20"/>
        </w:rPr>
        <w:t xml:space="preserve"> </w:t>
      </w:r>
      <w:r>
        <w:rPr>
          <w:rFonts w:ascii="Times New Roman" w:hAnsi="Times New Roman"/>
          <w:sz w:val="20"/>
        </w:rPr>
        <w:t>September 3, 2015.</w:t>
      </w:r>
    </w:p>
    <w:p w:rsidR="00A6615C" w:rsidRDefault="00A6615C" w:rsidP="007207A6">
      <w:pPr>
        <w:rPr>
          <w:rFonts w:ascii="Times New Roman" w:hAnsi="Times New Roman"/>
          <w:sz w:val="20"/>
        </w:rPr>
      </w:pPr>
    </w:p>
    <w:p w:rsidR="000C3FFB" w:rsidRDefault="00A6615C" w:rsidP="007207A6">
      <w:pPr>
        <w:rPr>
          <w:rFonts w:ascii="Times New Roman" w:hAnsi="Times New Roman"/>
          <w:sz w:val="20"/>
        </w:rPr>
      </w:pPr>
      <w:r>
        <w:rPr>
          <w:rFonts w:ascii="Times New Roman" w:hAnsi="Times New Roman"/>
          <w:sz w:val="20"/>
        </w:rPr>
        <w:t>143. “</w:t>
      </w:r>
      <w:r w:rsidRPr="00A6615C">
        <w:rPr>
          <w:rFonts w:ascii="Times New Roman" w:hAnsi="Times New Roman"/>
          <w:sz w:val="20"/>
        </w:rPr>
        <w:t>Cost effectiveness of HIV pre</w:t>
      </w:r>
      <w:r>
        <w:rPr>
          <w:rFonts w:ascii="Times New Roman" w:hAnsi="Times New Roman"/>
          <w:sz w:val="20"/>
        </w:rPr>
        <w:t>-</w:t>
      </w:r>
      <w:r w:rsidRPr="00A6615C">
        <w:rPr>
          <w:rFonts w:ascii="Times New Roman" w:hAnsi="Times New Roman"/>
          <w:sz w:val="20"/>
        </w:rPr>
        <w:t>exposure prophylaxis for injection d</w:t>
      </w:r>
      <w:r>
        <w:rPr>
          <w:rFonts w:ascii="Times New Roman" w:hAnsi="Times New Roman"/>
          <w:sz w:val="20"/>
        </w:rPr>
        <w:t>rug users in the United States”, Society for Medical Decision Making Asia-Pacific Meeting, Hong Kong, January 8, 2016.</w:t>
      </w:r>
    </w:p>
    <w:p w:rsidR="00A6615C" w:rsidRDefault="00A6615C" w:rsidP="007207A6">
      <w:pPr>
        <w:rPr>
          <w:rFonts w:ascii="Times New Roman" w:hAnsi="Times New Roman"/>
          <w:sz w:val="20"/>
        </w:rPr>
      </w:pPr>
    </w:p>
    <w:p w:rsidR="000C3FFB" w:rsidRDefault="00A6615C" w:rsidP="007207A6">
      <w:pPr>
        <w:rPr>
          <w:rFonts w:ascii="Times New Roman" w:hAnsi="Times New Roman"/>
          <w:sz w:val="20"/>
        </w:rPr>
      </w:pPr>
      <w:r>
        <w:rPr>
          <w:rFonts w:ascii="Times New Roman" w:hAnsi="Times New Roman"/>
          <w:sz w:val="20"/>
        </w:rPr>
        <w:t xml:space="preserve">144. “Health technology assessment: evidence synthesis”, Society for Medical Decision Making Asia-Pacific Meeting, Hong Kong, January 8, 2016. </w:t>
      </w:r>
    </w:p>
    <w:p w:rsidR="000C3FFB" w:rsidRDefault="000C3FFB" w:rsidP="007207A6">
      <w:pPr>
        <w:rPr>
          <w:rFonts w:ascii="Times New Roman" w:hAnsi="Times New Roman"/>
          <w:sz w:val="20"/>
        </w:rPr>
      </w:pPr>
    </w:p>
    <w:p w:rsidR="007504C2" w:rsidRDefault="000C3FFB" w:rsidP="007207A6">
      <w:pPr>
        <w:rPr>
          <w:rFonts w:ascii="Times New Roman" w:hAnsi="Times New Roman"/>
          <w:sz w:val="20"/>
        </w:rPr>
      </w:pPr>
      <w:r>
        <w:rPr>
          <w:rFonts w:ascii="Times New Roman" w:hAnsi="Times New Roman"/>
          <w:sz w:val="20"/>
        </w:rPr>
        <w:t>145. “Screening for breast cancer: new guidelines, old controversies”, Medical Grand Rounds, Department of Medicine, University of Wisconsin, Madison, Wisconsin, April 22, 2016.</w:t>
      </w:r>
    </w:p>
    <w:p w:rsidR="007504C2" w:rsidRDefault="007504C2" w:rsidP="007207A6">
      <w:pPr>
        <w:rPr>
          <w:rFonts w:ascii="Times New Roman" w:hAnsi="Times New Roman"/>
          <w:sz w:val="20"/>
        </w:rPr>
      </w:pPr>
    </w:p>
    <w:p w:rsidR="007504C2" w:rsidRDefault="007504C2" w:rsidP="007207A6">
      <w:pPr>
        <w:rPr>
          <w:rFonts w:ascii="Times New Roman" w:hAnsi="Times New Roman"/>
          <w:sz w:val="20"/>
        </w:rPr>
      </w:pPr>
      <w:r>
        <w:rPr>
          <w:rFonts w:ascii="Times New Roman" w:hAnsi="Times New Roman"/>
          <w:sz w:val="20"/>
        </w:rPr>
        <w:t>146. “Comparative effectiveness and the development of clinical guidelines”, Association of Health Care Journalists Fellowship Program, Washington D.C., September 13, 2016.</w:t>
      </w:r>
    </w:p>
    <w:p w:rsidR="007504C2" w:rsidRDefault="007504C2" w:rsidP="007207A6">
      <w:pPr>
        <w:rPr>
          <w:rFonts w:ascii="Times New Roman" w:hAnsi="Times New Roman"/>
          <w:sz w:val="20"/>
        </w:rPr>
      </w:pPr>
    </w:p>
    <w:p w:rsidR="009F57D9" w:rsidRDefault="007504C2" w:rsidP="007207A6">
      <w:pPr>
        <w:rPr>
          <w:rFonts w:ascii="Times New Roman" w:hAnsi="Times New Roman"/>
          <w:sz w:val="20"/>
        </w:rPr>
      </w:pPr>
      <w:r>
        <w:rPr>
          <w:rFonts w:ascii="Times New Roman" w:hAnsi="Times New Roman"/>
          <w:sz w:val="20"/>
        </w:rPr>
        <w:t>147. “Individualizing Guidelines in an era of personalized medicine,” Opening Plenary Presentation, Guidelines International Conference, Philadelphia, Pennsylvania, September 28, 2016.</w:t>
      </w:r>
    </w:p>
    <w:p w:rsidR="007504C2" w:rsidRDefault="007504C2" w:rsidP="007207A6">
      <w:pPr>
        <w:rPr>
          <w:rFonts w:ascii="Times New Roman" w:hAnsi="Times New Roman"/>
          <w:sz w:val="20"/>
        </w:rPr>
      </w:pPr>
    </w:p>
    <w:p w:rsidR="007504C2" w:rsidRDefault="007504C2" w:rsidP="007207A6">
      <w:pPr>
        <w:rPr>
          <w:rFonts w:ascii="Times New Roman" w:hAnsi="Times New Roman"/>
          <w:sz w:val="20"/>
        </w:rPr>
      </w:pPr>
      <w:r>
        <w:rPr>
          <w:rFonts w:ascii="Times New Roman" w:hAnsi="Times New Roman"/>
          <w:sz w:val="20"/>
        </w:rPr>
        <w:t>148. “</w:t>
      </w:r>
      <w:r w:rsidR="00C74B17">
        <w:rPr>
          <w:rFonts w:ascii="Times New Roman" w:hAnsi="Times New Roman"/>
          <w:sz w:val="20"/>
        </w:rPr>
        <w:t>High Value Care”, Health Policy through 2020: The ACA, Payment Reform and Global Challenges, sponsored by Stanford Health Policy, October 14</w:t>
      </w:r>
      <w:r w:rsidR="00C74B17" w:rsidRPr="00C74B17">
        <w:rPr>
          <w:rFonts w:ascii="Times New Roman" w:hAnsi="Times New Roman"/>
          <w:sz w:val="20"/>
          <w:vertAlign w:val="superscript"/>
        </w:rPr>
        <w:t>th</w:t>
      </w:r>
      <w:r w:rsidR="00C74B17">
        <w:rPr>
          <w:rFonts w:ascii="Times New Roman" w:hAnsi="Times New Roman"/>
          <w:sz w:val="20"/>
        </w:rPr>
        <w:t xml:space="preserve">, 2016. </w:t>
      </w:r>
    </w:p>
    <w:p w:rsidR="00896638" w:rsidRDefault="00896638" w:rsidP="007207A6">
      <w:pPr>
        <w:rPr>
          <w:rFonts w:ascii="Times New Roman" w:hAnsi="Times New Roman"/>
          <w:sz w:val="20"/>
        </w:rPr>
      </w:pPr>
    </w:p>
    <w:p w:rsidR="00896638" w:rsidRDefault="00896638" w:rsidP="007207A6">
      <w:pPr>
        <w:rPr>
          <w:rFonts w:ascii="Times New Roman" w:hAnsi="Times New Roman"/>
          <w:sz w:val="20"/>
        </w:rPr>
      </w:pPr>
      <w:r>
        <w:rPr>
          <w:rFonts w:ascii="Times New Roman" w:hAnsi="Times New Roman"/>
          <w:sz w:val="20"/>
        </w:rPr>
        <w:t>149. “Updates from the US Preventive Services Task Force”, Society for General Internal Medicine, Washington D.C, April 21, 2017.</w:t>
      </w:r>
    </w:p>
    <w:p w:rsidR="009E4F30" w:rsidRDefault="009E4F30" w:rsidP="007207A6">
      <w:pPr>
        <w:rPr>
          <w:rFonts w:ascii="Times New Roman" w:hAnsi="Times New Roman"/>
          <w:sz w:val="20"/>
        </w:rPr>
      </w:pPr>
    </w:p>
    <w:p w:rsidR="004D46FA" w:rsidRDefault="004D46FA" w:rsidP="007207A6">
      <w:pPr>
        <w:rPr>
          <w:rFonts w:ascii="Times New Roman" w:hAnsi="Times New Roman"/>
          <w:sz w:val="20"/>
        </w:rPr>
      </w:pPr>
      <w:r>
        <w:rPr>
          <w:rFonts w:ascii="Times New Roman" w:hAnsi="Times New Roman"/>
          <w:sz w:val="20"/>
        </w:rPr>
        <w:t>150. “Updates from the US Preventive Services Task Force”, Society for General Internal Medicine, Denver, Colorado, April 12, 2018.</w:t>
      </w:r>
    </w:p>
    <w:p w:rsidR="004D46FA" w:rsidRDefault="004D46FA" w:rsidP="007207A6">
      <w:pPr>
        <w:rPr>
          <w:rFonts w:ascii="Times New Roman" w:hAnsi="Times New Roman"/>
          <w:sz w:val="20"/>
        </w:rPr>
      </w:pPr>
    </w:p>
    <w:p w:rsidR="009E4F30" w:rsidRDefault="004D46FA" w:rsidP="007207A6">
      <w:pPr>
        <w:rPr>
          <w:rFonts w:ascii="Times New Roman" w:hAnsi="Times New Roman"/>
          <w:sz w:val="20"/>
        </w:rPr>
      </w:pPr>
      <w:r>
        <w:rPr>
          <w:rFonts w:ascii="Times New Roman" w:hAnsi="Times New Roman"/>
          <w:sz w:val="20"/>
        </w:rPr>
        <w:lastRenderedPageBreak/>
        <w:t>151</w:t>
      </w:r>
      <w:r w:rsidR="009E4F30">
        <w:rPr>
          <w:rFonts w:ascii="Times New Roman" w:hAnsi="Times New Roman"/>
          <w:sz w:val="20"/>
        </w:rPr>
        <w:t xml:space="preserve">. </w:t>
      </w:r>
      <w:r w:rsidR="00964723">
        <w:rPr>
          <w:rFonts w:ascii="Times New Roman" w:hAnsi="Times New Roman"/>
          <w:sz w:val="20"/>
        </w:rPr>
        <w:t>“When does prevention work? Approach of the U.S. Preventive Services Task Force for assessing the benefits and harms of preventive services”, Department of Population Health Sciences, Duke</w:t>
      </w:r>
      <w:r w:rsidR="00C45941">
        <w:rPr>
          <w:rFonts w:ascii="Times New Roman" w:hAnsi="Times New Roman"/>
          <w:sz w:val="20"/>
        </w:rPr>
        <w:t xml:space="preserve"> University Medical Center, May 21, 2018. </w:t>
      </w:r>
    </w:p>
    <w:p w:rsidR="007207A6" w:rsidRDefault="007207A6" w:rsidP="007207A6">
      <w:pPr>
        <w:rPr>
          <w:rFonts w:ascii="Times New Roman" w:hAnsi="Times New Roman"/>
          <w:sz w:val="20"/>
        </w:rPr>
      </w:pPr>
    </w:p>
    <w:p w:rsidR="00A36FD7" w:rsidRDefault="00A36FD7">
      <w:pPr>
        <w:rPr>
          <w:rFonts w:ascii="Times New Roman" w:hAnsi="Times New Roman"/>
          <w:sz w:val="20"/>
        </w:rPr>
      </w:pPr>
    </w:p>
    <w:p w:rsidR="00827268" w:rsidRDefault="00827268">
      <w:pPr>
        <w:keepNext/>
        <w:rPr>
          <w:rFonts w:ascii="Times New Roman" w:hAnsi="Times New Roman"/>
          <w:b/>
          <w:sz w:val="20"/>
        </w:rPr>
      </w:pPr>
      <w:r>
        <w:rPr>
          <w:rFonts w:ascii="Times New Roman" w:hAnsi="Times New Roman"/>
          <w:b/>
          <w:sz w:val="20"/>
        </w:rPr>
        <w:t>Grants and Awards</w:t>
      </w:r>
    </w:p>
    <w:p w:rsidR="00827268" w:rsidRDefault="00827268">
      <w:pPr>
        <w:keepNext/>
        <w:rPr>
          <w:rFonts w:ascii="Times New Roman" w:hAnsi="Times New Roman"/>
          <w:b/>
          <w:sz w:val="20"/>
        </w:rPr>
      </w:pPr>
    </w:p>
    <w:p w:rsidR="00827268" w:rsidRDefault="00827268">
      <w:pPr>
        <w:keepNext/>
        <w:rPr>
          <w:rFonts w:ascii="Times New Roman" w:hAnsi="Times New Roman"/>
          <w:sz w:val="20"/>
        </w:rPr>
      </w:pPr>
      <w:r>
        <w:rPr>
          <w:rFonts w:ascii="Times New Roman" w:hAnsi="Times New Roman"/>
          <w:sz w:val="20"/>
        </w:rPr>
        <w:t>1. Grant Title: Policy Analysis of HIV Screening and Intervention</w:t>
      </w:r>
    </w:p>
    <w:p w:rsidR="00827268" w:rsidRDefault="00827268">
      <w:pPr>
        <w:keepNext/>
        <w:rPr>
          <w:rFonts w:ascii="Times New Roman" w:hAnsi="Times New Roman"/>
          <w:sz w:val="20"/>
        </w:rPr>
      </w:pPr>
      <w:r>
        <w:rPr>
          <w:rFonts w:ascii="Times New Roman" w:hAnsi="Times New Roman"/>
          <w:sz w:val="20"/>
        </w:rPr>
        <w:t>Principal Investigator: Margaret Brandeau</w:t>
      </w:r>
    </w:p>
    <w:p w:rsidR="00827268" w:rsidRDefault="00827268">
      <w:pPr>
        <w:keepNext/>
        <w:rPr>
          <w:rFonts w:ascii="Times New Roman" w:hAnsi="Times New Roman"/>
          <w:sz w:val="20"/>
        </w:rPr>
      </w:pPr>
      <w:r>
        <w:rPr>
          <w:rFonts w:ascii="Times New Roman" w:hAnsi="Times New Roman"/>
          <w:sz w:val="20"/>
        </w:rPr>
        <w:t>Project Management: Margaret Brandeau</w:t>
      </w:r>
    </w:p>
    <w:p w:rsidR="00827268" w:rsidRDefault="00827268">
      <w:pPr>
        <w:rPr>
          <w:rFonts w:ascii="Times New Roman" w:hAnsi="Times New Roman"/>
          <w:sz w:val="20"/>
        </w:rPr>
      </w:pPr>
      <w:r>
        <w:rPr>
          <w:rFonts w:ascii="Times New Roman" w:hAnsi="Times New Roman"/>
          <w:sz w:val="20"/>
        </w:rPr>
        <w:t xml:space="preserve">Agency: </w:t>
      </w: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California</w:t>
          </w:r>
        </w:smartTag>
      </w:smartTag>
      <w:r>
        <w:rPr>
          <w:rFonts w:ascii="Times New Roman" w:hAnsi="Times New Roman"/>
          <w:sz w:val="20"/>
        </w:rPr>
        <w:t>, Universitywide Task Force on AIDS</w:t>
      </w:r>
    </w:p>
    <w:p w:rsidR="00827268" w:rsidRDefault="00827268">
      <w:pPr>
        <w:rPr>
          <w:rFonts w:ascii="Times New Roman" w:hAnsi="Times New Roman"/>
          <w:sz w:val="20"/>
        </w:rPr>
      </w:pPr>
      <w:r>
        <w:rPr>
          <w:rFonts w:ascii="Times New Roman" w:hAnsi="Times New Roman"/>
          <w:sz w:val="20"/>
        </w:rPr>
        <w:t>ID Number: AIDS R90ST020</w:t>
      </w:r>
    </w:p>
    <w:p w:rsidR="00827268" w:rsidRDefault="00827268">
      <w:pPr>
        <w:rPr>
          <w:rFonts w:ascii="Times New Roman" w:hAnsi="Times New Roman"/>
          <w:sz w:val="20"/>
        </w:rPr>
      </w:pPr>
      <w:r>
        <w:rPr>
          <w:rFonts w:ascii="Times New Roman" w:hAnsi="Times New Roman"/>
          <w:sz w:val="20"/>
        </w:rPr>
        <w:t>Term: July 1990 to July 1992</w:t>
      </w:r>
    </w:p>
    <w:p w:rsidR="00827268" w:rsidRDefault="00827268">
      <w:pPr>
        <w:rPr>
          <w:rFonts w:ascii="Times New Roman" w:hAnsi="Times New Roman"/>
          <w:vanish/>
          <w:sz w:val="20"/>
        </w:rPr>
      </w:pPr>
      <w:r>
        <w:rPr>
          <w:rFonts w:ascii="Times New Roman" w:hAnsi="Times New Roman"/>
          <w:vanish/>
          <w:sz w:val="20"/>
        </w:rPr>
        <w:t>Total Award: $161,347</w:t>
      </w:r>
    </w:p>
    <w:p w:rsidR="00827268" w:rsidRDefault="00827268">
      <w:pPr>
        <w:rPr>
          <w:rFonts w:ascii="Times New Roman" w:hAnsi="Times New Roman"/>
          <w:vanish/>
          <w:sz w:val="20"/>
        </w:rPr>
      </w:pPr>
      <w:r>
        <w:rPr>
          <w:rFonts w:ascii="Times New Roman" w:hAnsi="Times New Roman"/>
          <w:vanish/>
          <w:sz w:val="20"/>
        </w:rPr>
        <w:t>Current Award: (7/1/90-6/30/91) $77,681</w:t>
      </w:r>
    </w:p>
    <w:p w:rsidR="00827268" w:rsidRDefault="00827268">
      <w:pPr>
        <w:rPr>
          <w:rFonts w:ascii="Times New Roman" w:hAnsi="Times New Roman"/>
          <w:sz w:val="20"/>
        </w:rPr>
      </w:pPr>
      <w:r>
        <w:rPr>
          <w:rFonts w:ascii="Times New Roman" w:hAnsi="Times New Roman"/>
          <w:sz w:val="20"/>
        </w:rPr>
        <w:t>Position: Co-investigator</w:t>
      </w:r>
    </w:p>
    <w:p w:rsidR="00827268" w:rsidRDefault="00827268">
      <w:pPr>
        <w:pStyle w:val="HTMLBody"/>
        <w:rPr>
          <w:rFonts w:ascii="Times New Roman" w:hAnsi="Times New Roman"/>
          <w:snapToGrid/>
          <w:vanish/>
        </w:rPr>
      </w:pPr>
      <w:r>
        <w:rPr>
          <w:rFonts w:ascii="Times New Roman" w:hAnsi="Times New Roman"/>
          <w:snapToGrid/>
          <w:vanish/>
        </w:rPr>
        <w:t>Percent Effort: 15%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 Grant Title: Analysis of the performance of the polymerase chain reaction as a screening/ diagnostic test for human immunodeficiency virus infection</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Project Management: Douglas K. Owens</w:t>
      </w:r>
    </w:p>
    <w:p w:rsidR="00827268" w:rsidRDefault="00827268">
      <w:pPr>
        <w:rPr>
          <w:rFonts w:ascii="Times New Roman" w:hAnsi="Times New Roman"/>
          <w:sz w:val="20"/>
        </w:rPr>
      </w:pPr>
      <w:r>
        <w:rPr>
          <w:rFonts w:ascii="Times New Roman" w:hAnsi="Times New Roman"/>
          <w:sz w:val="20"/>
        </w:rPr>
        <w:t xml:space="preserve">Agency: VA Center for Health Care Evaluation: HSR&amp;D Field Program, </w:t>
      </w:r>
      <w:smartTag w:uri="urn:schemas-microsoft-com:office:smarttags" w:element="place">
        <w:smartTag w:uri="urn:schemas-microsoft-com:office:smarttags" w:element="City">
          <w:r>
            <w:rPr>
              <w:rFonts w:ascii="Times New Roman" w:hAnsi="Times New Roman"/>
              <w:sz w:val="20"/>
            </w:rPr>
            <w:t>Palo Alto</w:t>
          </w:r>
        </w:smartTag>
      </w:smartTag>
    </w:p>
    <w:p w:rsidR="00827268" w:rsidRDefault="00827268">
      <w:pPr>
        <w:rPr>
          <w:rFonts w:ascii="Times New Roman" w:hAnsi="Times New Roman"/>
          <w:sz w:val="20"/>
        </w:rPr>
      </w:pPr>
      <w:r>
        <w:rPr>
          <w:rFonts w:ascii="Times New Roman" w:hAnsi="Times New Roman"/>
          <w:sz w:val="20"/>
        </w:rPr>
        <w:t>ID Number: OWE0001</w:t>
      </w:r>
    </w:p>
    <w:p w:rsidR="00827268" w:rsidRDefault="00827268">
      <w:pPr>
        <w:rPr>
          <w:rFonts w:ascii="Times New Roman" w:hAnsi="Times New Roman"/>
          <w:sz w:val="20"/>
        </w:rPr>
      </w:pPr>
      <w:r>
        <w:rPr>
          <w:rFonts w:ascii="Times New Roman" w:hAnsi="Times New Roman"/>
          <w:sz w:val="20"/>
        </w:rPr>
        <w:t>Term: March 1991 to September 1991</w:t>
      </w:r>
    </w:p>
    <w:p w:rsidR="00827268" w:rsidRDefault="00827268">
      <w:pPr>
        <w:pStyle w:val="HTMLBody"/>
        <w:rPr>
          <w:rFonts w:ascii="Times New Roman" w:hAnsi="Times New Roman"/>
          <w:snapToGrid/>
          <w:vanish/>
        </w:rPr>
      </w:pPr>
      <w:r>
        <w:rPr>
          <w:rFonts w:ascii="Times New Roman" w:hAnsi="Times New Roman"/>
          <w:snapToGrid/>
          <w:vanish/>
        </w:rPr>
        <w:t>Total Award: $13,200</w:t>
      </w:r>
    </w:p>
    <w:p w:rsidR="00827268" w:rsidRDefault="00827268">
      <w:pPr>
        <w:pStyle w:val="HTMLBody"/>
        <w:rPr>
          <w:rFonts w:ascii="Times New Roman" w:hAnsi="Times New Roman"/>
          <w:snapToGrid/>
          <w:vanish/>
        </w:rPr>
      </w:pPr>
      <w:r>
        <w:rPr>
          <w:rFonts w:ascii="Times New Roman" w:hAnsi="Times New Roman"/>
          <w:snapToGrid/>
          <w:vanish/>
        </w:rPr>
        <w:t>Percent Effort: 15%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 Grant Title: Screening for Human Immunodeficiency Virus</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Project Management: Douglas K. Owens</w:t>
      </w:r>
    </w:p>
    <w:p w:rsidR="00827268" w:rsidRDefault="00827268">
      <w:pPr>
        <w:rPr>
          <w:rFonts w:ascii="Times New Roman" w:hAnsi="Times New Roman"/>
          <w:sz w:val="20"/>
        </w:rPr>
      </w:pPr>
      <w:r>
        <w:rPr>
          <w:rFonts w:ascii="Times New Roman" w:hAnsi="Times New Roman"/>
          <w:sz w:val="20"/>
        </w:rPr>
        <w:t>Agency: Health Services Research and Development Service, Department of Veterans Affairs</w:t>
      </w:r>
    </w:p>
    <w:p w:rsidR="00827268" w:rsidRDefault="00827268">
      <w:pPr>
        <w:rPr>
          <w:rFonts w:ascii="Times New Roman" w:hAnsi="Times New Roman"/>
          <w:sz w:val="20"/>
        </w:rPr>
      </w:pPr>
      <w:r>
        <w:rPr>
          <w:rFonts w:ascii="Times New Roman" w:hAnsi="Times New Roman"/>
          <w:sz w:val="20"/>
        </w:rPr>
        <w:t>ID Number:  IIR #91-044</w:t>
      </w:r>
    </w:p>
    <w:p w:rsidR="00827268" w:rsidRDefault="00827268">
      <w:pPr>
        <w:rPr>
          <w:rFonts w:ascii="Times New Roman" w:hAnsi="Times New Roman"/>
          <w:sz w:val="20"/>
        </w:rPr>
      </w:pPr>
      <w:r>
        <w:rPr>
          <w:rFonts w:ascii="Times New Roman" w:hAnsi="Times New Roman"/>
          <w:sz w:val="20"/>
        </w:rPr>
        <w:t>Term: July 1991 to October 1992</w:t>
      </w:r>
    </w:p>
    <w:p w:rsidR="00827268" w:rsidRDefault="00827268">
      <w:pPr>
        <w:rPr>
          <w:rFonts w:ascii="Times New Roman" w:hAnsi="Times New Roman"/>
          <w:vanish/>
          <w:sz w:val="20"/>
        </w:rPr>
      </w:pPr>
      <w:r>
        <w:rPr>
          <w:rFonts w:ascii="Times New Roman" w:hAnsi="Times New Roman"/>
          <w:vanish/>
          <w:sz w:val="20"/>
        </w:rPr>
        <w:t>Total Award: $49,900</w:t>
      </w:r>
    </w:p>
    <w:p w:rsidR="00827268" w:rsidRDefault="00827268">
      <w:pPr>
        <w:rPr>
          <w:rFonts w:ascii="Times New Roman" w:hAnsi="Times New Roman"/>
          <w:vanish/>
          <w:sz w:val="20"/>
        </w:rPr>
      </w:pPr>
      <w:r>
        <w:rPr>
          <w:rFonts w:ascii="Times New Roman" w:hAnsi="Times New Roman"/>
          <w:vanish/>
          <w:sz w:val="20"/>
        </w:rPr>
        <w:t>Percent Effort: 30%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 Grant Title: A Dissemination Model for Faculty Development to improve Ambulatory Care Education at Western Region VAMCs.</w:t>
      </w:r>
    </w:p>
    <w:p w:rsidR="00827268" w:rsidRDefault="00827268">
      <w:pPr>
        <w:rPr>
          <w:rFonts w:ascii="Times New Roman" w:hAnsi="Times New Roman"/>
          <w:sz w:val="20"/>
        </w:rPr>
      </w:pPr>
      <w:r>
        <w:rPr>
          <w:rFonts w:ascii="Times New Roman" w:hAnsi="Times New Roman"/>
          <w:sz w:val="20"/>
        </w:rPr>
        <w:t>Principal Investigator: Douglas K. Owens, M.D.</w:t>
      </w:r>
    </w:p>
    <w:p w:rsidR="00827268" w:rsidRDefault="00827268">
      <w:pPr>
        <w:rPr>
          <w:rFonts w:ascii="Times New Roman" w:hAnsi="Times New Roman"/>
          <w:sz w:val="20"/>
        </w:rPr>
      </w:pPr>
      <w:r>
        <w:rPr>
          <w:rFonts w:ascii="Times New Roman" w:hAnsi="Times New Roman"/>
          <w:sz w:val="20"/>
        </w:rPr>
        <w:t>Project Management: Georgette Stratos, Ph.D.</w:t>
      </w:r>
    </w:p>
    <w:p w:rsidR="00827268" w:rsidRDefault="00827268">
      <w:pPr>
        <w:rPr>
          <w:rFonts w:ascii="Times New Roman" w:hAnsi="Times New Roman"/>
          <w:sz w:val="20"/>
        </w:rPr>
      </w:pPr>
      <w:r>
        <w:rPr>
          <w:rFonts w:ascii="Times New Roman" w:hAnsi="Times New Roman"/>
          <w:sz w:val="20"/>
        </w:rPr>
        <w:t>Agency: Department of Veterans Affairs</w:t>
      </w:r>
    </w:p>
    <w:p w:rsidR="00827268" w:rsidRDefault="00827268">
      <w:pPr>
        <w:rPr>
          <w:rFonts w:ascii="Times New Roman" w:hAnsi="Times New Roman"/>
          <w:sz w:val="20"/>
        </w:rPr>
      </w:pPr>
      <w:r>
        <w:rPr>
          <w:rFonts w:ascii="Times New Roman" w:hAnsi="Times New Roman"/>
          <w:sz w:val="20"/>
        </w:rPr>
        <w:t>ID Number: ACE proposal 91-03</w:t>
      </w:r>
    </w:p>
    <w:p w:rsidR="00827268" w:rsidRDefault="00827268">
      <w:pPr>
        <w:rPr>
          <w:rFonts w:ascii="Times New Roman" w:hAnsi="Times New Roman"/>
          <w:sz w:val="20"/>
        </w:rPr>
      </w:pPr>
      <w:r>
        <w:rPr>
          <w:rFonts w:ascii="Times New Roman" w:hAnsi="Times New Roman"/>
          <w:sz w:val="20"/>
        </w:rPr>
        <w:t>Term: January 1992 to December 1993</w:t>
      </w:r>
    </w:p>
    <w:p w:rsidR="00304963" w:rsidRDefault="00304963">
      <w:pPr>
        <w:rPr>
          <w:rFonts w:ascii="Times New Roman" w:hAnsi="Times New Roman"/>
          <w:sz w:val="20"/>
        </w:rPr>
      </w:pPr>
    </w:p>
    <w:p w:rsidR="00827268" w:rsidRDefault="00827268">
      <w:pPr>
        <w:rPr>
          <w:rFonts w:ascii="Times New Roman" w:hAnsi="Times New Roman"/>
          <w:vanish/>
          <w:sz w:val="20"/>
        </w:rPr>
      </w:pPr>
      <w:r>
        <w:rPr>
          <w:rFonts w:ascii="Times New Roman" w:hAnsi="Times New Roman"/>
          <w:vanish/>
          <w:sz w:val="20"/>
        </w:rPr>
        <w:t>Total Award: $130,818 (direct)</w:t>
      </w:r>
    </w:p>
    <w:p w:rsidR="00827268" w:rsidRDefault="00827268">
      <w:pPr>
        <w:rPr>
          <w:rFonts w:ascii="Times New Roman" w:hAnsi="Times New Roman"/>
          <w:vanish/>
          <w:sz w:val="20"/>
        </w:rPr>
      </w:pPr>
      <w:r>
        <w:rPr>
          <w:rFonts w:ascii="Times New Roman" w:hAnsi="Times New Roman"/>
          <w:vanish/>
          <w:sz w:val="20"/>
        </w:rPr>
        <w:t>Percent Effort: 5%</w:t>
      </w:r>
    </w:p>
    <w:p w:rsidR="00827268" w:rsidRDefault="00827268">
      <w:pPr>
        <w:rPr>
          <w:rFonts w:ascii="Times New Roman" w:hAnsi="Times New Roman"/>
          <w:vanish/>
          <w:sz w:val="20"/>
        </w:rPr>
      </w:pPr>
    </w:p>
    <w:p w:rsidR="00827268" w:rsidRDefault="00827268">
      <w:pPr>
        <w:rPr>
          <w:rFonts w:ascii="Times New Roman" w:hAnsi="Times New Roman"/>
          <w:sz w:val="20"/>
        </w:rPr>
      </w:pPr>
      <w:r>
        <w:rPr>
          <w:rFonts w:ascii="Times New Roman" w:hAnsi="Times New Roman"/>
          <w:sz w:val="20"/>
        </w:rPr>
        <w:t>5.  Grant Title: Cost-Effectiveness of HIV Screening</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Project Management: Douglas K. Owens</w:t>
      </w:r>
    </w:p>
    <w:p w:rsidR="00827268" w:rsidRDefault="00827268">
      <w:pPr>
        <w:rPr>
          <w:rFonts w:ascii="Times New Roman" w:hAnsi="Times New Roman"/>
          <w:sz w:val="20"/>
        </w:rPr>
      </w:pPr>
      <w:r>
        <w:rPr>
          <w:rFonts w:ascii="Times New Roman" w:hAnsi="Times New Roman"/>
          <w:sz w:val="20"/>
        </w:rPr>
        <w:t xml:space="preserve">Agency: VA Center for Health Care Evaluation: HSR&amp;D Field Program, </w:t>
      </w:r>
      <w:smartTag w:uri="urn:schemas-microsoft-com:office:smarttags" w:element="place">
        <w:smartTag w:uri="urn:schemas-microsoft-com:office:smarttags" w:element="City">
          <w:r>
            <w:rPr>
              <w:rFonts w:ascii="Times New Roman" w:hAnsi="Times New Roman"/>
              <w:sz w:val="20"/>
            </w:rPr>
            <w:t>Palo Alto</w:t>
          </w:r>
        </w:smartTag>
      </w:smartTag>
    </w:p>
    <w:p w:rsidR="00827268" w:rsidRDefault="00827268">
      <w:pPr>
        <w:rPr>
          <w:rFonts w:ascii="Times New Roman" w:hAnsi="Times New Roman"/>
          <w:sz w:val="20"/>
        </w:rPr>
      </w:pPr>
      <w:r>
        <w:rPr>
          <w:rFonts w:ascii="Times New Roman" w:hAnsi="Times New Roman"/>
          <w:sz w:val="20"/>
        </w:rPr>
        <w:t>ID Number: OWE0001</w:t>
      </w:r>
    </w:p>
    <w:p w:rsidR="00827268" w:rsidRDefault="00827268">
      <w:pPr>
        <w:rPr>
          <w:rFonts w:ascii="Times New Roman" w:hAnsi="Times New Roman"/>
          <w:sz w:val="20"/>
        </w:rPr>
      </w:pPr>
      <w:r>
        <w:rPr>
          <w:rFonts w:ascii="Times New Roman" w:hAnsi="Times New Roman"/>
          <w:sz w:val="20"/>
        </w:rPr>
        <w:t>Term: March 1992 to September 1992</w:t>
      </w:r>
    </w:p>
    <w:p w:rsidR="00827268" w:rsidRDefault="00827268">
      <w:pPr>
        <w:rPr>
          <w:rFonts w:ascii="Times New Roman" w:hAnsi="Times New Roman"/>
          <w:vanish/>
          <w:sz w:val="20"/>
        </w:rPr>
      </w:pPr>
      <w:r>
        <w:rPr>
          <w:rFonts w:ascii="Times New Roman" w:hAnsi="Times New Roman"/>
          <w:vanish/>
          <w:sz w:val="20"/>
        </w:rPr>
        <w:t>Total Award: $13,000</w:t>
      </w:r>
    </w:p>
    <w:p w:rsidR="00827268" w:rsidRDefault="00827268">
      <w:pPr>
        <w:rPr>
          <w:rFonts w:ascii="Times New Roman" w:hAnsi="Times New Roman"/>
          <w:vanish/>
          <w:sz w:val="20"/>
        </w:rPr>
      </w:pPr>
      <w:r>
        <w:rPr>
          <w:rFonts w:ascii="Times New Roman" w:hAnsi="Times New Roman"/>
          <w:vanish/>
          <w:sz w:val="20"/>
        </w:rPr>
        <w:t>Percent Effort: 5%</w:t>
      </w:r>
    </w:p>
    <w:p w:rsidR="00827268" w:rsidRDefault="00827268">
      <w:pPr>
        <w:rPr>
          <w:rFonts w:ascii="Times New Roman" w:hAnsi="Times New Roman"/>
          <w:b/>
          <w:sz w:val="20"/>
        </w:rPr>
      </w:pPr>
    </w:p>
    <w:p w:rsidR="00827268" w:rsidRDefault="00827268">
      <w:pPr>
        <w:rPr>
          <w:rFonts w:ascii="Times New Roman" w:hAnsi="Times New Roman"/>
          <w:sz w:val="20"/>
        </w:rPr>
      </w:pPr>
      <w:r>
        <w:rPr>
          <w:rFonts w:ascii="Times New Roman" w:hAnsi="Times New Roman"/>
          <w:sz w:val="20"/>
        </w:rPr>
        <w:t>6. Grant Title: Evaluation of Diagnostic Tests for HIV Infection</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Project Management: Douglas K. Owens</w:t>
      </w:r>
    </w:p>
    <w:p w:rsidR="00827268" w:rsidRDefault="00827268">
      <w:pPr>
        <w:rPr>
          <w:rFonts w:ascii="Times New Roman" w:hAnsi="Times New Roman"/>
          <w:sz w:val="20"/>
        </w:rPr>
      </w:pPr>
      <w:r>
        <w:rPr>
          <w:rFonts w:ascii="Times New Roman" w:hAnsi="Times New Roman"/>
          <w:sz w:val="20"/>
        </w:rPr>
        <w:t>Agency: NIH</w:t>
      </w:r>
    </w:p>
    <w:p w:rsidR="00827268" w:rsidRDefault="00827268">
      <w:pPr>
        <w:rPr>
          <w:rFonts w:ascii="Times New Roman" w:hAnsi="Times New Roman"/>
          <w:sz w:val="20"/>
        </w:rPr>
      </w:pPr>
      <w:r>
        <w:rPr>
          <w:rFonts w:ascii="Times New Roman" w:hAnsi="Times New Roman"/>
          <w:sz w:val="20"/>
        </w:rPr>
        <w:t>ID Number: 5P30 AI 27762-04</w:t>
      </w:r>
    </w:p>
    <w:p w:rsidR="00827268" w:rsidRDefault="00827268">
      <w:pPr>
        <w:rPr>
          <w:rFonts w:ascii="Times New Roman" w:hAnsi="Times New Roman"/>
          <w:sz w:val="20"/>
        </w:rPr>
      </w:pPr>
      <w:r>
        <w:rPr>
          <w:rFonts w:ascii="Times New Roman" w:hAnsi="Times New Roman"/>
          <w:sz w:val="20"/>
        </w:rPr>
        <w:t>Term: August 1992 to August 1993</w:t>
      </w:r>
    </w:p>
    <w:p w:rsidR="00827268" w:rsidRDefault="00827268">
      <w:pPr>
        <w:rPr>
          <w:rFonts w:ascii="Times New Roman" w:hAnsi="Times New Roman"/>
          <w:vanish/>
          <w:sz w:val="20"/>
        </w:rPr>
      </w:pPr>
      <w:r>
        <w:rPr>
          <w:rFonts w:ascii="Times New Roman" w:hAnsi="Times New Roman"/>
          <w:vanish/>
          <w:sz w:val="20"/>
        </w:rPr>
        <w:t>Total Award: $33,433  ($21,500 direct)</w:t>
      </w:r>
    </w:p>
    <w:p w:rsidR="00827268" w:rsidRDefault="00827268">
      <w:pPr>
        <w:rPr>
          <w:rFonts w:ascii="Times New Roman" w:hAnsi="Times New Roman"/>
          <w:vanish/>
          <w:sz w:val="20"/>
        </w:rPr>
      </w:pPr>
      <w:r>
        <w:rPr>
          <w:rFonts w:ascii="Times New Roman" w:hAnsi="Times New Roman"/>
          <w:vanish/>
          <w:sz w:val="20"/>
        </w:rPr>
        <w:t>Percent Effort: 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7. Grant Title: Guidelines for HIV Screening</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Project Management: Douglas K. Owens</w:t>
      </w:r>
    </w:p>
    <w:p w:rsidR="00827268" w:rsidRDefault="00827268">
      <w:pPr>
        <w:rPr>
          <w:rFonts w:ascii="Times New Roman" w:hAnsi="Times New Roman"/>
          <w:sz w:val="20"/>
        </w:rPr>
      </w:pPr>
      <w:r>
        <w:rPr>
          <w:rFonts w:ascii="Times New Roman" w:hAnsi="Times New Roman"/>
          <w:sz w:val="20"/>
        </w:rPr>
        <w:t>Agency: Agency for Health Care Policy and Research</w:t>
      </w:r>
    </w:p>
    <w:p w:rsidR="00827268" w:rsidRDefault="00827268">
      <w:pPr>
        <w:rPr>
          <w:rFonts w:ascii="Times New Roman" w:hAnsi="Times New Roman"/>
          <w:sz w:val="20"/>
        </w:rPr>
      </w:pPr>
      <w:r>
        <w:rPr>
          <w:rFonts w:ascii="Times New Roman" w:hAnsi="Times New Roman"/>
          <w:sz w:val="20"/>
        </w:rPr>
        <w:lastRenderedPageBreak/>
        <w:t>ID Number: 1 R03 HS07232-01</w:t>
      </w:r>
    </w:p>
    <w:p w:rsidR="00827268" w:rsidRDefault="00827268">
      <w:pPr>
        <w:rPr>
          <w:rFonts w:ascii="Times New Roman" w:hAnsi="Times New Roman"/>
          <w:sz w:val="20"/>
        </w:rPr>
      </w:pPr>
      <w:r>
        <w:rPr>
          <w:rFonts w:ascii="Times New Roman" w:hAnsi="Times New Roman"/>
          <w:sz w:val="20"/>
        </w:rPr>
        <w:t>Term: September 1992 to February 1994</w:t>
      </w:r>
    </w:p>
    <w:p w:rsidR="00827268" w:rsidRDefault="00827268">
      <w:pPr>
        <w:rPr>
          <w:rFonts w:ascii="Times New Roman" w:hAnsi="Times New Roman"/>
          <w:vanish/>
          <w:sz w:val="20"/>
        </w:rPr>
      </w:pPr>
      <w:r>
        <w:rPr>
          <w:rFonts w:ascii="Times New Roman" w:hAnsi="Times New Roman"/>
          <w:vanish/>
          <w:sz w:val="20"/>
        </w:rPr>
        <w:t>Total Award: $67,982  ($49,987 direct)</w:t>
      </w:r>
    </w:p>
    <w:p w:rsidR="00827268" w:rsidRDefault="00827268">
      <w:pPr>
        <w:rPr>
          <w:rFonts w:ascii="Times New Roman" w:hAnsi="Times New Roman"/>
          <w:vanish/>
          <w:sz w:val="20"/>
        </w:rPr>
      </w:pPr>
      <w:r>
        <w:rPr>
          <w:rFonts w:ascii="Times New Roman" w:hAnsi="Times New Roman"/>
          <w:vanish/>
          <w:sz w:val="20"/>
        </w:rPr>
        <w:t>Percent Effort: 25%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8. Grant Title: Costs and Benefits of Screening for HIV Infection (Career Development Award)</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Agency: VA Health Services Research and Development Service</w:t>
      </w:r>
    </w:p>
    <w:p w:rsidR="00827268" w:rsidRDefault="00827268">
      <w:pPr>
        <w:rPr>
          <w:rFonts w:ascii="Times New Roman" w:hAnsi="Times New Roman"/>
          <w:sz w:val="20"/>
        </w:rPr>
      </w:pPr>
      <w:r>
        <w:rPr>
          <w:rFonts w:ascii="Times New Roman" w:hAnsi="Times New Roman"/>
          <w:sz w:val="20"/>
        </w:rPr>
        <w:t>ID Number: 92-308A</w:t>
      </w:r>
    </w:p>
    <w:p w:rsidR="00827268" w:rsidRDefault="00827268">
      <w:pPr>
        <w:rPr>
          <w:rFonts w:ascii="Times New Roman" w:hAnsi="Times New Roman"/>
          <w:sz w:val="20"/>
        </w:rPr>
      </w:pPr>
      <w:r>
        <w:rPr>
          <w:rFonts w:ascii="Times New Roman" w:hAnsi="Times New Roman"/>
          <w:sz w:val="20"/>
        </w:rPr>
        <w:t>Term: October 1992 to September 1995</w:t>
      </w:r>
    </w:p>
    <w:p w:rsidR="00827268" w:rsidRDefault="00827268">
      <w:pPr>
        <w:rPr>
          <w:rFonts w:ascii="Times New Roman" w:hAnsi="Times New Roman"/>
          <w:vanish/>
          <w:sz w:val="20"/>
        </w:rPr>
      </w:pPr>
      <w:r>
        <w:rPr>
          <w:rFonts w:ascii="Times New Roman" w:hAnsi="Times New Roman"/>
          <w:vanish/>
          <w:sz w:val="20"/>
        </w:rPr>
        <w:t>Annual Award: $136,870</w:t>
      </w:r>
    </w:p>
    <w:p w:rsidR="00827268" w:rsidRDefault="00827268">
      <w:pPr>
        <w:rPr>
          <w:rFonts w:ascii="Times New Roman" w:hAnsi="Times New Roman"/>
          <w:vanish/>
          <w:sz w:val="20"/>
        </w:rPr>
      </w:pPr>
      <w:r>
        <w:rPr>
          <w:rFonts w:ascii="Times New Roman" w:hAnsi="Times New Roman"/>
          <w:vanish/>
          <w:sz w:val="20"/>
        </w:rPr>
        <w:t>Total Award: $410,610 (direct)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9. Grant Title: VA Ambulatory Care Fellowship Program</w:t>
      </w:r>
    </w:p>
    <w:p w:rsidR="00827268" w:rsidRDefault="00827268">
      <w:pPr>
        <w:rPr>
          <w:rFonts w:ascii="Times New Roman" w:hAnsi="Times New Roman"/>
          <w:sz w:val="20"/>
        </w:rPr>
      </w:pPr>
      <w:r>
        <w:rPr>
          <w:rFonts w:ascii="Times New Roman" w:hAnsi="Times New Roman"/>
          <w:sz w:val="20"/>
        </w:rPr>
        <w:t>Program Director: Douglas K. Owens</w:t>
      </w:r>
    </w:p>
    <w:p w:rsidR="00827268" w:rsidRDefault="00827268">
      <w:pPr>
        <w:rPr>
          <w:rFonts w:ascii="Times New Roman" w:hAnsi="Times New Roman"/>
          <w:sz w:val="20"/>
        </w:rPr>
      </w:pPr>
      <w:r>
        <w:rPr>
          <w:rFonts w:ascii="Times New Roman" w:hAnsi="Times New Roman"/>
          <w:sz w:val="20"/>
        </w:rPr>
        <w:t>Agency: VA Office of Academic Development</w:t>
      </w:r>
    </w:p>
    <w:p w:rsidR="00827268" w:rsidRDefault="0032781A">
      <w:pPr>
        <w:rPr>
          <w:rFonts w:ascii="Times New Roman" w:hAnsi="Times New Roman"/>
          <w:sz w:val="20"/>
        </w:rPr>
      </w:pPr>
      <w:r>
        <w:rPr>
          <w:rFonts w:ascii="Times New Roman" w:hAnsi="Times New Roman"/>
          <w:sz w:val="20"/>
        </w:rPr>
        <w:t>Term: July 1993 to June 2007</w:t>
      </w:r>
    </w:p>
    <w:p w:rsidR="00827268" w:rsidRDefault="00827268">
      <w:pPr>
        <w:pStyle w:val="BodyText2"/>
        <w:rPr>
          <w:vanish/>
        </w:rPr>
      </w:pPr>
      <w:r>
        <w:rPr>
          <w:vanish/>
        </w:rPr>
        <w:t>Total Award: approximately $1,024,000 (direct)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10. Grant Title: Women, Adolescents and HIV Infection:  Cost/Benefit Analysis</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 xml:space="preserve">Agency: Universitywide AIDS Research Project, </w:t>
      </w: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California</w:t>
          </w:r>
        </w:smartTag>
      </w:smartTag>
    </w:p>
    <w:p w:rsidR="00827268" w:rsidRDefault="00827268">
      <w:pPr>
        <w:rPr>
          <w:rFonts w:ascii="Times New Roman" w:hAnsi="Times New Roman"/>
          <w:sz w:val="20"/>
        </w:rPr>
      </w:pPr>
      <w:r>
        <w:rPr>
          <w:rFonts w:ascii="Times New Roman" w:hAnsi="Times New Roman"/>
          <w:sz w:val="20"/>
        </w:rPr>
        <w:t>Term: January 1993 to June 1994</w:t>
      </w:r>
    </w:p>
    <w:p w:rsidR="00827268" w:rsidRDefault="00827268">
      <w:pPr>
        <w:pStyle w:val="BodyText2"/>
        <w:rPr>
          <w:vanish/>
        </w:rPr>
      </w:pPr>
      <w:r>
        <w:rPr>
          <w:vanish/>
        </w:rPr>
        <w:t>Total Award: $42,000 (direct)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11.  Grant Title: Development and evaluation of a physician's computer workstation for use in the General Medical Clinic at the VA Medical Center, </w:t>
      </w:r>
      <w:smartTag w:uri="urn:schemas-microsoft-com:office:smarttags" w:element="place">
        <w:smartTag w:uri="urn:schemas-microsoft-com:office:smarttags" w:element="City">
          <w:r>
            <w:rPr>
              <w:rFonts w:ascii="Times New Roman" w:hAnsi="Times New Roman"/>
              <w:sz w:val="20"/>
            </w:rPr>
            <w:t>Palo Alto</w:t>
          </w:r>
        </w:smartTag>
      </w:smartTag>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Agency: Department of Veterans Affairs</w:t>
      </w:r>
    </w:p>
    <w:p w:rsidR="00827268" w:rsidRDefault="00827268">
      <w:pPr>
        <w:rPr>
          <w:rFonts w:ascii="Times New Roman" w:hAnsi="Times New Roman"/>
          <w:sz w:val="20"/>
        </w:rPr>
      </w:pPr>
      <w:r>
        <w:rPr>
          <w:rFonts w:ascii="Times New Roman" w:hAnsi="Times New Roman"/>
          <w:sz w:val="20"/>
        </w:rPr>
        <w:t>Term: October 1993 to September 1995</w:t>
      </w:r>
    </w:p>
    <w:p w:rsidR="00827268" w:rsidRDefault="00827268">
      <w:pPr>
        <w:rPr>
          <w:rFonts w:ascii="Times New Roman" w:hAnsi="Times New Roman"/>
          <w:vanish/>
          <w:sz w:val="20"/>
        </w:rPr>
      </w:pPr>
      <w:r>
        <w:rPr>
          <w:rFonts w:ascii="Times New Roman" w:hAnsi="Times New Roman"/>
          <w:vanish/>
          <w:sz w:val="20"/>
        </w:rPr>
        <w:t>Annual Award: $21,000</w:t>
      </w:r>
    </w:p>
    <w:p w:rsidR="00827268" w:rsidRDefault="00827268">
      <w:pPr>
        <w:rPr>
          <w:rFonts w:ascii="Times New Roman" w:hAnsi="Times New Roman"/>
          <w:vanish/>
          <w:sz w:val="20"/>
        </w:rPr>
      </w:pPr>
      <w:r>
        <w:rPr>
          <w:rFonts w:ascii="Times New Roman" w:hAnsi="Times New Roman"/>
          <w:vanish/>
          <w:sz w:val="20"/>
        </w:rPr>
        <w:t>Total Award: $52,000 (direct)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12. Grant Title: Cost-Effectiveness Analysis of Warfarin and Aspirin in Elderly Patients with Nonvalvular Atrial Fibrillation</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Agency: Palo Alto Institute for Research and Education</w:t>
      </w:r>
    </w:p>
    <w:p w:rsidR="00827268" w:rsidRDefault="00827268">
      <w:pPr>
        <w:rPr>
          <w:rFonts w:ascii="Times New Roman" w:hAnsi="Times New Roman"/>
          <w:sz w:val="20"/>
        </w:rPr>
      </w:pPr>
      <w:r>
        <w:rPr>
          <w:rFonts w:ascii="Times New Roman" w:hAnsi="Times New Roman"/>
          <w:sz w:val="20"/>
        </w:rPr>
        <w:t>Term: October 1993 to September 1994</w:t>
      </w:r>
    </w:p>
    <w:p w:rsidR="00827268" w:rsidRDefault="00827268">
      <w:pPr>
        <w:pStyle w:val="BodyText2"/>
        <w:rPr>
          <w:vanish/>
        </w:rPr>
      </w:pPr>
      <w:r>
        <w:rPr>
          <w:vanish/>
        </w:rPr>
        <w:t>Total Award: $3,700 (direct)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13. Grant Title: An Evaluation of the Costs and Benefits of Screening Inpatients for HIV Infection</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Agency: Palo Alto Institute for Research and Education</w:t>
      </w:r>
    </w:p>
    <w:p w:rsidR="00827268" w:rsidRDefault="00827268">
      <w:pPr>
        <w:rPr>
          <w:rFonts w:ascii="Times New Roman" w:hAnsi="Times New Roman"/>
          <w:sz w:val="20"/>
        </w:rPr>
      </w:pPr>
      <w:r>
        <w:rPr>
          <w:rFonts w:ascii="Times New Roman" w:hAnsi="Times New Roman"/>
          <w:sz w:val="20"/>
        </w:rPr>
        <w:t>Term: May 1994 to April 1995</w:t>
      </w:r>
    </w:p>
    <w:p w:rsidR="00827268" w:rsidRDefault="00827268">
      <w:pPr>
        <w:pStyle w:val="BodyText2"/>
        <w:rPr>
          <w:vanish/>
        </w:rPr>
      </w:pPr>
      <w:r>
        <w:rPr>
          <w:vanish/>
        </w:rPr>
        <w:t>Total Award: $4,678 (direct)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14. Grant Title: </w:t>
      </w:r>
      <w:smartTag w:uri="urn:schemas-microsoft-com:office:smarttags" w:element="place">
        <w:smartTag w:uri="urn:schemas-microsoft-com:office:smarttags" w:element="PlaceName">
          <w:r>
            <w:rPr>
              <w:rFonts w:ascii="Times New Roman" w:hAnsi="Times New Roman"/>
              <w:sz w:val="20"/>
            </w:rPr>
            <w:t>Cardiac</w:t>
          </w:r>
        </w:smartTag>
        <w:r>
          <w:rPr>
            <w:rFonts w:ascii="Times New Roman" w:hAnsi="Times New Roman"/>
            <w:sz w:val="20"/>
          </w:rPr>
          <w:t xml:space="preserve"> </w:t>
        </w:r>
        <w:smartTag w:uri="urn:schemas-microsoft-com:office:smarttags" w:element="PlaceName">
          <w:r>
            <w:rPr>
              <w:rFonts w:ascii="Times New Roman" w:hAnsi="Times New Roman"/>
              <w:sz w:val="20"/>
            </w:rPr>
            <w:t>Arrhythmia</w:t>
          </w:r>
        </w:smartTag>
        <w:r>
          <w:rPr>
            <w:rFonts w:ascii="Times New Roman" w:hAnsi="Times New Roman"/>
            <w:sz w:val="20"/>
          </w:rPr>
          <w:t xml:space="preserve"> </w:t>
        </w:r>
        <w:smartTag w:uri="urn:schemas-microsoft-com:office:smarttags" w:element="PlaceType">
          <w:r>
            <w:rPr>
              <w:rFonts w:ascii="Times New Roman" w:hAnsi="Times New Roman"/>
              <w:sz w:val="20"/>
            </w:rPr>
            <w:t>PORT</w:t>
          </w:r>
        </w:smartTag>
      </w:smartTag>
    </w:p>
    <w:p w:rsidR="00827268" w:rsidRDefault="00827268">
      <w:pPr>
        <w:rPr>
          <w:rFonts w:ascii="Times New Roman" w:hAnsi="Times New Roman"/>
          <w:sz w:val="20"/>
        </w:rPr>
      </w:pPr>
      <w:r>
        <w:rPr>
          <w:rFonts w:ascii="Times New Roman" w:hAnsi="Times New Roman"/>
          <w:sz w:val="20"/>
        </w:rPr>
        <w:t>Principal Investigator: Mark A. Hlatky</w:t>
      </w:r>
    </w:p>
    <w:p w:rsidR="00827268" w:rsidRDefault="00827268">
      <w:pPr>
        <w:rPr>
          <w:rFonts w:ascii="Times New Roman" w:hAnsi="Times New Roman"/>
          <w:sz w:val="20"/>
        </w:rPr>
      </w:pPr>
      <w:r>
        <w:rPr>
          <w:rFonts w:ascii="Times New Roman" w:hAnsi="Times New Roman"/>
          <w:sz w:val="20"/>
        </w:rPr>
        <w:t>Agency: Agency for Health Care Policy and Research</w:t>
      </w:r>
    </w:p>
    <w:p w:rsidR="00827268" w:rsidRDefault="00827268">
      <w:pPr>
        <w:rPr>
          <w:rFonts w:ascii="Times New Roman" w:hAnsi="Times New Roman"/>
          <w:sz w:val="20"/>
        </w:rPr>
      </w:pPr>
      <w:r>
        <w:rPr>
          <w:rFonts w:ascii="Times New Roman" w:hAnsi="Times New Roman"/>
          <w:sz w:val="20"/>
        </w:rPr>
        <w:t>ID Number: 1 R01 HS08362-01</w:t>
      </w:r>
    </w:p>
    <w:p w:rsidR="00827268" w:rsidRDefault="00827268">
      <w:pPr>
        <w:rPr>
          <w:rFonts w:ascii="Times New Roman" w:hAnsi="Times New Roman"/>
          <w:sz w:val="20"/>
        </w:rPr>
      </w:pPr>
      <w:r>
        <w:rPr>
          <w:rFonts w:ascii="Times New Roman" w:hAnsi="Times New Roman"/>
          <w:sz w:val="20"/>
        </w:rPr>
        <w:t xml:space="preserve">Term: </w:t>
      </w:r>
      <w:smartTag w:uri="urn:schemas-microsoft-com:office:smarttags" w:element="date">
        <w:smartTagPr>
          <w:attr w:name="Month" w:val="8"/>
          <w:attr w:name="Day" w:val="1"/>
          <w:attr w:name="Year" w:val="1994"/>
        </w:smartTagPr>
        <w:r>
          <w:rPr>
            <w:rFonts w:ascii="Times New Roman" w:hAnsi="Times New Roman"/>
            <w:sz w:val="20"/>
          </w:rPr>
          <w:t>8/01/94</w:t>
        </w:r>
      </w:smartTag>
      <w:r>
        <w:rPr>
          <w:rFonts w:ascii="Times New Roman" w:hAnsi="Times New Roman"/>
          <w:sz w:val="20"/>
        </w:rPr>
        <w:t xml:space="preserve"> - 7/31/00</w:t>
      </w:r>
    </w:p>
    <w:p w:rsidR="00827268" w:rsidRDefault="00827268">
      <w:pPr>
        <w:rPr>
          <w:rFonts w:ascii="Times New Roman" w:hAnsi="Times New Roman"/>
          <w:vanish/>
          <w:sz w:val="20"/>
        </w:rPr>
      </w:pPr>
      <w:r>
        <w:rPr>
          <w:rFonts w:ascii="Times New Roman" w:hAnsi="Times New Roman"/>
          <w:vanish/>
          <w:sz w:val="20"/>
        </w:rPr>
        <w:t>Total Award: $6,015,512—$3,728,700 (Direct), $2,286,812 (Indirect)</w:t>
      </w:r>
    </w:p>
    <w:p w:rsidR="00827268" w:rsidRDefault="00827268">
      <w:pPr>
        <w:rPr>
          <w:rFonts w:ascii="Times New Roman" w:hAnsi="Times New Roman"/>
          <w:vanish/>
          <w:sz w:val="20"/>
        </w:rPr>
      </w:pPr>
      <w:r>
        <w:rPr>
          <w:rFonts w:ascii="Times New Roman" w:hAnsi="Times New Roman"/>
          <w:vanish/>
          <w:sz w:val="20"/>
        </w:rPr>
        <w:t>Annual Award: (8/1/94-7/31/95) $1,029,842— $795,475 (direct), $234,367 (indirect)</w:t>
      </w:r>
    </w:p>
    <w:p w:rsidR="00827268" w:rsidRDefault="00827268">
      <w:pPr>
        <w:rPr>
          <w:rFonts w:ascii="Times New Roman" w:hAnsi="Times New Roman"/>
          <w:sz w:val="20"/>
        </w:rPr>
      </w:pPr>
      <w:r>
        <w:rPr>
          <w:rFonts w:ascii="Times New Roman" w:hAnsi="Times New Roman"/>
          <w:sz w:val="20"/>
        </w:rPr>
        <w:t>Position: Co-investigator</w:t>
      </w:r>
    </w:p>
    <w:p w:rsidR="00827268" w:rsidRDefault="00827268">
      <w:pPr>
        <w:pStyle w:val="HTMLBody"/>
        <w:rPr>
          <w:rFonts w:ascii="Times New Roman" w:hAnsi="Times New Roman"/>
          <w:snapToGrid/>
          <w:vanish/>
        </w:rPr>
      </w:pPr>
      <w:r>
        <w:rPr>
          <w:rFonts w:ascii="Times New Roman" w:hAnsi="Times New Roman"/>
          <w:snapToGrid/>
          <w:vanish/>
        </w:rPr>
        <w:t>Percent Effort: 15%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15. Grant Title: VA Medical Informatics Postdoctoral Fellowship Program</w:t>
      </w:r>
    </w:p>
    <w:p w:rsidR="00827268" w:rsidRDefault="00827268">
      <w:pPr>
        <w:rPr>
          <w:rFonts w:ascii="Times New Roman" w:hAnsi="Times New Roman"/>
          <w:sz w:val="20"/>
        </w:rPr>
      </w:pPr>
      <w:r>
        <w:rPr>
          <w:rFonts w:ascii="Times New Roman" w:hAnsi="Times New Roman"/>
          <w:sz w:val="20"/>
        </w:rPr>
        <w:t>Program Director: Douglas K. Owens</w:t>
      </w:r>
    </w:p>
    <w:p w:rsidR="00827268" w:rsidRDefault="00827268">
      <w:pPr>
        <w:rPr>
          <w:rFonts w:ascii="Times New Roman" w:hAnsi="Times New Roman"/>
          <w:sz w:val="20"/>
        </w:rPr>
      </w:pPr>
      <w:r>
        <w:rPr>
          <w:rFonts w:ascii="Times New Roman" w:hAnsi="Times New Roman"/>
          <w:sz w:val="20"/>
        </w:rPr>
        <w:t>Agency: VA Office of Academic Development</w:t>
      </w:r>
    </w:p>
    <w:p w:rsidR="00827268" w:rsidRDefault="0032781A">
      <w:pPr>
        <w:rPr>
          <w:rFonts w:ascii="Times New Roman" w:hAnsi="Times New Roman"/>
          <w:sz w:val="20"/>
        </w:rPr>
      </w:pPr>
      <w:r>
        <w:rPr>
          <w:rFonts w:ascii="Times New Roman" w:hAnsi="Times New Roman"/>
          <w:sz w:val="20"/>
        </w:rPr>
        <w:t>Term: July 1995 to June 2007</w:t>
      </w:r>
    </w:p>
    <w:p w:rsidR="00827268" w:rsidRDefault="0032781A">
      <w:pPr>
        <w:pStyle w:val="BodyText2"/>
        <w:rPr>
          <w:vanish/>
        </w:rPr>
      </w:pPr>
      <w:r>
        <w:rPr>
          <w:vanish/>
        </w:rPr>
        <w:t>Total Award: approximately $55</w:t>
      </w:r>
      <w:r w:rsidR="00827268">
        <w:rPr>
          <w:vanish/>
        </w:rPr>
        <w:t>0,000 (direct)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16.Grant Title: Prevention of Sudden Cardiac Death</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Agency: VA Health Services Research and Development</w:t>
      </w:r>
    </w:p>
    <w:p w:rsidR="00827268" w:rsidRDefault="00827268">
      <w:pPr>
        <w:rPr>
          <w:rFonts w:ascii="Times New Roman" w:hAnsi="Times New Roman"/>
          <w:sz w:val="20"/>
        </w:rPr>
      </w:pPr>
      <w:r>
        <w:rPr>
          <w:rFonts w:ascii="Times New Roman" w:hAnsi="Times New Roman"/>
          <w:sz w:val="20"/>
        </w:rPr>
        <w:t xml:space="preserve">ID Number: </w:t>
      </w:r>
    </w:p>
    <w:p w:rsidR="00827268" w:rsidRDefault="00827268">
      <w:pPr>
        <w:rPr>
          <w:rFonts w:ascii="Times New Roman" w:hAnsi="Times New Roman"/>
          <w:sz w:val="20"/>
        </w:rPr>
      </w:pPr>
      <w:r>
        <w:rPr>
          <w:rFonts w:ascii="Times New Roman" w:hAnsi="Times New Roman"/>
          <w:sz w:val="20"/>
        </w:rPr>
        <w:t xml:space="preserve">Term: </w:t>
      </w:r>
      <w:smartTag w:uri="urn:schemas-microsoft-com:office:smarttags" w:element="date">
        <w:smartTagPr>
          <w:attr w:name="Month" w:val="10"/>
          <w:attr w:name="Day" w:val="1"/>
          <w:attr w:name="Year" w:val="1995"/>
        </w:smartTagPr>
        <w:r>
          <w:rPr>
            <w:rFonts w:ascii="Times New Roman" w:hAnsi="Times New Roman"/>
            <w:sz w:val="20"/>
          </w:rPr>
          <w:t>10/1/95</w:t>
        </w:r>
      </w:smartTag>
      <w:r>
        <w:rPr>
          <w:rFonts w:ascii="Times New Roman" w:hAnsi="Times New Roman"/>
          <w:sz w:val="20"/>
        </w:rPr>
        <w:t xml:space="preserve"> to </w:t>
      </w:r>
      <w:smartTag w:uri="urn:schemas-microsoft-com:office:smarttags" w:element="date">
        <w:smartTagPr>
          <w:attr w:name="Month" w:val="9"/>
          <w:attr w:name="Day" w:val="30"/>
          <w:attr w:name="Year" w:val="1999"/>
        </w:smartTagPr>
        <w:r>
          <w:rPr>
            <w:rFonts w:ascii="Times New Roman" w:hAnsi="Times New Roman"/>
            <w:sz w:val="20"/>
          </w:rPr>
          <w:t>9/30/99</w:t>
        </w:r>
      </w:smartTag>
    </w:p>
    <w:p w:rsidR="00827268" w:rsidRDefault="00827268">
      <w:pPr>
        <w:rPr>
          <w:rFonts w:ascii="Times New Roman" w:hAnsi="Times New Roman"/>
          <w:vanish/>
          <w:sz w:val="20"/>
        </w:rPr>
      </w:pPr>
      <w:r>
        <w:rPr>
          <w:rFonts w:ascii="Times New Roman" w:hAnsi="Times New Roman"/>
          <w:vanish/>
          <w:sz w:val="20"/>
        </w:rPr>
        <w:t>Total Award: $649,280 (direct)</w:t>
      </w:r>
    </w:p>
    <w:p w:rsidR="00827268" w:rsidRDefault="00827268">
      <w:pPr>
        <w:rPr>
          <w:rFonts w:ascii="Times New Roman" w:hAnsi="Times New Roman"/>
          <w:vanish/>
          <w:sz w:val="20"/>
        </w:rPr>
      </w:pPr>
      <w:r>
        <w:rPr>
          <w:rFonts w:ascii="Times New Roman" w:hAnsi="Times New Roman"/>
          <w:vanish/>
          <w:sz w:val="20"/>
        </w:rPr>
        <w:t>Annual Award: $162,320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17.Grant Title: Public Health Impact and Cost-Effectiveness of HIV Interventions</w:t>
      </w:r>
    </w:p>
    <w:p w:rsidR="00827268" w:rsidRDefault="00827268">
      <w:pPr>
        <w:rPr>
          <w:rFonts w:ascii="Times New Roman" w:hAnsi="Times New Roman"/>
          <w:sz w:val="20"/>
        </w:rPr>
      </w:pPr>
      <w:r>
        <w:rPr>
          <w:rFonts w:ascii="Times New Roman" w:hAnsi="Times New Roman"/>
          <w:sz w:val="20"/>
        </w:rPr>
        <w:lastRenderedPageBreak/>
        <w:t>Principal Investigator: Margaret Brandeau (Stanford subcontract), Douglas K. Owens (Co-Principal Investigator, Stanford subcontract)</w:t>
      </w:r>
    </w:p>
    <w:p w:rsidR="00827268" w:rsidRDefault="00827268">
      <w:pPr>
        <w:rPr>
          <w:rFonts w:ascii="Times New Roman" w:hAnsi="Times New Roman"/>
          <w:sz w:val="20"/>
        </w:rPr>
      </w:pPr>
      <w:r>
        <w:rPr>
          <w:rFonts w:ascii="Times New Roman" w:hAnsi="Times New Roman"/>
          <w:sz w:val="20"/>
        </w:rPr>
        <w:t>Agency: NIDA</w:t>
      </w:r>
    </w:p>
    <w:p w:rsidR="00827268" w:rsidRDefault="00827268">
      <w:pPr>
        <w:rPr>
          <w:rFonts w:ascii="Times New Roman" w:hAnsi="Times New Roman"/>
          <w:sz w:val="20"/>
        </w:rPr>
      </w:pPr>
      <w:r>
        <w:rPr>
          <w:rFonts w:ascii="Times New Roman" w:hAnsi="Times New Roman"/>
          <w:sz w:val="20"/>
        </w:rPr>
        <w:t>ID Number: 1-R01-DA09531</w:t>
      </w:r>
    </w:p>
    <w:p w:rsidR="00827268" w:rsidRDefault="00827268">
      <w:pPr>
        <w:rPr>
          <w:rFonts w:ascii="Times New Roman" w:hAnsi="Times New Roman"/>
          <w:sz w:val="20"/>
        </w:rPr>
      </w:pPr>
      <w:r>
        <w:rPr>
          <w:rFonts w:ascii="Times New Roman" w:hAnsi="Times New Roman"/>
          <w:sz w:val="20"/>
        </w:rPr>
        <w:t xml:space="preserve">Term: </w:t>
      </w:r>
      <w:smartTag w:uri="urn:schemas-microsoft-com:office:smarttags" w:element="date">
        <w:smartTagPr>
          <w:attr w:name="Month" w:val="6"/>
          <w:attr w:name="Day" w:val="15"/>
          <w:attr w:name="Year" w:val="1996"/>
        </w:smartTagPr>
        <w:r>
          <w:rPr>
            <w:rFonts w:ascii="Times New Roman" w:hAnsi="Times New Roman"/>
            <w:sz w:val="20"/>
          </w:rPr>
          <w:t>6/15/96</w:t>
        </w:r>
      </w:smartTag>
      <w:r>
        <w:rPr>
          <w:rFonts w:ascii="Times New Roman" w:hAnsi="Times New Roman"/>
          <w:sz w:val="20"/>
        </w:rPr>
        <w:t xml:space="preserve"> to </w:t>
      </w:r>
      <w:smartTag w:uri="urn:schemas-microsoft-com:office:smarttags" w:element="date">
        <w:smartTagPr>
          <w:attr w:name="Month" w:val="4"/>
          <w:attr w:name="Day" w:val="30"/>
          <w:attr w:name="Year" w:val="2001"/>
        </w:smartTagPr>
        <w:r>
          <w:rPr>
            <w:rFonts w:ascii="Times New Roman" w:hAnsi="Times New Roman"/>
            <w:sz w:val="20"/>
          </w:rPr>
          <w:t>4/30/2001</w:t>
        </w:r>
      </w:smartTag>
    </w:p>
    <w:p w:rsidR="00827268" w:rsidRDefault="00827268">
      <w:pPr>
        <w:pStyle w:val="BodyText2"/>
        <w:rPr>
          <w:vanish/>
        </w:rPr>
      </w:pPr>
      <w:r>
        <w:rPr>
          <w:vanish/>
        </w:rPr>
        <w:t>Total Award: $799,376 — $526,710 (direct), $272,666 (indirect)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18. Grant Title: Cost effectiveness: Vaccine Interventions for Prevention of Gastric Cancer</w:t>
      </w:r>
    </w:p>
    <w:p w:rsidR="00827268" w:rsidRDefault="00827268">
      <w:pPr>
        <w:rPr>
          <w:rFonts w:ascii="Times New Roman" w:hAnsi="Times New Roman"/>
          <w:sz w:val="20"/>
        </w:rPr>
      </w:pPr>
      <w:r>
        <w:rPr>
          <w:rFonts w:ascii="Times New Roman" w:hAnsi="Times New Roman"/>
          <w:sz w:val="20"/>
        </w:rPr>
        <w:t>Principal Investigator: Douglas K. Owens; Julie Parsonnet (Co-Principal Investigator)</w:t>
      </w:r>
    </w:p>
    <w:p w:rsidR="00827268" w:rsidRDefault="00827268">
      <w:pPr>
        <w:rPr>
          <w:rFonts w:ascii="Times New Roman" w:hAnsi="Times New Roman"/>
          <w:sz w:val="20"/>
        </w:rPr>
      </w:pPr>
      <w:r>
        <w:rPr>
          <w:rFonts w:ascii="Times New Roman" w:hAnsi="Times New Roman"/>
          <w:sz w:val="20"/>
        </w:rPr>
        <w:t>Agency: Centers for Disease Control and Prevention</w:t>
      </w:r>
    </w:p>
    <w:p w:rsidR="00827268" w:rsidRDefault="00827268">
      <w:pPr>
        <w:rPr>
          <w:rFonts w:ascii="Times New Roman" w:hAnsi="Times New Roman"/>
          <w:sz w:val="20"/>
        </w:rPr>
      </w:pPr>
      <w:r>
        <w:rPr>
          <w:rFonts w:ascii="Times New Roman" w:hAnsi="Times New Roman"/>
          <w:sz w:val="20"/>
        </w:rPr>
        <w:t>ID Number: 97FED09763</w:t>
      </w:r>
    </w:p>
    <w:p w:rsidR="00827268" w:rsidRDefault="00827268">
      <w:pPr>
        <w:rPr>
          <w:rFonts w:ascii="Times New Roman" w:hAnsi="Times New Roman"/>
          <w:sz w:val="20"/>
        </w:rPr>
      </w:pPr>
      <w:r>
        <w:rPr>
          <w:rFonts w:ascii="Times New Roman" w:hAnsi="Times New Roman"/>
          <w:sz w:val="20"/>
        </w:rPr>
        <w:t xml:space="preserve">Term: </w:t>
      </w:r>
      <w:smartTag w:uri="urn:schemas-microsoft-com:office:smarttags" w:element="date">
        <w:smartTagPr>
          <w:attr w:name="Month" w:val="9"/>
          <w:attr w:name="Day" w:val="5"/>
          <w:attr w:name="Year" w:val="1997"/>
        </w:smartTagPr>
        <w:r>
          <w:rPr>
            <w:rFonts w:ascii="Times New Roman" w:hAnsi="Times New Roman"/>
            <w:sz w:val="20"/>
          </w:rPr>
          <w:t>9/5/97</w:t>
        </w:r>
      </w:smartTag>
      <w:r>
        <w:rPr>
          <w:rFonts w:ascii="Times New Roman" w:hAnsi="Times New Roman"/>
          <w:sz w:val="20"/>
        </w:rPr>
        <w:t xml:space="preserve"> to </w:t>
      </w:r>
      <w:smartTag w:uri="urn:schemas-microsoft-com:office:smarttags" w:element="date">
        <w:smartTagPr>
          <w:attr w:name="Month" w:val="9"/>
          <w:attr w:name="Day" w:val="30"/>
          <w:attr w:name="Year" w:val="2000"/>
        </w:smartTagPr>
        <w:r>
          <w:rPr>
            <w:rFonts w:ascii="Times New Roman" w:hAnsi="Times New Roman"/>
            <w:sz w:val="20"/>
          </w:rPr>
          <w:t>9/30/00</w:t>
        </w:r>
      </w:smartTag>
    </w:p>
    <w:p w:rsidR="00827268" w:rsidRDefault="00827268">
      <w:pPr>
        <w:pStyle w:val="BodyText2"/>
        <w:rPr>
          <w:vanish/>
        </w:rPr>
      </w:pPr>
      <w:r>
        <w:rPr>
          <w:vanish/>
        </w:rPr>
        <w:t>Total Award: $169,935 (direct)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19. Grant Title: 18-F-Fluorodeoxyglucose (FDG) Positron Emission Tomography (PET) Imaging in Patients with Solitary Pulmonary Nodules (economic sub-study)</w:t>
      </w:r>
    </w:p>
    <w:p w:rsidR="00827268" w:rsidRDefault="00827268">
      <w:pPr>
        <w:rPr>
          <w:rFonts w:ascii="Times New Roman" w:hAnsi="Times New Roman"/>
          <w:sz w:val="20"/>
        </w:rPr>
      </w:pPr>
      <w:r>
        <w:rPr>
          <w:rFonts w:ascii="Times New Roman" w:hAnsi="Times New Roman"/>
          <w:sz w:val="20"/>
        </w:rPr>
        <w:t>Co-Investigator: Douglas K. Owens</w:t>
      </w:r>
    </w:p>
    <w:p w:rsidR="00827268" w:rsidRDefault="00827268">
      <w:pPr>
        <w:rPr>
          <w:rFonts w:ascii="Times New Roman" w:hAnsi="Times New Roman"/>
          <w:sz w:val="20"/>
        </w:rPr>
      </w:pPr>
      <w:r>
        <w:rPr>
          <w:rFonts w:ascii="Times New Roman" w:hAnsi="Times New Roman"/>
          <w:sz w:val="20"/>
        </w:rPr>
        <w:t>Agency: VA</w:t>
      </w:r>
    </w:p>
    <w:p w:rsidR="00827268" w:rsidRDefault="00827268">
      <w:pPr>
        <w:rPr>
          <w:rFonts w:ascii="Times New Roman" w:hAnsi="Times New Roman"/>
          <w:sz w:val="20"/>
        </w:rPr>
      </w:pPr>
      <w:r>
        <w:rPr>
          <w:rFonts w:ascii="Times New Roman" w:hAnsi="Times New Roman"/>
          <w:sz w:val="20"/>
        </w:rPr>
        <w:t>ID Number: VA Cooperative Study 327</w:t>
      </w:r>
    </w:p>
    <w:p w:rsidR="00827268" w:rsidRDefault="00827268">
      <w:pPr>
        <w:rPr>
          <w:rFonts w:ascii="Times New Roman" w:hAnsi="Times New Roman"/>
          <w:sz w:val="20"/>
        </w:rPr>
      </w:pPr>
      <w:r>
        <w:rPr>
          <w:rFonts w:ascii="Times New Roman" w:hAnsi="Times New Roman"/>
          <w:sz w:val="20"/>
        </w:rPr>
        <w:t xml:space="preserve">Term: </w:t>
      </w:r>
      <w:smartTag w:uri="urn:schemas-microsoft-com:office:smarttags" w:element="date">
        <w:smartTagPr>
          <w:attr w:name="Month" w:val="6"/>
          <w:attr w:name="Day" w:val="1"/>
          <w:attr w:name="Year" w:val="1998"/>
        </w:smartTagPr>
        <w:r>
          <w:rPr>
            <w:rFonts w:ascii="Times New Roman" w:hAnsi="Times New Roman"/>
            <w:sz w:val="20"/>
          </w:rPr>
          <w:t>6/1/98</w:t>
        </w:r>
      </w:smartTag>
      <w:r>
        <w:rPr>
          <w:rFonts w:ascii="Times New Roman" w:hAnsi="Times New Roman"/>
          <w:sz w:val="20"/>
        </w:rPr>
        <w:t xml:space="preserve"> to </w:t>
      </w:r>
      <w:smartTag w:uri="urn:schemas-microsoft-com:office:smarttags" w:element="date">
        <w:smartTagPr>
          <w:attr w:name="Month" w:val="12"/>
          <w:attr w:name="Day" w:val="31"/>
          <w:attr w:name="Year" w:val="2004"/>
        </w:smartTagPr>
        <w:r>
          <w:rPr>
            <w:rFonts w:ascii="Times New Roman" w:hAnsi="Times New Roman"/>
            <w:sz w:val="20"/>
          </w:rPr>
          <w:t>12/31/2004</w:t>
        </w:r>
      </w:smartTag>
    </w:p>
    <w:p w:rsidR="00827268" w:rsidRDefault="00827268">
      <w:pPr>
        <w:pStyle w:val="BodyText2"/>
        <w:rPr>
          <w:vanish/>
        </w:rPr>
      </w:pPr>
      <w:r>
        <w:rPr>
          <w:vanish/>
        </w:rPr>
        <w:t>Total Award: $377,500 (direct)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20. Grant Title: Valley Fever Vaccine Project</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 xml:space="preserve">Agency: </w:t>
      </w:r>
      <w:smartTag w:uri="urn:schemas-microsoft-com:office:smarttags" w:element="PlaceName">
        <w:r>
          <w:rPr>
            <w:rFonts w:ascii="Times New Roman" w:hAnsi="Times New Roman"/>
            <w:sz w:val="20"/>
          </w:rPr>
          <w:t>Cal</w:t>
        </w:r>
      </w:smartTag>
      <w:r>
        <w:rPr>
          <w:rFonts w:ascii="Times New Roman" w:hAnsi="Times New Roman"/>
          <w:sz w:val="20"/>
        </w:rPr>
        <w:t xml:space="preserve"> </w:t>
      </w:r>
      <w:smartTag w:uri="urn:schemas-microsoft-com:office:smarttags" w:element="PlaceName">
        <w:r>
          <w:rPr>
            <w:rFonts w:ascii="Times New Roman" w:hAnsi="Times New Roman"/>
            <w:sz w:val="20"/>
          </w:rPr>
          <w:t>State</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Bakersfield</w:t>
          </w:r>
        </w:smartTag>
      </w:smartTag>
      <w:r>
        <w:rPr>
          <w:rFonts w:ascii="Times New Roman" w:hAnsi="Times New Roman"/>
          <w:sz w:val="20"/>
        </w:rPr>
        <w:t xml:space="preserve"> Foundation</w:t>
      </w:r>
    </w:p>
    <w:p w:rsidR="00827268" w:rsidRDefault="00827268">
      <w:pPr>
        <w:rPr>
          <w:rFonts w:ascii="Times New Roman" w:hAnsi="Times New Roman"/>
          <w:sz w:val="20"/>
        </w:rPr>
      </w:pPr>
      <w:r>
        <w:rPr>
          <w:rFonts w:ascii="Times New Roman" w:hAnsi="Times New Roman"/>
          <w:sz w:val="20"/>
        </w:rPr>
        <w:t>ID Number: NA</w:t>
      </w:r>
    </w:p>
    <w:p w:rsidR="00827268" w:rsidRDefault="00827268">
      <w:pPr>
        <w:rPr>
          <w:rFonts w:ascii="Times New Roman" w:hAnsi="Times New Roman"/>
          <w:sz w:val="20"/>
        </w:rPr>
      </w:pPr>
      <w:r>
        <w:rPr>
          <w:rFonts w:ascii="Times New Roman" w:hAnsi="Times New Roman"/>
          <w:sz w:val="20"/>
        </w:rPr>
        <w:t xml:space="preserve">Term: </w:t>
      </w:r>
      <w:smartTag w:uri="urn:schemas-microsoft-com:office:smarttags" w:element="date">
        <w:smartTagPr>
          <w:attr w:name="Month" w:val="6"/>
          <w:attr w:name="Day" w:val="1"/>
          <w:attr w:name="Year" w:val="1999"/>
        </w:smartTagPr>
        <w:r>
          <w:rPr>
            <w:rFonts w:ascii="Times New Roman" w:hAnsi="Times New Roman"/>
            <w:sz w:val="20"/>
          </w:rPr>
          <w:t>6/1/99</w:t>
        </w:r>
      </w:smartTag>
      <w:r>
        <w:rPr>
          <w:rFonts w:ascii="Times New Roman" w:hAnsi="Times New Roman"/>
          <w:sz w:val="20"/>
        </w:rPr>
        <w:t xml:space="preserve"> to </w:t>
      </w:r>
      <w:smartTag w:uri="urn:schemas-microsoft-com:office:smarttags" w:element="date">
        <w:smartTagPr>
          <w:attr w:name="Month" w:val="10"/>
          <w:attr w:name="Day" w:val="1"/>
          <w:attr w:name="Year" w:val="1999"/>
        </w:smartTagPr>
        <w:r>
          <w:rPr>
            <w:rFonts w:ascii="Times New Roman" w:hAnsi="Times New Roman"/>
            <w:sz w:val="20"/>
          </w:rPr>
          <w:t>10/1/99</w:t>
        </w:r>
      </w:smartTag>
    </w:p>
    <w:p w:rsidR="00827268" w:rsidRDefault="00827268">
      <w:pPr>
        <w:pStyle w:val="HTMLBody"/>
        <w:rPr>
          <w:rFonts w:ascii="Times New Roman" w:hAnsi="Times New Roman"/>
          <w:snapToGrid/>
          <w:vanish/>
        </w:rPr>
      </w:pPr>
      <w:r>
        <w:rPr>
          <w:rFonts w:ascii="Times New Roman" w:hAnsi="Times New Roman"/>
          <w:snapToGrid/>
          <w:vanish/>
        </w:rPr>
        <w:t>Total Award: $22,363</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21. Grant Title: Identification of HIV Infection among Veterans</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Agency: Department of Veterans Affairs</w:t>
      </w:r>
    </w:p>
    <w:p w:rsidR="00827268" w:rsidRDefault="00827268">
      <w:pPr>
        <w:rPr>
          <w:rFonts w:ascii="Times New Roman" w:hAnsi="Times New Roman"/>
          <w:sz w:val="20"/>
        </w:rPr>
      </w:pPr>
      <w:r>
        <w:rPr>
          <w:rFonts w:ascii="Times New Roman" w:hAnsi="Times New Roman"/>
          <w:sz w:val="20"/>
        </w:rPr>
        <w:t>ID Number: 99-047-1</w:t>
      </w:r>
    </w:p>
    <w:p w:rsidR="00827268" w:rsidRDefault="00827268">
      <w:pPr>
        <w:rPr>
          <w:rFonts w:ascii="Times New Roman" w:hAnsi="Times New Roman"/>
          <w:sz w:val="20"/>
        </w:rPr>
      </w:pPr>
      <w:r>
        <w:rPr>
          <w:rFonts w:ascii="Times New Roman" w:hAnsi="Times New Roman"/>
          <w:sz w:val="20"/>
        </w:rPr>
        <w:t xml:space="preserve">Term: 10/1/99 to </w:t>
      </w:r>
      <w:r w:rsidR="007B0DD6">
        <w:rPr>
          <w:rFonts w:ascii="Times New Roman" w:hAnsi="Times New Roman"/>
          <w:sz w:val="20"/>
        </w:rPr>
        <w:t>3/31/04</w:t>
      </w:r>
    </w:p>
    <w:p w:rsidR="00827268" w:rsidRDefault="00827268">
      <w:pPr>
        <w:pStyle w:val="HTMLBody"/>
        <w:rPr>
          <w:rFonts w:ascii="Times New Roman" w:hAnsi="Times New Roman"/>
          <w:snapToGrid/>
          <w:vanish/>
        </w:rPr>
      </w:pPr>
      <w:r>
        <w:rPr>
          <w:rFonts w:ascii="Times New Roman" w:hAnsi="Times New Roman"/>
          <w:snapToGrid/>
          <w:vanish/>
        </w:rPr>
        <w:t>Total Award: $744,500</w:t>
      </w:r>
    </w:p>
    <w:p w:rsidR="00827268" w:rsidRDefault="00827268">
      <w:pPr>
        <w:rPr>
          <w:rFonts w:ascii="Times New Roman" w:hAnsi="Times New Roman"/>
          <w:sz w:val="20"/>
        </w:rPr>
      </w:pPr>
    </w:p>
    <w:p w:rsidR="00827268" w:rsidRDefault="00827268">
      <w:pPr>
        <w:pStyle w:val="BodyText2"/>
      </w:pPr>
      <w:r>
        <w:t>22. Grant Title: Evaluation of the cost effectiveness of a PET-FDG strategy before hepatic resection for colorectal metastases, Subcontract to Stanford: Diagnostic Simulation Model</w:t>
      </w:r>
    </w:p>
    <w:p w:rsidR="00827268" w:rsidRDefault="00827268">
      <w:pPr>
        <w:rPr>
          <w:rFonts w:ascii="Times New Roman" w:hAnsi="Times New Roman"/>
          <w:sz w:val="20"/>
        </w:rPr>
      </w:pPr>
      <w:r>
        <w:rPr>
          <w:rFonts w:ascii="Times New Roman" w:hAnsi="Times New Roman"/>
          <w:sz w:val="20"/>
        </w:rPr>
        <w:t xml:space="preserve">Principal Investigator: Gillian Sanders, </w:t>
      </w:r>
    </w:p>
    <w:p w:rsidR="00827268" w:rsidRDefault="00827268">
      <w:pPr>
        <w:rPr>
          <w:rFonts w:ascii="Times New Roman" w:hAnsi="Times New Roman"/>
          <w:sz w:val="20"/>
        </w:rPr>
      </w:pPr>
      <w:r>
        <w:rPr>
          <w:rFonts w:ascii="Times New Roman" w:hAnsi="Times New Roman"/>
          <w:sz w:val="20"/>
        </w:rPr>
        <w:t>Agency: BFG Funding Agency, Guy’s and St. Thomas Hospital Trust</w:t>
      </w:r>
    </w:p>
    <w:p w:rsidR="00827268" w:rsidRDefault="00827268">
      <w:pPr>
        <w:rPr>
          <w:rFonts w:ascii="Times New Roman" w:hAnsi="Times New Roman"/>
          <w:sz w:val="20"/>
        </w:rPr>
      </w:pPr>
      <w:r>
        <w:rPr>
          <w:rFonts w:ascii="Times New Roman" w:hAnsi="Times New Roman"/>
          <w:sz w:val="20"/>
        </w:rPr>
        <w:t xml:space="preserve">Term: </w:t>
      </w:r>
      <w:smartTag w:uri="urn:schemas-microsoft-com:office:smarttags" w:element="date">
        <w:smartTagPr>
          <w:attr w:name="Month" w:val="4"/>
          <w:attr w:name="Day" w:val="1"/>
          <w:attr w:name="Year" w:val="1999"/>
        </w:smartTagPr>
        <w:r>
          <w:rPr>
            <w:rFonts w:ascii="Times New Roman" w:hAnsi="Times New Roman"/>
            <w:sz w:val="20"/>
          </w:rPr>
          <w:t>4/1/99</w:t>
        </w:r>
      </w:smartTag>
      <w:r>
        <w:rPr>
          <w:rFonts w:ascii="Times New Roman" w:hAnsi="Times New Roman"/>
          <w:sz w:val="20"/>
        </w:rPr>
        <w:t xml:space="preserve"> to </w:t>
      </w:r>
      <w:smartTag w:uri="urn:schemas-microsoft-com:office:smarttags" w:element="date">
        <w:smartTagPr>
          <w:attr w:name="Month" w:val="9"/>
          <w:attr w:name="Day" w:val="30"/>
          <w:attr w:name="Year" w:val="2000"/>
        </w:smartTagPr>
        <w:r>
          <w:rPr>
            <w:rFonts w:ascii="Times New Roman" w:hAnsi="Times New Roman"/>
            <w:sz w:val="20"/>
          </w:rPr>
          <w:t>9/30/00</w:t>
        </w:r>
      </w:smartTag>
    </w:p>
    <w:p w:rsidR="00827268" w:rsidRDefault="00827268">
      <w:pPr>
        <w:pStyle w:val="HTMLBody"/>
        <w:rPr>
          <w:rFonts w:ascii="Times New Roman" w:hAnsi="Times New Roman"/>
          <w:snapToGrid/>
          <w:vanish/>
        </w:rPr>
      </w:pPr>
      <w:r>
        <w:rPr>
          <w:rFonts w:ascii="Times New Roman" w:hAnsi="Times New Roman"/>
          <w:snapToGrid/>
          <w:vanish/>
        </w:rPr>
        <w:t>Total Award: $50,000</w:t>
      </w:r>
    </w:p>
    <w:p w:rsidR="00827268" w:rsidRDefault="00827268">
      <w:pPr>
        <w:pStyle w:val="HTMLBody"/>
        <w:rPr>
          <w:rFonts w:ascii="Times New Roman" w:hAnsi="Times New Roman"/>
          <w:snapToGrid/>
        </w:rPr>
      </w:pPr>
      <w:r>
        <w:rPr>
          <w:rFonts w:ascii="Times New Roman" w:hAnsi="Times New Roman"/>
          <w:snapToGrid/>
        </w:rPr>
        <w:t>Position: Co-investigator</w:t>
      </w:r>
    </w:p>
    <w:p w:rsidR="00827268" w:rsidRDefault="00827268">
      <w:pPr>
        <w:rPr>
          <w:rFonts w:ascii="Times New Roman" w:hAnsi="Times New Roman"/>
          <w:sz w:val="20"/>
        </w:rPr>
      </w:pPr>
    </w:p>
    <w:p w:rsidR="00827268" w:rsidRDefault="00827268">
      <w:pPr>
        <w:pStyle w:val="BodyText2"/>
      </w:pPr>
      <w:r>
        <w:t>23. Grant Title: Computer-based guidelines to prevent sudden cardiac death</w:t>
      </w:r>
    </w:p>
    <w:p w:rsidR="00827268" w:rsidRDefault="00827268">
      <w:pPr>
        <w:rPr>
          <w:rFonts w:ascii="Times New Roman" w:hAnsi="Times New Roman"/>
          <w:sz w:val="20"/>
        </w:rPr>
      </w:pPr>
      <w:r>
        <w:rPr>
          <w:rFonts w:ascii="Times New Roman" w:hAnsi="Times New Roman"/>
          <w:sz w:val="20"/>
        </w:rPr>
        <w:t>Principal Investigator: Gillian Sanders; Co-Principal Investigator: Douglas K. Owens</w:t>
      </w:r>
    </w:p>
    <w:p w:rsidR="00827268" w:rsidRDefault="00827268">
      <w:pPr>
        <w:rPr>
          <w:rFonts w:ascii="Times New Roman" w:hAnsi="Times New Roman"/>
          <w:sz w:val="20"/>
        </w:rPr>
      </w:pPr>
      <w:r>
        <w:rPr>
          <w:rFonts w:ascii="Times New Roman" w:hAnsi="Times New Roman"/>
          <w:sz w:val="20"/>
        </w:rPr>
        <w:t>Agency: Agency for Healthcare Research and Quality</w:t>
      </w:r>
    </w:p>
    <w:p w:rsidR="00827268" w:rsidRDefault="00827268">
      <w:pPr>
        <w:rPr>
          <w:rFonts w:ascii="Times New Roman" w:hAnsi="Times New Roman"/>
          <w:sz w:val="20"/>
        </w:rPr>
      </w:pPr>
      <w:r>
        <w:rPr>
          <w:rFonts w:ascii="Times New Roman" w:hAnsi="Times New Roman"/>
          <w:sz w:val="20"/>
        </w:rPr>
        <w:t>ID Number: R01 HS10623-01A1</w:t>
      </w:r>
    </w:p>
    <w:p w:rsidR="00827268" w:rsidRDefault="00827268">
      <w:pPr>
        <w:rPr>
          <w:rFonts w:ascii="Times New Roman" w:hAnsi="Times New Roman"/>
          <w:sz w:val="20"/>
        </w:rPr>
      </w:pPr>
      <w:r>
        <w:rPr>
          <w:rFonts w:ascii="Times New Roman" w:hAnsi="Times New Roman"/>
          <w:sz w:val="20"/>
        </w:rPr>
        <w:t xml:space="preserve">Term: </w:t>
      </w:r>
      <w:smartTag w:uri="urn:schemas-microsoft-com:office:smarttags" w:element="date">
        <w:smartTagPr>
          <w:attr w:name="Month" w:val="9"/>
          <w:attr w:name="Day" w:val="30"/>
          <w:attr w:name="Year" w:val="2000"/>
        </w:smartTagPr>
        <w:r>
          <w:rPr>
            <w:rFonts w:ascii="Times New Roman" w:hAnsi="Times New Roman"/>
            <w:sz w:val="20"/>
          </w:rPr>
          <w:t>9/30/00</w:t>
        </w:r>
      </w:smartTag>
      <w:r>
        <w:rPr>
          <w:rFonts w:ascii="Times New Roman" w:hAnsi="Times New Roman"/>
          <w:sz w:val="20"/>
        </w:rPr>
        <w:t xml:space="preserve"> to </w:t>
      </w:r>
      <w:smartTag w:uri="urn:schemas-microsoft-com:office:smarttags" w:element="date">
        <w:smartTagPr>
          <w:attr w:name="Month" w:val="8"/>
          <w:attr w:name="Day" w:val="31"/>
          <w:attr w:name="Year" w:val="2003"/>
        </w:smartTagPr>
        <w:r>
          <w:rPr>
            <w:rFonts w:ascii="Times New Roman" w:hAnsi="Times New Roman"/>
            <w:sz w:val="20"/>
          </w:rPr>
          <w:t>8/31/03</w:t>
        </w:r>
      </w:smartTag>
    </w:p>
    <w:p w:rsidR="00827268" w:rsidRDefault="00827268">
      <w:pPr>
        <w:pStyle w:val="HTMLBody"/>
        <w:rPr>
          <w:rFonts w:ascii="Times New Roman" w:hAnsi="Times New Roman"/>
          <w:snapToGrid/>
          <w:vanish/>
        </w:rPr>
      </w:pPr>
      <w:r>
        <w:rPr>
          <w:rFonts w:ascii="Times New Roman" w:hAnsi="Times New Roman"/>
          <w:snapToGrid/>
          <w:vanish/>
        </w:rPr>
        <w:t>Total Award: $1,008,120</w:t>
      </w:r>
    </w:p>
    <w:p w:rsidR="00827268" w:rsidRDefault="00827268">
      <w:pPr>
        <w:pStyle w:val="HTMLBody"/>
        <w:rPr>
          <w:rFonts w:ascii="Times New Roman" w:hAnsi="Times New Roman"/>
          <w:snapToGrid/>
        </w:rPr>
      </w:pPr>
    </w:p>
    <w:p w:rsidR="00827268" w:rsidRDefault="00827268">
      <w:pPr>
        <w:rPr>
          <w:rFonts w:ascii="Times New Roman" w:hAnsi="Times New Roman"/>
          <w:sz w:val="20"/>
        </w:rPr>
      </w:pPr>
      <w:r>
        <w:rPr>
          <w:rFonts w:ascii="Times New Roman" w:hAnsi="Times New Roman"/>
          <w:sz w:val="20"/>
        </w:rPr>
        <w:t>24. Contract Title: Bioterrorism: Use of decision support systems.</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Agency: Agency for Healthcare Research and Quality</w:t>
      </w:r>
    </w:p>
    <w:p w:rsidR="00827268" w:rsidRDefault="00827268">
      <w:pPr>
        <w:rPr>
          <w:rFonts w:ascii="Times New Roman" w:hAnsi="Times New Roman"/>
          <w:sz w:val="20"/>
        </w:rPr>
      </w:pPr>
      <w:r>
        <w:rPr>
          <w:rFonts w:ascii="Times New Roman" w:hAnsi="Times New Roman"/>
          <w:sz w:val="20"/>
        </w:rPr>
        <w:t>ID Number: 290-97-0013</w:t>
      </w:r>
    </w:p>
    <w:p w:rsidR="00827268" w:rsidRDefault="00827268">
      <w:pPr>
        <w:rPr>
          <w:rFonts w:ascii="Times New Roman" w:hAnsi="Times New Roman"/>
          <w:sz w:val="20"/>
        </w:rPr>
      </w:pPr>
      <w:r>
        <w:rPr>
          <w:rFonts w:ascii="Times New Roman" w:hAnsi="Times New Roman"/>
          <w:sz w:val="20"/>
        </w:rPr>
        <w:t xml:space="preserve">Term: </w:t>
      </w:r>
      <w:smartTag w:uri="urn:schemas-microsoft-com:office:smarttags" w:element="date">
        <w:smartTagPr>
          <w:attr w:name="Month" w:val="9"/>
          <w:attr w:name="Day" w:val="30"/>
          <w:attr w:name="Year" w:val="2000"/>
        </w:smartTagPr>
        <w:r>
          <w:rPr>
            <w:rFonts w:ascii="Times New Roman" w:hAnsi="Times New Roman"/>
            <w:sz w:val="20"/>
          </w:rPr>
          <w:t>9/30/00</w:t>
        </w:r>
      </w:smartTag>
      <w:r>
        <w:rPr>
          <w:rFonts w:ascii="Times New Roman" w:hAnsi="Times New Roman"/>
          <w:sz w:val="20"/>
        </w:rPr>
        <w:t xml:space="preserve"> to </w:t>
      </w:r>
      <w:smartTag w:uri="urn:schemas-microsoft-com:office:smarttags" w:element="date">
        <w:smartTagPr>
          <w:attr w:name="Month" w:val="9"/>
          <w:attr w:name="Day" w:val="29"/>
          <w:attr w:name="Year" w:val="2002"/>
        </w:smartTagPr>
        <w:r>
          <w:rPr>
            <w:rFonts w:ascii="Times New Roman" w:hAnsi="Times New Roman"/>
            <w:sz w:val="20"/>
          </w:rPr>
          <w:t>9/29/02</w:t>
        </w:r>
      </w:smartTag>
    </w:p>
    <w:p w:rsidR="00827268" w:rsidRDefault="00827268">
      <w:pPr>
        <w:pStyle w:val="HTMLBody"/>
        <w:rPr>
          <w:rFonts w:ascii="Times New Roman" w:hAnsi="Times New Roman"/>
          <w:snapToGrid/>
          <w:vanish/>
        </w:rPr>
      </w:pPr>
      <w:r>
        <w:rPr>
          <w:rFonts w:ascii="Times New Roman" w:hAnsi="Times New Roman"/>
          <w:snapToGrid/>
          <w:vanish/>
        </w:rPr>
        <w:t>Total Award: $400,000</w:t>
      </w:r>
    </w:p>
    <w:p w:rsidR="00827268" w:rsidRDefault="00827268">
      <w:pPr>
        <w:rPr>
          <w:rFonts w:ascii="Times New Roman" w:hAnsi="Times New Roman"/>
          <w:sz w:val="20"/>
        </w:rPr>
      </w:pPr>
    </w:p>
    <w:p w:rsidR="00827268" w:rsidRDefault="00827268">
      <w:pPr>
        <w:pStyle w:val="HTMLBody"/>
        <w:rPr>
          <w:rFonts w:ascii="Times New Roman" w:hAnsi="Times New Roman"/>
        </w:rPr>
      </w:pPr>
      <w:r>
        <w:rPr>
          <w:rFonts w:ascii="Times New Roman" w:hAnsi="Times New Roman"/>
        </w:rPr>
        <w:t xml:space="preserve">25. Grant Title: Economic Substudy Tri-National Trial 1: Options in Management with Anti-Retrovirals (TNT-1: OPTIMA) VA Cooperative Study No. 512: </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Agency: Department of Veterans Affairs</w:t>
      </w:r>
    </w:p>
    <w:p w:rsidR="00827268" w:rsidRDefault="00827268">
      <w:pPr>
        <w:rPr>
          <w:rFonts w:ascii="Times New Roman" w:hAnsi="Times New Roman"/>
          <w:sz w:val="20"/>
        </w:rPr>
      </w:pPr>
      <w:r>
        <w:rPr>
          <w:rFonts w:ascii="Times New Roman" w:hAnsi="Times New Roman"/>
          <w:sz w:val="20"/>
        </w:rPr>
        <w:t>ID Number: Cooperative Study 512</w:t>
      </w:r>
    </w:p>
    <w:p w:rsidR="00827268" w:rsidRDefault="00827268">
      <w:pPr>
        <w:rPr>
          <w:rFonts w:ascii="Times New Roman" w:hAnsi="Times New Roman"/>
          <w:sz w:val="20"/>
        </w:rPr>
      </w:pPr>
      <w:r>
        <w:rPr>
          <w:rFonts w:ascii="Times New Roman" w:hAnsi="Times New Roman"/>
          <w:sz w:val="20"/>
        </w:rPr>
        <w:t>Term: 4/1/01</w:t>
      </w:r>
      <w:r w:rsidR="000E44F1">
        <w:rPr>
          <w:rFonts w:ascii="Times New Roman" w:hAnsi="Times New Roman"/>
          <w:sz w:val="20"/>
        </w:rPr>
        <w:t xml:space="preserve"> to 3/31/07</w:t>
      </w:r>
    </w:p>
    <w:p w:rsidR="00827268" w:rsidRDefault="00827268">
      <w:pPr>
        <w:pStyle w:val="BodyText2"/>
        <w:rPr>
          <w:vanish/>
        </w:rPr>
      </w:pPr>
      <w:r>
        <w:rPr>
          <w:vanish/>
        </w:rPr>
        <w:lastRenderedPageBreak/>
        <w:t>Total Award: $1,038,312 (direct, for economic substudy only)</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26. Contract title: </w:t>
      </w:r>
      <w:smartTag w:uri="urn:schemas-microsoft-com:office:smarttags" w:element="place">
        <w:smartTag w:uri="urn:schemas-microsoft-com:office:smarttags" w:element="PlaceName">
          <w:r>
            <w:rPr>
              <w:rFonts w:ascii="Times New Roman" w:hAnsi="Times New Roman"/>
              <w:sz w:val="20"/>
            </w:rPr>
            <w:t>Stanford-UCSF</w:t>
          </w:r>
        </w:smartTag>
        <w:r>
          <w:rPr>
            <w:rFonts w:ascii="Times New Roman" w:hAnsi="Times New Roman"/>
            <w:sz w:val="20"/>
          </w:rPr>
          <w:t xml:space="preserve"> </w:t>
        </w:r>
        <w:smartTag w:uri="urn:schemas-microsoft-com:office:smarttags" w:element="PlaceName">
          <w:r>
            <w:rPr>
              <w:rFonts w:ascii="Times New Roman" w:hAnsi="Times New Roman"/>
              <w:sz w:val="20"/>
            </w:rPr>
            <w:t>Evidence</w:t>
          </w:r>
        </w:smartTag>
        <w:r>
          <w:rPr>
            <w:rFonts w:ascii="Times New Roman" w:hAnsi="Times New Roman"/>
            <w:sz w:val="20"/>
          </w:rPr>
          <w:t xml:space="preserve"> </w:t>
        </w:r>
        <w:smartTag w:uri="urn:schemas-microsoft-com:office:smarttags" w:element="PlaceName">
          <w:r>
            <w:rPr>
              <w:rFonts w:ascii="Times New Roman" w:hAnsi="Times New Roman"/>
              <w:sz w:val="20"/>
            </w:rPr>
            <w:t>Based</w:t>
          </w:r>
        </w:smartTag>
        <w:r>
          <w:rPr>
            <w:rFonts w:ascii="Times New Roman" w:hAnsi="Times New Roman"/>
            <w:sz w:val="20"/>
          </w:rPr>
          <w:t xml:space="preserve"> </w:t>
        </w:r>
        <w:smartTag w:uri="urn:schemas-microsoft-com:office:smarttags" w:element="PlaceName">
          <w:r>
            <w:rPr>
              <w:rFonts w:ascii="Times New Roman" w:hAnsi="Times New Roman"/>
              <w:sz w:val="20"/>
            </w:rPr>
            <w:t>Practice</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smartTag>
      <w:r>
        <w:rPr>
          <w:rFonts w:ascii="Times New Roman" w:hAnsi="Times New Roman"/>
          <w:sz w:val="20"/>
        </w:rPr>
        <w:t xml:space="preserve"> (Master Agreement)</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pStyle w:val="HTMLBody"/>
        <w:rPr>
          <w:rFonts w:ascii="Times New Roman" w:hAnsi="Times New Roman"/>
          <w:snapToGrid/>
        </w:rPr>
      </w:pPr>
      <w:r>
        <w:rPr>
          <w:rFonts w:ascii="Times New Roman" w:hAnsi="Times New Roman"/>
          <w:snapToGrid/>
        </w:rPr>
        <w:t>Agency: Agency for Healthcare Research and Quality</w:t>
      </w:r>
    </w:p>
    <w:p w:rsidR="00827268" w:rsidRDefault="00827268">
      <w:pPr>
        <w:rPr>
          <w:rFonts w:ascii="Times New Roman" w:hAnsi="Times New Roman"/>
          <w:sz w:val="20"/>
        </w:rPr>
      </w:pPr>
      <w:r>
        <w:rPr>
          <w:rFonts w:ascii="Times New Roman" w:hAnsi="Times New Roman"/>
          <w:sz w:val="20"/>
        </w:rPr>
        <w:t>ID Number: 290-02-0017</w:t>
      </w:r>
    </w:p>
    <w:p w:rsidR="00827268" w:rsidRDefault="00827268">
      <w:pPr>
        <w:rPr>
          <w:rFonts w:ascii="Times New Roman" w:hAnsi="Times New Roman"/>
          <w:sz w:val="20"/>
        </w:rPr>
      </w:pPr>
      <w:r>
        <w:rPr>
          <w:rFonts w:ascii="Times New Roman" w:hAnsi="Times New Roman"/>
          <w:sz w:val="20"/>
        </w:rPr>
        <w:t>Term: 06/17/02-06/30/07</w:t>
      </w:r>
    </w:p>
    <w:p w:rsidR="00827268" w:rsidRDefault="00827268">
      <w:pPr>
        <w:rPr>
          <w:rFonts w:ascii="Times New Roman" w:hAnsi="Times New Roman"/>
          <w:sz w:val="20"/>
        </w:rPr>
      </w:pPr>
    </w:p>
    <w:p w:rsidR="00827268" w:rsidRDefault="00827268">
      <w:pPr>
        <w:pStyle w:val="BodyText2"/>
      </w:pPr>
      <w:r>
        <w:t>27. Grant Title: Making Better Decisions: Policy Modeling for AIDS and Drug Abuse</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Agency: National Institutes of Health</w:t>
      </w:r>
    </w:p>
    <w:p w:rsidR="00827268" w:rsidRDefault="00827268">
      <w:pPr>
        <w:rPr>
          <w:rFonts w:ascii="Times New Roman" w:hAnsi="Times New Roman"/>
          <w:sz w:val="20"/>
        </w:rPr>
      </w:pPr>
      <w:r>
        <w:rPr>
          <w:rFonts w:ascii="Times New Roman" w:hAnsi="Times New Roman"/>
          <w:sz w:val="20"/>
        </w:rPr>
        <w:t>ID Number: 1 R01 DA15612-01</w:t>
      </w:r>
    </w:p>
    <w:p w:rsidR="00827268" w:rsidRDefault="00827268">
      <w:pPr>
        <w:rPr>
          <w:rFonts w:ascii="Times New Roman" w:hAnsi="Times New Roman"/>
          <w:sz w:val="20"/>
        </w:rPr>
      </w:pPr>
      <w:r>
        <w:rPr>
          <w:rFonts w:ascii="Times New Roman" w:hAnsi="Times New Roman"/>
          <w:sz w:val="20"/>
        </w:rPr>
        <w:t xml:space="preserve">Term: </w:t>
      </w:r>
      <w:smartTag w:uri="urn:schemas-microsoft-com:office:smarttags" w:element="date">
        <w:smartTagPr>
          <w:attr w:name="Month" w:val="9"/>
          <w:attr w:name="Day" w:val="25"/>
          <w:attr w:name="Year" w:val="2002"/>
        </w:smartTagPr>
        <w:r>
          <w:rPr>
            <w:rFonts w:ascii="Times New Roman" w:hAnsi="Times New Roman"/>
            <w:sz w:val="20"/>
          </w:rPr>
          <w:t>9/25/02</w:t>
        </w:r>
      </w:smartTag>
      <w:r>
        <w:rPr>
          <w:rFonts w:ascii="Times New Roman" w:hAnsi="Times New Roman"/>
          <w:sz w:val="20"/>
        </w:rPr>
        <w:t xml:space="preserve"> to </w:t>
      </w:r>
      <w:smartTag w:uri="urn:schemas-microsoft-com:office:smarttags" w:element="date">
        <w:smartTagPr>
          <w:attr w:name="Month" w:val="6"/>
          <w:attr w:name="Day" w:val="30"/>
          <w:attr w:name="Year" w:val="2007"/>
        </w:smartTagPr>
        <w:r>
          <w:rPr>
            <w:rFonts w:ascii="Times New Roman" w:hAnsi="Times New Roman"/>
            <w:sz w:val="20"/>
          </w:rPr>
          <w:t>6/30/07</w:t>
        </w:r>
      </w:smartTag>
    </w:p>
    <w:p w:rsidR="00827268" w:rsidRDefault="00827268">
      <w:pPr>
        <w:pStyle w:val="HTMLBody"/>
        <w:rPr>
          <w:rFonts w:ascii="Times New Roman" w:hAnsi="Times New Roman"/>
          <w:snapToGrid/>
          <w:vanish/>
        </w:rPr>
      </w:pPr>
      <w:r>
        <w:rPr>
          <w:rFonts w:ascii="Times New Roman" w:hAnsi="Times New Roman"/>
          <w:snapToGrid/>
          <w:vanish/>
        </w:rPr>
        <w:t>Total Award: $2,914,412</w:t>
      </w:r>
    </w:p>
    <w:p w:rsidR="00A62A03" w:rsidRDefault="00A62A03" w:rsidP="00A62A03">
      <w:pPr>
        <w:rPr>
          <w:rFonts w:ascii="Times New Roman" w:hAnsi="Times New Roman"/>
          <w:sz w:val="20"/>
        </w:rPr>
      </w:pPr>
    </w:p>
    <w:p w:rsidR="00827268" w:rsidRDefault="00E2735E">
      <w:pPr>
        <w:rPr>
          <w:rFonts w:ascii="Times New Roman" w:hAnsi="Times New Roman"/>
          <w:sz w:val="20"/>
        </w:rPr>
      </w:pPr>
      <w:r>
        <w:rPr>
          <w:rFonts w:ascii="Times New Roman" w:hAnsi="Times New Roman"/>
          <w:sz w:val="20"/>
        </w:rPr>
        <w:t>28. C</w:t>
      </w:r>
      <w:r w:rsidR="00827268">
        <w:rPr>
          <w:rFonts w:ascii="Times New Roman" w:hAnsi="Times New Roman"/>
          <w:sz w:val="20"/>
        </w:rPr>
        <w:t>ontract Title: Evidence Report on Regional Models for Bioterrorism Preparedness.</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Agency: Agency for Healthcare Research and Quality</w:t>
      </w:r>
    </w:p>
    <w:p w:rsidR="00827268" w:rsidRDefault="00827268">
      <w:pPr>
        <w:pStyle w:val="HTMLBody"/>
        <w:rPr>
          <w:rFonts w:ascii="Times New Roman" w:hAnsi="Times New Roman"/>
          <w:snapToGrid/>
        </w:rPr>
      </w:pPr>
      <w:r>
        <w:rPr>
          <w:rFonts w:ascii="Times New Roman" w:hAnsi="Times New Roman"/>
          <w:snapToGrid/>
        </w:rPr>
        <w:t>ID Number: 290-97-0017</w:t>
      </w:r>
    </w:p>
    <w:p w:rsidR="00827268" w:rsidRDefault="00827268">
      <w:pPr>
        <w:rPr>
          <w:rFonts w:ascii="Times New Roman" w:hAnsi="Times New Roman"/>
          <w:sz w:val="20"/>
        </w:rPr>
      </w:pPr>
      <w:r>
        <w:rPr>
          <w:rFonts w:ascii="Times New Roman" w:hAnsi="Times New Roman"/>
          <w:sz w:val="20"/>
        </w:rPr>
        <w:t xml:space="preserve">Term: 11/30/02 to </w:t>
      </w:r>
      <w:r w:rsidR="00A053B1">
        <w:rPr>
          <w:rFonts w:ascii="Times New Roman" w:hAnsi="Times New Roman"/>
          <w:sz w:val="20"/>
        </w:rPr>
        <w:t>5/29</w:t>
      </w:r>
      <w:r w:rsidR="00572471">
        <w:rPr>
          <w:rFonts w:ascii="Times New Roman" w:hAnsi="Times New Roman"/>
          <w:sz w:val="20"/>
        </w:rPr>
        <w:t>/04</w:t>
      </w:r>
    </w:p>
    <w:p w:rsidR="00827268" w:rsidRDefault="00827268">
      <w:pPr>
        <w:rPr>
          <w:rFonts w:ascii="Times New Roman" w:hAnsi="Times New Roman"/>
          <w:vanish/>
          <w:sz w:val="20"/>
        </w:rPr>
      </w:pPr>
      <w:r>
        <w:rPr>
          <w:rFonts w:ascii="Times New Roman" w:hAnsi="Times New Roman"/>
          <w:vanish/>
          <w:sz w:val="20"/>
        </w:rPr>
        <w:t>Total Award: $499,217</w:t>
      </w:r>
    </w:p>
    <w:p w:rsidR="00827268" w:rsidRDefault="00827268">
      <w:pPr>
        <w:rPr>
          <w:rFonts w:ascii="Times New Roman" w:hAnsi="Times New Roman"/>
          <w:sz w:val="20"/>
        </w:rPr>
      </w:pPr>
    </w:p>
    <w:p w:rsidR="00827268" w:rsidRDefault="00B3261B">
      <w:pPr>
        <w:rPr>
          <w:rFonts w:ascii="Times New Roman" w:hAnsi="Times New Roman"/>
          <w:sz w:val="20"/>
        </w:rPr>
      </w:pPr>
      <w:r>
        <w:rPr>
          <w:rFonts w:ascii="Times New Roman" w:hAnsi="Times New Roman"/>
          <w:sz w:val="20"/>
        </w:rPr>
        <w:t>29</w:t>
      </w:r>
      <w:r w:rsidR="00827268">
        <w:rPr>
          <w:rFonts w:ascii="Times New Roman" w:hAnsi="Times New Roman"/>
          <w:sz w:val="20"/>
        </w:rPr>
        <w:t xml:space="preserve">. Grant Title: </w:t>
      </w:r>
      <w:r w:rsidR="00827268">
        <w:rPr>
          <w:sz w:val="20"/>
        </w:rPr>
        <w:t>Cost Effectiveness of HIV Screening and Treatment in the Elderly</w:t>
      </w:r>
      <w:r w:rsidR="00827268">
        <w:rPr>
          <w:rFonts w:ascii="Times New Roman" w:hAnsi="Times New Roman"/>
          <w:sz w:val="20"/>
        </w:rPr>
        <w:t>.  Supplement to Center on the Economics and Demography of Health and Aging</w:t>
      </w:r>
    </w:p>
    <w:p w:rsidR="00827268" w:rsidRDefault="00827268">
      <w:pPr>
        <w:rPr>
          <w:rFonts w:ascii="Times New Roman" w:hAnsi="Times New Roman"/>
          <w:sz w:val="20"/>
        </w:rPr>
      </w:pPr>
      <w:r>
        <w:rPr>
          <w:rFonts w:ascii="Times New Roman" w:hAnsi="Times New Roman"/>
          <w:sz w:val="20"/>
        </w:rPr>
        <w:t>Principal Investigator: Douglas K. Owens (Supplement); Alan Garber, PI (Center on the Economics and Demography of Health and Aging)</w:t>
      </w:r>
    </w:p>
    <w:p w:rsidR="00827268" w:rsidRDefault="00827268">
      <w:pPr>
        <w:rPr>
          <w:rFonts w:ascii="Times New Roman" w:hAnsi="Times New Roman"/>
          <w:sz w:val="20"/>
        </w:rPr>
      </w:pPr>
      <w:r>
        <w:rPr>
          <w:rFonts w:ascii="Times New Roman" w:hAnsi="Times New Roman"/>
          <w:sz w:val="20"/>
        </w:rPr>
        <w:t>Agency: National Institutes of Health</w:t>
      </w:r>
    </w:p>
    <w:p w:rsidR="00827268" w:rsidRDefault="00827268">
      <w:pPr>
        <w:rPr>
          <w:rFonts w:ascii="Times New Roman" w:hAnsi="Times New Roman"/>
          <w:sz w:val="20"/>
        </w:rPr>
      </w:pPr>
      <w:r>
        <w:rPr>
          <w:rFonts w:ascii="Times New Roman" w:hAnsi="Times New Roman"/>
          <w:sz w:val="20"/>
        </w:rPr>
        <w:t>ID Number: 3 P30 AG17253-04S3</w:t>
      </w:r>
    </w:p>
    <w:p w:rsidR="00827268" w:rsidRDefault="00827268">
      <w:pPr>
        <w:pStyle w:val="HTMLBody"/>
        <w:rPr>
          <w:rFonts w:ascii="Times New Roman" w:hAnsi="Times New Roman"/>
          <w:snapToGrid/>
        </w:rPr>
      </w:pPr>
      <w:r>
        <w:rPr>
          <w:rFonts w:ascii="Times New Roman" w:hAnsi="Times New Roman"/>
          <w:snapToGrid/>
        </w:rPr>
        <w:t>Term: 9/30/02</w:t>
      </w:r>
      <w:r w:rsidR="007B0DD6">
        <w:rPr>
          <w:rFonts w:ascii="Times New Roman" w:hAnsi="Times New Roman"/>
          <w:snapToGrid/>
        </w:rPr>
        <w:t xml:space="preserve"> to 6/30/04</w:t>
      </w:r>
    </w:p>
    <w:p w:rsidR="00827268" w:rsidRDefault="00827268">
      <w:pPr>
        <w:rPr>
          <w:rFonts w:ascii="Times New Roman" w:hAnsi="Times New Roman"/>
          <w:vanish/>
          <w:sz w:val="20"/>
        </w:rPr>
      </w:pPr>
      <w:r>
        <w:rPr>
          <w:rFonts w:ascii="Times New Roman" w:hAnsi="Times New Roman"/>
          <w:vanish/>
          <w:sz w:val="20"/>
        </w:rPr>
        <w:t>Total Award: $115, 312 (Supplement)</w:t>
      </w:r>
    </w:p>
    <w:p w:rsidR="00A62A03" w:rsidRDefault="00A62A03">
      <w:pPr>
        <w:rPr>
          <w:rFonts w:ascii="Times New Roman" w:hAnsi="Times New Roman"/>
          <w:sz w:val="20"/>
        </w:rPr>
      </w:pPr>
    </w:p>
    <w:p w:rsidR="00827268" w:rsidRDefault="00B3261B">
      <w:pPr>
        <w:rPr>
          <w:rFonts w:ascii="Times New Roman" w:hAnsi="Times New Roman"/>
          <w:sz w:val="20"/>
        </w:rPr>
      </w:pPr>
      <w:r>
        <w:rPr>
          <w:rFonts w:ascii="Times New Roman" w:hAnsi="Times New Roman"/>
          <w:sz w:val="20"/>
        </w:rPr>
        <w:t>30</w:t>
      </w:r>
      <w:r w:rsidR="00827268">
        <w:rPr>
          <w:rFonts w:ascii="Times New Roman" w:hAnsi="Times New Roman"/>
          <w:sz w:val="20"/>
        </w:rPr>
        <w:t>. Contract Title: Evidence Report on Best Practices for Quality Health Care.</w:t>
      </w:r>
    </w:p>
    <w:p w:rsidR="00827268" w:rsidRDefault="00827268">
      <w:pPr>
        <w:rPr>
          <w:rFonts w:ascii="Times New Roman" w:hAnsi="Times New Roman"/>
          <w:sz w:val="20"/>
        </w:rPr>
      </w:pPr>
      <w:r>
        <w:rPr>
          <w:rFonts w:ascii="Times New Roman" w:hAnsi="Times New Roman"/>
          <w:sz w:val="20"/>
        </w:rPr>
        <w:t>Principal Investigator: Douglas K. Owens</w:t>
      </w:r>
    </w:p>
    <w:p w:rsidR="00827268" w:rsidRDefault="00827268">
      <w:pPr>
        <w:rPr>
          <w:rFonts w:ascii="Times New Roman" w:hAnsi="Times New Roman"/>
          <w:sz w:val="20"/>
        </w:rPr>
      </w:pPr>
      <w:r>
        <w:rPr>
          <w:rFonts w:ascii="Times New Roman" w:hAnsi="Times New Roman"/>
          <w:sz w:val="20"/>
        </w:rPr>
        <w:t>Agency: Agency for Healthcare Research and Quality</w:t>
      </w:r>
    </w:p>
    <w:p w:rsidR="00827268" w:rsidRDefault="00827268">
      <w:pPr>
        <w:pStyle w:val="HTMLBody"/>
        <w:rPr>
          <w:rFonts w:ascii="Times New Roman" w:hAnsi="Times New Roman"/>
          <w:snapToGrid/>
        </w:rPr>
      </w:pPr>
      <w:r>
        <w:rPr>
          <w:rFonts w:ascii="Times New Roman" w:hAnsi="Times New Roman"/>
          <w:snapToGrid/>
        </w:rPr>
        <w:t xml:space="preserve">ID Number: </w:t>
      </w:r>
      <w:r>
        <w:rPr>
          <w:rFonts w:ascii="Times New Roman" w:hAnsi="Times New Roman"/>
        </w:rPr>
        <w:t>290-02-0017, Task Order No. 3</w:t>
      </w:r>
    </w:p>
    <w:p w:rsidR="00827268" w:rsidRDefault="00827268">
      <w:pPr>
        <w:rPr>
          <w:rFonts w:ascii="Times New Roman" w:hAnsi="Times New Roman"/>
          <w:sz w:val="20"/>
        </w:rPr>
      </w:pPr>
      <w:r>
        <w:rPr>
          <w:rFonts w:ascii="Times New Roman" w:hAnsi="Times New Roman"/>
          <w:sz w:val="20"/>
        </w:rPr>
        <w:t>Term: 5/30/03</w:t>
      </w:r>
      <w:r w:rsidR="000D3CD5">
        <w:rPr>
          <w:rFonts w:ascii="Times New Roman" w:hAnsi="Times New Roman"/>
          <w:sz w:val="20"/>
        </w:rPr>
        <w:t xml:space="preserve"> to 5/30/07</w:t>
      </w:r>
    </w:p>
    <w:p w:rsidR="00A62A03" w:rsidRPr="000C256D" w:rsidRDefault="00E2735E" w:rsidP="000C256D">
      <w:pPr>
        <w:rPr>
          <w:rFonts w:ascii="Times New Roman" w:hAnsi="Times New Roman"/>
          <w:sz w:val="20"/>
        </w:rPr>
      </w:pPr>
      <w:r w:rsidRPr="00E2735E">
        <w:rPr>
          <w:rFonts w:ascii="Times New Roman" w:hAnsi="Times New Roman"/>
          <w:vanish/>
          <w:sz w:val="20"/>
        </w:rPr>
        <w:t>Total Award: $</w:t>
      </w:r>
      <w:r w:rsidR="00EE699F">
        <w:rPr>
          <w:rFonts w:ascii="Times New Roman" w:hAnsi="Times New Roman"/>
          <w:vanish/>
          <w:sz w:val="20"/>
        </w:rPr>
        <w:t>1,424,396</w:t>
      </w:r>
    </w:p>
    <w:p w:rsidR="00067B2A" w:rsidRDefault="00067B2A" w:rsidP="00067B2A">
      <w:pPr>
        <w:pStyle w:val="BodyText2"/>
      </w:pPr>
      <w:r>
        <w:t>31. Grant Title: Making Better Decisions: Policy Modeling for AIDS and Drug Abuse, Supplement 02 S1</w:t>
      </w:r>
    </w:p>
    <w:p w:rsidR="00067B2A" w:rsidRDefault="00067B2A" w:rsidP="00067B2A">
      <w:pPr>
        <w:rPr>
          <w:rFonts w:ascii="Times New Roman" w:hAnsi="Times New Roman"/>
          <w:sz w:val="20"/>
        </w:rPr>
      </w:pPr>
      <w:r>
        <w:rPr>
          <w:rFonts w:ascii="Times New Roman" w:hAnsi="Times New Roman"/>
          <w:sz w:val="20"/>
        </w:rPr>
        <w:t>Principal Investigator: Douglas K. Owens</w:t>
      </w:r>
    </w:p>
    <w:p w:rsidR="00067B2A" w:rsidRDefault="00067B2A" w:rsidP="00067B2A">
      <w:pPr>
        <w:rPr>
          <w:rFonts w:ascii="Times New Roman" w:hAnsi="Times New Roman"/>
          <w:sz w:val="20"/>
        </w:rPr>
      </w:pPr>
      <w:r>
        <w:rPr>
          <w:rFonts w:ascii="Times New Roman" w:hAnsi="Times New Roman"/>
          <w:sz w:val="20"/>
        </w:rPr>
        <w:t>Agency: National Institutes of Health</w:t>
      </w:r>
    </w:p>
    <w:p w:rsidR="00067B2A" w:rsidRDefault="00067B2A" w:rsidP="00067B2A">
      <w:pPr>
        <w:rPr>
          <w:rFonts w:ascii="Times New Roman" w:hAnsi="Times New Roman"/>
          <w:sz w:val="20"/>
        </w:rPr>
      </w:pPr>
      <w:r>
        <w:rPr>
          <w:rFonts w:ascii="Times New Roman" w:hAnsi="Times New Roman"/>
          <w:sz w:val="20"/>
        </w:rPr>
        <w:t>ID Number: 1 R01 DA15612-01</w:t>
      </w:r>
    </w:p>
    <w:p w:rsidR="00067B2A" w:rsidRDefault="006129BA" w:rsidP="00067B2A">
      <w:pPr>
        <w:rPr>
          <w:rFonts w:ascii="Times New Roman" w:hAnsi="Times New Roman"/>
          <w:sz w:val="20"/>
        </w:rPr>
      </w:pPr>
      <w:r>
        <w:rPr>
          <w:rFonts w:ascii="Times New Roman" w:hAnsi="Times New Roman"/>
          <w:sz w:val="20"/>
        </w:rPr>
        <w:t>Term: 7/1/03 to 6/30/07</w:t>
      </w:r>
    </w:p>
    <w:p w:rsidR="007744F5" w:rsidRDefault="007744F5" w:rsidP="00067B2A">
      <w:pPr>
        <w:rPr>
          <w:rFonts w:ascii="Times New Roman" w:hAnsi="Times New Roman"/>
          <w:sz w:val="20"/>
        </w:rPr>
      </w:pPr>
    </w:p>
    <w:p w:rsidR="007744F5" w:rsidRDefault="007744F5" w:rsidP="007744F5">
      <w:pPr>
        <w:pStyle w:val="BodyText2"/>
      </w:pPr>
      <w:r>
        <w:t xml:space="preserve">32.  Grant Title: </w:t>
      </w:r>
      <w:r w:rsidRPr="007744F5">
        <w:t>Improving HIV Screening with Nurse-Based Rapid Testing and Streamlined</w:t>
      </w:r>
      <w:r>
        <w:t xml:space="preserve"> </w:t>
      </w:r>
      <w:r w:rsidRPr="007744F5">
        <w:t>Counseling</w:t>
      </w:r>
    </w:p>
    <w:p w:rsidR="007744F5" w:rsidRDefault="007744F5" w:rsidP="007744F5">
      <w:pPr>
        <w:rPr>
          <w:rFonts w:ascii="Times New Roman" w:hAnsi="Times New Roman"/>
          <w:sz w:val="20"/>
        </w:rPr>
      </w:pPr>
      <w:r>
        <w:rPr>
          <w:rFonts w:ascii="Times New Roman" w:hAnsi="Times New Roman"/>
          <w:sz w:val="20"/>
        </w:rPr>
        <w:t>Principal Investigator: Steven Asch</w:t>
      </w:r>
      <w:r w:rsidR="00934F2D">
        <w:rPr>
          <w:rFonts w:ascii="Times New Roman" w:hAnsi="Times New Roman"/>
          <w:sz w:val="20"/>
        </w:rPr>
        <w:t>; Co-Principal Investigator: Douglas K. Owens</w:t>
      </w:r>
    </w:p>
    <w:p w:rsidR="007744F5" w:rsidRDefault="007744F5" w:rsidP="007744F5">
      <w:pPr>
        <w:rPr>
          <w:rFonts w:ascii="Times New Roman" w:hAnsi="Times New Roman"/>
          <w:sz w:val="20"/>
        </w:rPr>
      </w:pPr>
      <w:r>
        <w:rPr>
          <w:rFonts w:ascii="Times New Roman" w:hAnsi="Times New Roman"/>
          <w:sz w:val="20"/>
        </w:rPr>
        <w:t>Agency: Department of Veterans Affairs</w:t>
      </w:r>
    </w:p>
    <w:p w:rsidR="007744F5" w:rsidRDefault="007744F5" w:rsidP="007744F5">
      <w:pPr>
        <w:rPr>
          <w:rFonts w:ascii="Times New Roman" w:hAnsi="Times New Roman"/>
          <w:sz w:val="20"/>
        </w:rPr>
      </w:pPr>
      <w:r>
        <w:rPr>
          <w:rFonts w:ascii="Times New Roman" w:hAnsi="Times New Roman"/>
          <w:sz w:val="20"/>
        </w:rPr>
        <w:t>ID Number: IIR 04-023-1</w:t>
      </w:r>
    </w:p>
    <w:p w:rsidR="007744F5" w:rsidRDefault="007744F5" w:rsidP="00067B2A">
      <w:pPr>
        <w:rPr>
          <w:rFonts w:ascii="Times New Roman" w:hAnsi="Times New Roman"/>
          <w:sz w:val="20"/>
        </w:rPr>
      </w:pPr>
      <w:r>
        <w:rPr>
          <w:rFonts w:ascii="Times New Roman" w:hAnsi="Times New Roman"/>
          <w:sz w:val="20"/>
        </w:rPr>
        <w:t>Term: 5/1/05 to 11/1/07</w:t>
      </w:r>
    </w:p>
    <w:p w:rsidR="000E4544" w:rsidRDefault="000E4544" w:rsidP="00067B2A">
      <w:pPr>
        <w:rPr>
          <w:rFonts w:ascii="Times New Roman" w:hAnsi="Times New Roman"/>
          <w:sz w:val="20"/>
        </w:rPr>
      </w:pPr>
    </w:p>
    <w:p w:rsidR="007744F5" w:rsidRDefault="007744F5" w:rsidP="00067B2A">
      <w:pPr>
        <w:rPr>
          <w:rFonts w:ascii="Times New Roman" w:hAnsi="Times New Roman"/>
          <w:vanish/>
          <w:sz w:val="20"/>
        </w:rPr>
      </w:pPr>
      <w:r w:rsidRPr="007744F5">
        <w:rPr>
          <w:rFonts w:ascii="Times New Roman" w:hAnsi="Times New Roman"/>
          <w:vanish/>
          <w:sz w:val="20"/>
        </w:rPr>
        <w:t>Total Award: $615,899</w:t>
      </w:r>
    </w:p>
    <w:p w:rsidR="000E4544" w:rsidRDefault="000E4544" w:rsidP="00067B2A">
      <w:pPr>
        <w:rPr>
          <w:rFonts w:ascii="Times New Roman" w:hAnsi="Times New Roman"/>
          <w:vanish/>
          <w:sz w:val="20"/>
        </w:rPr>
      </w:pPr>
    </w:p>
    <w:p w:rsidR="000E4544" w:rsidRDefault="000E4544" w:rsidP="00067B2A">
      <w:pPr>
        <w:rPr>
          <w:rFonts w:ascii="Times New Roman" w:hAnsi="Times New Roman"/>
          <w:sz w:val="20"/>
        </w:rPr>
      </w:pPr>
      <w:r>
        <w:rPr>
          <w:rFonts w:ascii="Times New Roman" w:hAnsi="Times New Roman"/>
          <w:sz w:val="20"/>
        </w:rPr>
        <w:t>33. Contract title: Comparative effectiveness reviews for MMA Section 1013</w:t>
      </w:r>
    </w:p>
    <w:p w:rsidR="000E4544" w:rsidRDefault="000E4544" w:rsidP="00067B2A">
      <w:pPr>
        <w:rPr>
          <w:rFonts w:ascii="Times New Roman" w:hAnsi="Times New Roman"/>
          <w:sz w:val="20"/>
        </w:rPr>
      </w:pPr>
      <w:r>
        <w:rPr>
          <w:rFonts w:ascii="Times New Roman" w:hAnsi="Times New Roman"/>
          <w:sz w:val="20"/>
        </w:rPr>
        <w:t>Principal Investigator: Douglas K. Owens</w:t>
      </w:r>
    </w:p>
    <w:p w:rsidR="000E4544" w:rsidRDefault="000E4544" w:rsidP="00067B2A">
      <w:pPr>
        <w:rPr>
          <w:rFonts w:ascii="Times New Roman" w:hAnsi="Times New Roman"/>
          <w:sz w:val="20"/>
        </w:rPr>
      </w:pPr>
      <w:r>
        <w:rPr>
          <w:rFonts w:ascii="Times New Roman" w:hAnsi="Times New Roman"/>
          <w:sz w:val="20"/>
        </w:rPr>
        <w:t>Agency: Agency for Healthcare Research and Quality</w:t>
      </w:r>
    </w:p>
    <w:p w:rsidR="000E4544" w:rsidRDefault="000E4544" w:rsidP="00067B2A">
      <w:pPr>
        <w:rPr>
          <w:rFonts w:ascii="Times New Roman" w:hAnsi="Times New Roman"/>
          <w:sz w:val="20"/>
        </w:rPr>
      </w:pPr>
      <w:r>
        <w:rPr>
          <w:rFonts w:ascii="Times New Roman" w:hAnsi="Times New Roman"/>
          <w:sz w:val="20"/>
        </w:rPr>
        <w:t xml:space="preserve">ID Number: </w:t>
      </w:r>
      <w:r w:rsidRPr="000E4544">
        <w:rPr>
          <w:rFonts w:ascii="Times New Roman" w:hAnsi="Times New Roman"/>
          <w:sz w:val="20"/>
        </w:rPr>
        <w:t>290-02-0017</w:t>
      </w:r>
      <w:r>
        <w:rPr>
          <w:rFonts w:ascii="Times New Roman" w:hAnsi="Times New Roman"/>
          <w:sz w:val="20"/>
        </w:rPr>
        <w:t>, Task Order No. 5</w:t>
      </w:r>
    </w:p>
    <w:p w:rsidR="000E4544" w:rsidRDefault="000C03BD" w:rsidP="00067B2A">
      <w:pPr>
        <w:rPr>
          <w:rFonts w:ascii="Times New Roman" w:hAnsi="Times New Roman"/>
          <w:sz w:val="20"/>
        </w:rPr>
      </w:pPr>
      <w:r>
        <w:rPr>
          <w:rFonts w:ascii="Times New Roman" w:hAnsi="Times New Roman"/>
          <w:sz w:val="20"/>
        </w:rPr>
        <w:t>Term: 6/15/2005 to 9/30/08</w:t>
      </w:r>
    </w:p>
    <w:p w:rsidR="000E4544" w:rsidRPr="000E4544" w:rsidRDefault="000E4544" w:rsidP="00067B2A">
      <w:pPr>
        <w:rPr>
          <w:rFonts w:ascii="Times New Roman" w:hAnsi="Times New Roman"/>
          <w:vanish/>
          <w:sz w:val="20"/>
        </w:rPr>
      </w:pPr>
      <w:r w:rsidRPr="000E4544">
        <w:rPr>
          <w:rFonts w:ascii="Times New Roman" w:hAnsi="Times New Roman"/>
          <w:vanish/>
          <w:sz w:val="20"/>
        </w:rPr>
        <w:t>Total Award: $1,075,000</w:t>
      </w:r>
    </w:p>
    <w:p w:rsidR="000E4544" w:rsidRDefault="000E4544" w:rsidP="00067B2A">
      <w:pPr>
        <w:rPr>
          <w:rFonts w:ascii="Times New Roman" w:hAnsi="Times New Roman"/>
          <w:sz w:val="20"/>
        </w:rPr>
      </w:pPr>
    </w:p>
    <w:p w:rsidR="00246AE4" w:rsidRPr="00246AE4" w:rsidRDefault="00246AE4" w:rsidP="00246AE4">
      <w:pPr>
        <w:rPr>
          <w:rFonts w:ascii="Times New Roman" w:hAnsi="Times New Roman"/>
          <w:sz w:val="20"/>
        </w:rPr>
      </w:pPr>
      <w:r>
        <w:rPr>
          <w:rFonts w:ascii="Times New Roman" w:hAnsi="Times New Roman"/>
          <w:sz w:val="20"/>
        </w:rPr>
        <w:t xml:space="preserve">34. Contract title: </w:t>
      </w:r>
      <w:r w:rsidRPr="00246AE4">
        <w:rPr>
          <w:rFonts w:ascii="Times New Roman" w:hAnsi="Times New Roman"/>
          <w:sz w:val="20"/>
        </w:rPr>
        <w:t>Diagnosis and Management of Pediatric Anthrax</w:t>
      </w:r>
    </w:p>
    <w:p w:rsidR="00246AE4" w:rsidRDefault="00246AE4" w:rsidP="00246AE4">
      <w:pPr>
        <w:rPr>
          <w:rFonts w:ascii="Times New Roman" w:hAnsi="Times New Roman"/>
          <w:sz w:val="20"/>
        </w:rPr>
      </w:pPr>
      <w:r>
        <w:rPr>
          <w:rFonts w:ascii="Times New Roman" w:hAnsi="Times New Roman"/>
          <w:sz w:val="20"/>
        </w:rPr>
        <w:t>Principal Investigator: Douglas K. Owens</w:t>
      </w:r>
    </w:p>
    <w:p w:rsidR="00246AE4" w:rsidRDefault="00246AE4" w:rsidP="00246AE4">
      <w:pPr>
        <w:rPr>
          <w:rFonts w:ascii="Times New Roman" w:hAnsi="Times New Roman"/>
          <w:sz w:val="20"/>
        </w:rPr>
      </w:pPr>
      <w:r>
        <w:rPr>
          <w:rFonts w:ascii="Times New Roman" w:hAnsi="Times New Roman"/>
          <w:sz w:val="20"/>
        </w:rPr>
        <w:t>Agency: Agency for Healthcare Research and Quality</w:t>
      </w:r>
    </w:p>
    <w:p w:rsidR="00246AE4" w:rsidRDefault="00246AE4" w:rsidP="00246AE4">
      <w:pPr>
        <w:rPr>
          <w:rFonts w:ascii="Times New Roman" w:hAnsi="Times New Roman"/>
          <w:sz w:val="20"/>
        </w:rPr>
      </w:pPr>
      <w:r>
        <w:rPr>
          <w:rFonts w:ascii="Times New Roman" w:hAnsi="Times New Roman"/>
          <w:sz w:val="20"/>
        </w:rPr>
        <w:t xml:space="preserve">ID Number: </w:t>
      </w:r>
      <w:r w:rsidRPr="000E4544">
        <w:rPr>
          <w:rFonts w:ascii="Times New Roman" w:hAnsi="Times New Roman"/>
          <w:sz w:val="20"/>
        </w:rPr>
        <w:t>290-02-0017</w:t>
      </w:r>
      <w:r>
        <w:rPr>
          <w:rFonts w:ascii="Times New Roman" w:hAnsi="Times New Roman"/>
          <w:sz w:val="20"/>
        </w:rPr>
        <w:t>, Task Order No. 4</w:t>
      </w:r>
    </w:p>
    <w:p w:rsidR="00246AE4" w:rsidRDefault="00246AE4" w:rsidP="00246AE4">
      <w:pPr>
        <w:rPr>
          <w:rFonts w:ascii="Times New Roman" w:hAnsi="Times New Roman"/>
          <w:sz w:val="20"/>
        </w:rPr>
      </w:pPr>
      <w:r>
        <w:rPr>
          <w:rFonts w:ascii="Times New Roman" w:hAnsi="Times New Roman"/>
          <w:sz w:val="20"/>
        </w:rPr>
        <w:t>Term: 5/16/2005 to 3/15//06</w:t>
      </w:r>
    </w:p>
    <w:p w:rsidR="00240555" w:rsidRDefault="00240555" w:rsidP="00246AE4">
      <w:pPr>
        <w:rPr>
          <w:rFonts w:ascii="Times New Roman" w:hAnsi="Times New Roman"/>
          <w:sz w:val="20"/>
        </w:rPr>
      </w:pPr>
    </w:p>
    <w:p w:rsidR="00246AE4" w:rsidRDefault="00246AE4" w:rsidP="00246AE4">
      <w:pPr>
        <w:rPr>
          <w:rFonts w:ascii="Times New Roman" w:hAnsi="Times New Roman"/>
          <w:vanish/>
          <w:sz w:val="20"/>
        </w:rPr>
      </w:pPr>
      <w:r>
        <w:rPr>
          <w:rFonts w:ascii="Times New Roman" w:hAnsi="Times New Roman"/>
          <w:vanish/>
          <w:sz w:val="20"/>
        </w:rPr>
        <w:t>Total Award: $60,000</w:t>
      </w:r>
    </w:p>
    <w:p w:rsidR="00F126B3" w:rsidRPr="000E4544" w:rsidRDefault="00F126B3" w:rsidP="00246AE4">
      <w:pPr>
        <w:rPr>
          <w:rFonts w:ascii="Times New Roman" w:hAnsi="Times New Roman"/>
          <w:vanish/>
          <w:sz w:val="20"/>
        </w:rPr>
      </w:pPr>
    </w:p>
    <w:p w:rsidR="000E4544" w:rsidRDefault="00F126B3" w:rsidP="00067B2A">
      <w:pPr>
        <w:rPr>
          <w:rFonts w:ascii="Times New Roman" w:hAnsi="Times New Roman"/>
          <w:sz w:val="20"/>
        </w:rPr>
      </w:pPr>
      <w:r>
        <w:rPr>
          <w:rFonts w:ascii="Times New Roman" w:hAnsi="Times New Roman"/>
          <w:sz w:val="20"/>
        </w:rPr>
        <w:t>35.  Grant Title: VA Physician Post-Residency Fellowship in Health Services Research and Development</w:t>
      </w:r>
    </w:p>
    <w:p w:rsidR="00F126B3" w:rsidRDefault="00F126B3" w:rsidP="00F126B3">
      <w:pPr>
        <w:rPr>
          <w:rFonts w:ascii="Times New Roman" w:hAnsi="Times New Roman"/>
          <w:sz w:val="20"/>
        </w:rPr>
      </w:pPr>
      <w:r>
        <w:rPr>
          <w:rFonts w:ascii="Times New Roman" w:hAnsi="Times New Roman"/>
          <w:sz w:val="20"/>
        </w:rPr>
        <w:t>Principal Investigator: Douglas K. Owens (Program Director)</w:t>
      </w:r>
    </w:p>
    <w:p w:rsidR="00F126B3" w:rsidRDefault="00F126B3" w:rsidP="00F126B3">
      <w:pPr>
        <w:rPr>
          <w:rFonts w:ascii="Times New Roman" w:hAnsi="Times New Roman"/>
          <w:sz w:val="20"/>
        </w:rPr>
      </w:pPr>
      <w:r>
        <w:rPr>
          <w:rFonts w:ascii="Times New Roman" w:hAnsi="Times New Roman"/>
          <w:sz w:val="20"/>
        </w:rPr>
        <w:t>Agency: VA Office of Academic Affairs</w:t>
      </w:r>
    </w:p>
    <w:p w:rsidR="00F126B3" w:rsidRDefault="00F126B3" w:rsidP="00F126B3">
      <w:pPr>
        <w:rPr>
          <w:rFonts w:ascii="Times New Roman" w:hAnsi="Times New Roman"/>
          <w:sz w:val="20"/>
        </w:rPr>
      </w:pPr>
      <w:r>
        <w:rPr>
          <w:rFonts w:ascii="Times New Roman" w:hAnsi="Times New Roman"/>
          <w:sz w:val="20"/>
        </w:rPr>
        <w:t>Term: 7/1/2006 to 6/30/2011</w:t>
      </w:r>
    </w:p>
    <w:p w:rsidR="00035301" w:rsidRDefault="00035301" w:rsidP="00F126B3">
      <w:pPr>
        <w:rPr>
          <w:rFonts w:ascii="Times New Roman" w:hAnsi="Times New Roman"/>
          <w:sz w:val="20"/>
        </w:rPr>
      </w:pPr>
    </w:p>
    <w:p w:rsidR="00A17918" w:rsidRDefault="00035301" w:rsidP="00F126B3">
      <w:pPr>
        <w:rPr>
          <w:rFonts w:ascii="Times New Roman" w:hAnsi="Times New Roman"/>
          <w:sz w:val="20"/>
        </w:rPr>
      </w:pPr>
      <w:r>
        <w:rPr>
          <w:rFonts w:ascii="Times New Roman" w:hAnsi="Times New Roman"/>
          <w:sz w:val="20"/>
        </w:rPr>
        <w:t xml:space="preserve">36. Grant Title: VA </w:t>
      </w:r>
      <w:smartTag w:uri="urn:schemas-microsoft-com:office:smarttags" w:element="place">
        <w:smartTag w:uri="urn:schemas-microsoft-com:office:smarttags" w:element="PlaceName">
          <w:r>
            <w:rPr>
              <w:rFonts w:ascii="Times New Roman" w:hAnsi="Times New Roman"/>
              <w:sz w:val="20"/>
            </w:rPr>
            <w:t>Palo Alto</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smartTag>
      <w:r>
        <w:rPr>
          <w:rFonts w:ascii="Times New Roman" w:hAnsi="Times New Roman"/>
          <w:sz w:val="20"/>
        </w:rPr>
        <w:t xml:space="preserve"> for Translational Research in </w:t>
      </w:r>
      <w:r w:rsidR="00A17918">
        <w:rPr>
          <w:rFonts w:ascii="Times New Roman" w:hAnsi="Times New Roman"/>
          <w:sz w:val="20"/>
        </w:rPr>
        <w:t>Chronic Viral Infections</w:t>
      </w:r>
    </w:p>
    <w:p w:rsidR="00A17918" w:rsidRDefault="00A17918" w:rsidP="00A17918">
      <w:pPr>
        <w:rPr>
          <w:rFonts w:ascii="Times New Roman" w:hAnsi="Times New Roman"/>
          <w:sz w:val="20"/>
        </w:rPr>
      </w:pPr>
      <w:r>
        <w:rPr>
          <w:rFonts w:ascii="Times New Roman" w:hAnsi="Times New Roman"/>
          <w:sz w:val="20"/>
        </w:rPr>
        <w:t>Principal Investigator: Mark Hol</w:t>
      </w:r>
      <w:r w:rsidR="00A36351">
        <w:rPr>
          <w:rFonts w:ascii="Times New Roman" w:hAnsi="Times New Roman"/>
          <w:sz w:val="20"/>
        </w:rPr>
        <w:t>o</w:t>
      </w:r>
      <w:r>
        <w:rPr>
          <w:rFonts w:ascii="Times New Roman" w:hAnsi="Times New Roman"/>
          <w:sz w:val="20"/>
        </w:rPr>
        <w:t>dniy</w:t>
      </w:r>
    </w:p>
    <w:p w:rsidR="00A17918" w:rsidRDefault="00A17918" w:rsidP="00A17918">
      <w:pPr>
        <w:rPr>
          <w:rFonts w:ascii="Times New Roman" w:hAnsi="Times New Roman"/>
          <w:sz w:val="20"/>
        </w:rPr>
      </w:pPr>
      <w:r>
        <w:rPr>
          <w:rFonts w:ascii="Times New Roman" w:hAnsi="Times New Roman"/>
          <w:sz w:val="20"/>
        </w:rPr>
        <w:t>Agency: Department of Veterans Affairs</w:t>
      </w:r>
    </w:p>
    <w:p w:rsidR="00A17918" w:rsidRDefault="00A17918" w:rsidP="00A17918">
      <w:pPr>
        <w:rPr>
          <w:rFonts w:ascii="Times New Roman" w:hAnsi="Times New Roman"/>
          <w:sz w:val="20"/>
        </w:rPr>
      </w:pPr>
      <w:r>
        <w:rPr>
          <w:rFonts w:ascii="Times New Roman" w:hAnsi="Times New Roman"/>
          <w:sz w:val="20"/>
        </w:rPr>
        <w:t>Term: 10/1/2006 to 9/30/2010</w:t>
      </w:r>
    </w:p>
    <w:p w:rsidR="00035301" w:rsidRDefault="00A17918" w:rsidP="00F126B3">
      <w:pPr>
        <w:rPr>
          <w:rFonts w:ascii="Times New Roman" w:hAnsi="Times New Roman"/>
          <w:sz w:val="20"/>
        </w:rPr>
      </w:pPr>
      <w:r>
        <w:rPr>
          <w:rFonts w:ascii="Times New Roman" w:hAnsi="Times New Roman"/>
          <w:sz w:val="20"/>
        </w:rPr>
        <w:t>Role: Co-investigator</w:t>
      </w:r>
    </w:p>
    <w:p w:rsidR="00CA3C1D" w:rsidRDefault="00CA3C1D" w:rsidP="00F126B3">
      <w:pPr>
        <w:rPr>
          <w:rFonts w:ascii="Times New Roman" w:hAnsi="Times New Roman"/>
          <w:sz w:val="20"/>
        </w:rPr>
      </w:pPr>
    </w:p>
    <w:p w:rsidR="00CA3C1D" w:rsidRDefault="00CA3C1D" w:rsidP="00CA3C1D">
      <w:pPr>
        <w:pStyle w:val="BodyText2"/>
      </w:pPr>
      <w:r>
        <w:t xml:space="preserve">37. Grant Title: Making Better Decisions: Policy Modeling for AIDS </w:t>
      </w:r>
      <w:r w:rsidR="00D42F4B">
        <w:t>and Drug Abuse</w:t>
      </w:r>
    </w:p>
    <w:p w:rsidR="00CA3C1D" w:rsidRDefault="00CA3C1D" w:rsidP="00CA3C1D">
      <w:pPr>
        <w:rPr>
          <w:rFonts w:ascii="Times New Roman" w:hAnsi="Times New Roman"/>
          <w:sz w:val="20"/>
        </w:rPr>
      </w:pPr>
      <w:r>
        <w:rPr>
          <w:rFonts w:ascii="Times New Roman" w:hAnsi="Times New Roman"/>
          <w:sz w:val="20"/>
        </w:rPr>
        <w:t>Principal Investigator: Douglas K. Owens</w:t>
      </w:r>
    </w:p>
    <w:p w:rsidR="00CA3C1D" w:rsidRDefault="00CA3C1D" w:rsidP="00CA3C1D">
      <w:pPr>
        <w:rPr>
          <w:rFonts w:ascii="Times New Roman" w:hAnsi="Times New Roman"/>
          <w:sz w:val="20"/>
        </w:rPr>
      </w:pPr>
      <w:r>
        <w:rPr>
          <w:rFonts w:ascii="Times New Roman" w:hAnsi="Times New Roman"/>
          <w:sz w:val="20"/>
        </w:rPr>
        <w:t>Agency: National Institutes of Health</w:t>
      </w:r>
    </w:p>
    <w:p w:rsidR="00CA3C1D" w:rsidRDefault="00CA3C1D" w:rsidP="00CA3C1D">
      <w:pPr>
        <w:rPr>
          <w:rFonts w:ascii="Times New Roman" w:hAnsi="Times New Roman"/>
          <w:sz w:val="20"/>
        </w:rPr>
      </w:pPr>
      <w:r>
        <w:rPr>
          <w:rFonts w:ascii="Times New Roman" w:hAnsi="Times New Roman"/>
          <w:sz w:val="20"/>
        </w:rPr>
        <w:t xml:space="preserve">ID Number: </w:t>
      </w:r>
      <w:r w:rsidR="00F611FA">
        <w:rPr>
          <w:rFonts w:ascii="Times New Roman" w:hAnsi="Times New Roman"/>
          <w:sz w:val="20"/>
        </w:rPr>
        <w:t>2</w:t>
      </w:r>
      <w:r>
        <w:rPr>
          <w:rFonts w:ascii="Times New Roman" w:hAnsi="Times New Roman"/>
          <w:sz w:val="20"/>
        </w:rPr>
        <w:t xml:space="preserve"> R01 DA15612-01</w:t>
      </w:r>
      <w:r w:rsidR="00F611FA">
        <w:rPr>
          <w:rFonts w:ascii="Times New Roman" w:hAnsi="Times New Roman"/>
          <w:sz w:val="20"/>
        </w:rPr>
        <w:t>6</w:t>
      </w:r>
    </w:p>
    <w:p w:rsidR="00CA3C1D" w:rsidRDefault="001079D1" w:rsidP="00CA3C1D">
      <w:pPr>
        <w:rPr>
          <w:rFonts w:ascii="Times New Roman" w:hAnsi="Times New Roman"/>
          <w:sz w:val="20"/>
        </w:rPr>
      </w:pPr>
      <w:r>
        <w:rPr>
          <w:rFonts w:ascii="Times New Roman" w:hAnsi="Times New Roman"/>
          <w:sz w:val="20"/>
        </w:rPr>
        <w:t>Term: 7/9/07 to 6/30/13</w:t>
      </w:r>
    </w:p>
    <w:p w:rsidR="00304963" w:rsidRDefault="00304963" w:rsidP="00CA3C1D">
      <w:pPr>
        <w:rPr>
          <w:rFonts w:ascii="Times New Roman" w:hAnsi="Times New Roman"/>
          <w:sz w:val="20"/>
        </w:rPr>
      </w:pPr>
    </w:p>
    <w:p w:rsidR="00304963" w:rsidRPr="00304963" w:rsidRDefault="00304963" w:rsidP="00564BB5">
      <w:pPr>
        <w:keepNext/>
        <w:rPr>
          <w:rFonts w:ascii="Times New Roman" w:hAnsi="Times New Roman"/>
          <w:sz w:val="20"/>
        </w:rPr>
      </w:pPr>
      <w:r>
        <w:rPr>
          <w:rFonts w:ascii="Times New Roman" w:hAnsi="Times New Roman"/>
          <w:sz w:val="20"/>
        </w:rPr>
        <w:t xml:space="preserve">38. </w:t>
      </w:r>
      <w:r w:rsidRPr="00304963">
        <w:rPr>
          <w:rFonts w:ascii="Times New Roman" w:hAnsi="Times New Roman"/>
          <w:sz w:val="20"/>
        </w:rPr>
        <w:t xml:space="preserve">Grant Title: </w:t>
      </w:r>
      <w:smartTag w:uri="urn:schemas-microsoft-com:office:smarttags" w:element="place">
        <w:smartTag w:uri="urn:schemas-microsoft-com:office:smarttags" w:element="PlaceName">
          <w:r w:rsidRPr="00304963">
            <w:rPr>
              <w:rFonts w:ascii="Times New Roman" w:hAnsi="Times New Roman"/>
              <w:sz w:val="20"/>
            </w:rPr>
            <w:t>Stanford</w:t>
          </w:r>
        </w:smartTag>
        <w:r w:rsidRPr="00304963">
          <w:rPr>
            <w:rFonts w:ascii="Times New Roman" w:hAnsi="Times New Roman"/>
            <w:sz w:val="20"/>
          </w:rPr>
          <w:t xml:space="preserve"> </w:t>
        </w:r>
        <w:smartTag w:uri="urn:schemas-microsoft-com:office:smarttags" w:element="PlaceType">
          <w:r w:rsidRPr="00304963">
            <w:rPr>
              <w:rFonts w:ascii="Times New Roman" w:hAnsi="Times New Roman"/>
              <w:sz w:val="20"/>
            </w:rPr>
            <w:t>Center</w:t>
          </w:r>
        </w:smartTag>
      </w:smartTag>
      <w:r w:rsidRPr="00304963">
        <w:rPr>
          <w:rFonts w:ascii="Times New Roman" w:hAnsi="Times New Roman"/>
          <w:sz w:val="20"/>
        </w:rPr>
        <w:t xml:space="preserve"> for Clinical and Translational Ed</w:t>
      </w:r>
      <w:r w:rsidR="00564BB5">
        <w:rPr>
          <w:rFonts w:ascii="Times New Roman" w:hAnsi="Times New Roman"/>
          <w:sz w:val="20"/>
        </w:rPr>
        <w:t>ucation and Research (SCCTR)</w:t>
      </w:r>
    </w:p>
    <w:p w:rsidR="00304963" w:rsidRPr="00304963" w:rsidRDefault="00304963" w:rsidP="00304963">
      <w:pPr>
        <w:rPr>
          <w:rFonts w:ascii="Times New Roman" w:hAnsi="Times New Roman"/>
          <w:sz w:val="20"/>
        </w:rPr>
      </w:pPr>
      <w:r w:rsidRPr="00304963">
        <w:rPr>
          <w:rFonts w:ascii="Times New Roman" w:hAnsi="Times New Roman"/>
          <w:sz w:val="20"/>
        </w:rPr>
        <w:t>Principal Investigator: Harry B. Greenberg</w:t>
      </w:r>
    </w:p>
    <w:p w:rsidR="00304963" w:rsidRPr="00304963" w:rsidRDefault="00304963" w:rsidP="00304963">
      <w:pPr>
        <w:rPr>
          <w:rFonts w:ascii="Times New Roman" w:hAnsi="Times New Roman"/>
          <w:sz w:val="20"/>
        </w:rPr>
      </w:pPr>
      <w:r w:rsidRPr="00304963">
        <w:rPr>
          <w:rFonts w:ascii="Times New Roman" w:hAnsi="Times New Roman"/>
          <w:sz w:val="20"/>
        </w:rPr>
        <w:t>Agency: National Institutes of Health</w:t>
      </w:r>
    </w:p>
    <w:p w:rsidR="00304963" w:rsidRPr="00304963" w:rsidRDefault="00304963" w:rsidP="00304963">
      <w:pPr>
        <w:rPr>
          <w:rFonts w:ascii="Times New Roman" w:hAnsi="Times New Roman"/>
          <w:sz w:val="20"/>
        </w:rPr>
      </w:pPr>
      <w:r w:rsidRPr="00304963">
        <w:rPr>
          <w:rFonts w:ascii="Times New Roman" w:hAnsi="Times New Roman"/>
          <w:sz w:val="20"/>
        </w:rPr>
        <w:t>ID Number: 2UL1 RR025744</w:t>
      </w:r>
    </w:p>
    <w:p w:rsidR="00304963" w:rsidRDefault="00304963" w:rsidP="00304963">
      <w:pPr>
        <w:rPr>
          <w:rFonts w:ascii="Times New Roman" w:hAnsi="Times New Roman"/>
          <w:sz w:val="20"/>
        </w:rPr>
      </w:pPr>
      <w:r w:rsidRPr="00304963">
        <w:rPr>
          <w:rFonts w:ascii="Times New Roman" w:hAnsi="Times New Roman"/>
          <w:sz w:val="20"/>
        </w:rPr>
        <w:t>Term: 5/19/08-4/30/2013</w:t>
      </w:r>
    </w:p>
    <w:p w:rsidR="00304963" w:rsidRDefault="00304963" w:rsidP="00304963">
      <w:pPr>
        <w:rPr>
          <w:rFonts w:ascii="Times New Roman" w:hAnsi="Times New Roman"/>
          <w:sz w:val="20"/>
        </w:rPr>
      </w:pPr>
      <w:r>
        <w:rPr>
          <w:rFonts w:ascii="Times New Roman" w:hAnsi="Times New Roman"/>
          <w:sz w:val="20"/>
        </w:rPr>
        <w:t>Role: Co-investigator</w:t>
      </w:r>
      <w:r w:rsidR="00301C20">
        <w:rPr>
          <w:rFonts w:ascii="Times New Roman" w:hAnsi="Times New Roman"/>
          <w:sz w:val="20"/>
        </w:rPr>
        <w:t xml:space="preserve">, </w:t>
      </w:r>
      <w:r>
        <w:rPr>
          <w:rFonts w:ascii="Times New Roman" w:hAnsi="Times New Roman"/>
          <w:sz w:val="20"/>
        </w:rPr>
        <w:t>Community Engagement</w:t>
      </w:r>
    </w:p>
    <w:p w:rsidR="00565C33" w:rsidRDefault="00565C33" w:rsidP="00304963">
      <w:pPr>
        <w:rPr>
          <w:rFonts w:ascii="Times New Roman" w:hAnsi="Times New Roman"/>
          <w:sz w:val="20"/>
        </w:rPr>
      </w:pPr>
    </w:p>
    <w:p w:rsidR="00565C33" w:rsidRPr="00565C33" w:rsidRDefault="00565C33" w:rsidP="00565C33">
      <w:pPr>
        <w:rPr>
          <w:rFonts w:ascii="Times New Roman" w:hAnsi="Times New Roman"/>
          <w:sz w:val="20"/>
        </w:rPr>
      </w:pPr>
      <w:r>
        <w:rPr>
          <w:rFonts w:ascii="Times New Roman" w:hAnsi="Times New Roman"/>
          <w:sz w:val="20"/>
        </w:rPr>
        <w:t xml:space="preserve">39. </w:t>
      </w:r>
      <w:r w:rsidRPr="00304963">
        <w:rPr>
          <w:rFonts w:ascii="Times New Roman" w:hAnsi="Times New Roman"/>
          <w:sz w:val="20"/>
        </w:rPr>
        <w:t xml:space="preserve">Grant Title: </w:t>
      </w:r>
      <w:r w:rsidRPr="00565C33">
        <w:rPr>
          <w:rFonts w:ascii="Times New Roman" w:hAnsi="Times New Roman"/>
          <w:iCs/>
          <w:sz w:val="20"/>
        </w:rPr>
        <w:t>Evaluation of Co</w:t>
      </w:r>
      <w:r w:rsidR="00777454">
        <w:rPr>
          <w:rFonts w:ascii="Times New Roman" w:hAnsi="Times New Roman"/>
          <w:iCs/>
          <w:sz w:val="20"/>
        </w:rPr>
        <w:t>mputerized Decision Support for</w:t>
      </w:r>
      <w:r>
        <w:rPr>
          <w:rFonts w:ascii="Times New Roman" w:hAnsi="Times New Roman"/>
          <w:sz w:val="20"/>
        </w:rPr>
        <w:t xml:space="preserve"> </w:t>
      </w:r>
      <w:r w:rsidRPr="00565C33">
        <w:rPr>
          <w:rFonts w:ascii="Times New Roman" w:hAnsi="Times New Roman"/>
          <w:iCs/>
          <w:sz w:val="20"/>
        </w:rPr>
        <w:t>Managing Lung Nodules</w:t>
      </w:r>
    </w:p>
    <w:p w:rsidR="00565C33" w:rsidRPr="00304963" w:rsidRDefault="00565C33" w:rsidP="00565C33">
      <w:pPr>
        <w:rPr>
          <w:rFonts w:ascii="Times New Roman" w:hAnsi="Times New Roman"/>
          <w:sz w:val="20"/>
        </w:rPr>
      </w:pPr>
      <w:r w:rsidRPr="00304963">
        <w:rPr>
          <w:rFonts w:ascii="Times New Roman" w:hAnsi="Times New Roman"/>
          <w:sz w:val="20"/>
        </w:rPr>
        <w:t xml:space="preserve">Principal Investigator: </w:t>
      </w:r>
      <w:r>
        <w:rPr>
          <w:rFonts w:ascii="Times New Roman" w:hAnsi="Times New Roman"/>
          <w:sz w:val="20"/>
        </w:rPr>
        <w:t>Michael Gould</w:t>
      </w:r>
    </w:p>
    <w:p w:rsidR="00565C33" w:rsidRPr="00304963" w:rsidRDefault="00565C33" w:rsidP="00565C33">
      <w:pPr>
        <w:rPr>
          <w:rFonts w:ascii="Times New Roman" w:hAnsi="Times New Roman"/>
          <w:sz w:val="20"/>
        </w:rPr>
      </w:pPr>
      <w:r w:rsidRPr="00304963">
        <w:rPr>
          <w:rFonts w:ascii="Times New Roman" w:hAnsi="Times New Roman"/>
          <w:sz w:val="20"/>
        </w:rPr>
        <w:t>Agency: National Institutes of Health</w:t>
      </w:r>
    </w:p>
    <w:p w:rsidR="00565C33" w:rsidRPr="00565C33" w:rsidRDefault="00565C33" w:rsidP="00565C33">
      <w:pPr>
        <w:rPr>
          <w:rFonts w:ascii="Times New Roman" w:hAnsi="Times New Roman"/>
          <w:sz w:val="20"/>
        </w:rPr>
      </w:pPr>
      <w:r w:rsidRPr="00304963">
        <w:rPr>
          <w:rFonts w:ascii="Times New Roman" w:hAnsi="Times New Roman"/>
          <w:sz w:val="20"/>
        </w:rPr>
        <w:t xml:space="preserve">ID Number: </w:t>
      </w:r>
      <w:r w:rsidRPr="00565C33">
        <w:rPr>
          <w:rFonts w:ascii="Times New Roman" w:hAnsi="Times New Roman"/>
          <w:sz w:val="20"/>
        </w:rPr>
        <w:t>2R01CA117840</w:t>
      </w:r>
    </w:p>
    <w:p w:rsidR="00565C33" w:rsidRDefault="00565C33" w:rsidP="00565C33">
      <w:pPr>
        <w:rPr>
          <w:rFonts w:ascii="Times New Roman" w:hAnsi="Times New Roman"/>
          <w:sz w:val="20"/>
        </w:rPr>
      </w:pPr>
      <w:r w:rsidRPr="00304963">
        <w:rPr>
          <w:rFonts w:ascii="Times New Roman" w:hAnsi="Times New Roman"/>
          <w:sz w:val="20"/>
        </w:rPr>
        <w:t xml:space="preserve">Term: </w:t>
      </w:r>
      <w:r w:rsidRPr="00565C33">
        <w:rPr>
          <w:rFonts w:ascii="Times New Roman" w:hAnsi="Times New Roman"/>
          <w:sz w:val="20"/>
        </w:rPr>
        <w:t>6/27/05-2/28/11</w:t>
      </w:r>
    </w:p>
    <w:p w:rsidR="00190FC5" w:rsidRDefault="00565C33" w:rsidP="00565C33">
      <w:pPr>
        <w:rPr>
          <w:rFonts w:ascii="Times New Roman" w:hAnsi="Times New Roman"/>
          <w:sz w:val="20"/>
        </w:rPr>
      </w:pPr>
      <w:r>
        <w:rPr>
          <w:rFonts w:ascii="Times New Roman" w:hAnsi="Times New Roman"/>
          <w:sz w:val="20"/>
        </w:rPr>
        <w:t>Role: Co-investigator</w:t>
      </w:r>
    </w:p>
    <w:p w:rsidR="00190FC5" w:rsidRDefault="00190FC5" w:rsidP="00565C33">
      <w:pPr>
        <w:rPr>
          <w:rFonts w:ascii="Times New Roman" w:hAnsi="Times New Roman"/>
          <w:sz w:val="20"/>
        </w:rPr>
      </w:pPr>
    </w:p>
    <w:p w:rsidR="00190FC5" w:rsidRPr="00565C33" w:rsidRDefault="00190FC5" w:rsidP="00190FC5">
      <w:pPr>
        <w:rPr>
          <w:rFonts w:ascii="Times New Roman" w:hAnsi="Times New Roman"/>
          <w:sz w:val="20"/>
        </w:rPr>
      </w:pPr>
      <w:r>
        <w:rPr>
          <w:rFonts w:ascii="Times New Roman" w:hAnsi="Times New Roman"/>
          <w:sz w:val="20"/>
        </w:rPr>
        <w:t xml:space="preserve">40. </w:t>
      </w:r>
      <w:r w:rsidRPr="00304963">
        <w:rPr>
          <w:rFonts w:ascii="Times New Roman" w:hAnsi="Times New Roman"/>
          <w:sz w:val="20"/>
        </w:rPr>
        <w:t xml:space="preserve">Grant Title: </w:t>
      </w:r>
      <w:r>
        <w:rPr>
          <w:rFonts w:ascii="Times New Roman" w:hAnsi="Times New Roman"/>
          <w:iCs/>
          <w:sz w:val="20"/>
        </w:rPr>
        <w:t>Comparative effectiveness of ART for HIV in patients with comorbidities</w:t>
      </w:r>
    </w:p>
    <w:p w:rsidR="00190FC5" w:rsidRPr="00304963" w:rsidRDefault="00190FC5" w:rsidP="00190FC5">
      <w:pPr>
        <w:rPr>
          <w:rFonts w:ascii="Times New Roman" w:hAnsi="Times New Roman"/>
          <w:sz w:val="20"/>
        </w:rPr>
      </w:pPr>
      <w:r w:rsidRPr="00304963">
        <w:rPr>
          <w:rFonts w:ascii="Times New Roman" w:hAnsi="Times New Roman"/>
          <w:sz w:val="20"/>
        </w:rPr>
        <w:t xml:space="preserve">Principal Investigator: </w:t>
      </w:r>
      <w:r>
        <w:rPr>
          <w:rFonts w:ascii="Times New Roman" w:hAnsi="Times New Roman"/>
          <w:sz w:val="20"/>
        </w:rPr>
        <w:t>Douglas K. Owens</w:t>
      </w:r>
    </w:p>
    <w:p w:rsidR="00190FC5" w:rsidRPr="00304963" w:rsidRDefault="00190FC5" w:rsidP="00190FC5">
      <w:pPr>
        <w:rPr>
          <w:rFonts w:ascii="Times New Roman" w:hAnsi="Times New Roman"/>
          <w:sz w:val="20"/>
        </w:rPr>
      </w:pPr>
      <w:r w:rsidRPr="00304963">
        <w:rPr>
          <w:rFonts w:ascii="Times New Roman" w:hAnsi="Times New Roman"/>
          <w:sz w:val="20"/>
        </w:rPr>
        <w:t>Agency: National Institutes of Health</w:t>
      </w:r>
    </w:p>
    <w:p w:rsidR="00190FC5" w:rsidRPr="00565C33" w:rsidRDefault="00190FC5" w:rsidP="00190FC5">
      <w:pPr>
        <w:rPr>
          <w:rFonts w:ascii="Times New Roman" w:hAnsi="Times New Roman"/>
          <w:sz w:val="20"/>
        </w:rPr>
      </w:pPr>
      <w:r w:rsidRPr="00304963">
        <w:rPr>
          <w:rFonts w:ascii="Times New Roman" w:hAnsi="Times New Roman"/>
          <w:sz w:val="20"/>
        </w:rPr>
        <w:t xml:space="preserve">ID Number: </w:t>
      </w:r>
      <w:r w:rsidR="005110A0">
        <w:rPr>
          <w:rFonts w:ascii="Times New Roman" w:hAnsi="Times New Roman"/>
          <w:sz w:val="20"/>
        </w:rPr>
        <w:t>1RC1AI0</w:t>
      </w:r>
      <w:r>
        <w:rPr>
          <w:rFonts w:ascii="Times New Roman" w:hAnsi="Times New Roman"/>
          <w:sz w:val="20"/>
        </w:rPr>
        <w:t>86927-01</w:t>
      </w:r>
    </w:p>
    <w:p w:rsidR="00190FC5" w:rsidRDefault="00190FC5" w:rsidP="00190FC5">
      <w:pPr>
        <w:rPr>
          <w:rFonts w:ascii="Times New Roman" w:hAnsi="Times New Roman"/>
          <w:sz w:val="20"/>
        </w:rPr>
      </w:pPr>
      <w:r w:rsidRPr="00304963">
        <w:rPr>
          <w:rFonts w:ascii="Times New Roman" w:hAnsi="Times New Roman"/>
          <w:sz w:val="20"/>
        </w:rPr>
        <w:t xml:space="preserve">Term: </w:t>
      </w:r>
      <w:r w:rsidR="001079D1">
        <w:rPr>
          <w:rFonts w:ascii="Times New Roman" w:hAnsi="Times New Roman"/>
          <w:sz w:val="20"/>
        </w:rPr>
        <w:t>9/26/09 to 9/26/2012</w:t>
      </w:r>
    </w:p>
    <w:p w:rsidR="00301C20" w:rsidRDefault="00301C20" w:rsidP="00190FC5">
      <w:pPr>
        <w:rPr>
          <w:rFonts w:ascii="Times New Roman" w:hAnsi="Times New Roman"/>
          <w:sz w:val="20"/>
        </w:rPr>
      </w:pPr>
    </w:p>
    <w:p w:rsidR="00301C20" w:rsidRPr="00565C33" w:rsidRDefault="00301C20" w:rsidP="00301C20">
      <w:pPr>
        <w:rPr>
          <w:rFonts w:ascii="Times New Roman" w:hAnsi="Times New Roman"/>
          <w:sz w:val="20"/>
        </w:rPr>
      </w:pPr>
      <w:r>
        <w:rPr>
          <w:rFonts w:ascii="Times New Roman" w:hAnsi="Times New Roman"/>
          <w:sz w:val="20"/>
        </w:rPr>
        <w:t xml:space="preserve">41. </w:t>
      </w:r>
      <w:r w:rsidRPr="00304963">
        <w:rPr>
          <w:rFonts w:ascii="Times New Roman" w:hAnsi="Times New Roman"/>
          <w:sz w:val="20"/>
        </w:rPr>
        <w:t xml:space="preserve">Grant Title: </w:t>
      </w:r>
      <w:r>
        <w:rPr>
          <w:rFonts w:ascii="Times New Roman" w:hAnsi="Times New Roman"/>
          <w:iCs/>
          <w:sz w:val="20"/>
        </w:rPr>
        <w:t>Evaluation of the HSR&amp;D Career Development Program</w:t>
      </w:r>
    </w:p>
    <w:p w:rsidR="00301C20" w:rsidRPr="00304963" w:rsidRDefault="00301C20" w:rsidP="00301C20">
      <w:pPr>
        <w:rPr>
          <w:rFonts w:ascii="Times New Roman" w:hAnsi="Times New Roman"/>
          <w:sz w:val="20"/>
        </w:rPr>
      </w:pPr>
      <w:r w:rsidRPr="00304963">
        <w:rPr>
          <w:rFonts w:ascii="Times New Roman" w:hAnsi="Times New Roman"/>
          <w:sz w:val="20"/>
        </w:rPr>
        <w:t xml:space="preserve">Principal Investigator: </w:t>
      </w:r>
      <w:r>
        <w:rPr>
          <w:rFonts w:ascii="Times New Roman" w:hAnsi="Times New Roman"/>
          <w:sz w:val="20"/>
        </w:rPr>
        <w:t>John w. Finney</w:t>
      </w:r>
    </w:p>
    <w:p w:rsidR="00301C20" w:rsidRPr="00304963" w:rsidRDefault="00301C20" w:rsidP="00301C20">
      <w:pPr>
        <w:rPr>
          <w:rFonts w:ascii="Times New Roman" w:hAnsi="Times New Roman"/>
          <w:sz w:val="20"/>
        </w:rPr>
      </w:pPr>
      <w:r w:rsidRPr="00304963">
        <w:rPr>
          <w:rFonts w:ascii="Times New Roman" w:hAnsi="Times New Roman"/>
          <w:sz w:val="20"/>
        </w:rPr>
        <w:t xml:space="preserve">Agency: </w:t>
      </w:r>
      <w:r>
        <w:rPr>
          <w:rFonts w:ascii="Times New Roman" w:hAnsi="Times New Roman"/>
          <w:sz w:val="20"/>
        </w:rPr>
        <w:t>VA HSR&amp;D Service</w:t>
      </w:r>
    </w:p>
    <w:p w:rsidR="00301C20" w:rsidRPr="00565C33" w:rsidRDefault="00301C20" w:rsidP="00301C20">
      <w:pPr>
        <w:rPr>
          <w:rFonts w:ascii="Times New Roman" w:hAnsi="Times New Roman"/>
          <w:sz w:val="20"/>
        </w:rPr>
      </w:pPr>
      <w:r w:rsidRPr="00304963">
        <w:rPr>
          <w:rFonts w:ascii="Times New Roman" w:hAnsi="Times New Roman"/>
          <w:sz w:val="20"/>
        </w:rPr>
        <w:t xml:space="preserve">ID Number: </w:t>
      </w:r>
      <w:r>
        <w:rPr>
          <w:rFonts w:ascii="Times New Roman" w:hAnsi="Times New Roman"/>
          <w:sz w:val="20"/>
        </w:rPr>
        <w:t>SDR 10-182</w:t>
      </w:r>
    </w:p>
    <w:p w:rsidR="00301C20" w:rsidRDefault="00301C20" w:rsidP="00301C20">
      <w:pPr>
        <w:rPr>
          <w:rFonts w:ascii="Times New Roman" w:hAnsi="Times New Roman"/>
          <w:sz w:val="20"/>
        </w:rPr>
      </w:pPr>
      <w:r w:rsidRPr="00304963">
        <w:rPr>
          <w:rFonts w:ascii="Times New Roman" w:hAnsi="Times New Roman"/>
          <w:sz w:val="20"/>
        </w:rPr>
        <w:t xml:space="preserve">Term: </w:t>
      </w:r>
      <w:r>
        <w:rPr>
          <w:rFonts w:ascii="Times New Roman" w:hAnsi="Times New Roman"/>
          <w:sz w:val="20"/>
        </w:rPr>
        <w:t>7/1/2010 to 12/31/2011</w:t>
      </w:r>
    </w:p>
    <w:p w:rsidR="00221701" w:rsidRDefault="00221701" w:rsidP="00301C20">
      <w:pPr>
        <w:rPr>
          <w:rFonts w:ascii="Times New Roman" w:hAnsi="Times New Roman"/>
          <w:sz w:val="20"/>
        </w:rPr>
      </w:pPr>
      <w:r>
        <w:rPr>
          <w:rFonts w:ascii="Times New Roman" w:hAnsi="Times New Roman"/>
          <w:sz w:val="20"/>
        </w:rPr>
        <w:t>Role: Co-investigator</w:t>
      </w:r>
    </w:p>
    <w:p w:rsidR="00C27A6D" w:rsidRDefault="00C27A6D" w:rsidP="00301C20">
      <w:pPr>
        <w:rPr>
          <w:rFonts w:ascii="Times New Roman" w:hAnsi="Times New Roman"/>
          <w:sz w:val="20"/>
        </w:rPr>
      </w:pPr>
    </w:p>
    <w:p w:rsidR="00C27A6D" w:rsidRDefault="00C27A6D" w:rsidP="00301C20">
      <w:pPr>
        <w:rPr>
          <w:rFonts w:ascii="Times New Roman" w:hAnsi="Times New Roman"/>
          <w:sz w:val="20"/>
        </w:rPr>
      </w:pPr>
      <w:r>
        <w:rPr>
          <w:rFonts w:ascii="Times New Roman" w:hAnsi="Times New Roman"/>
          <w:sz w:val="20"/>
        </w:rPr>
        <w:t>42. Grant title: Training Program in Health Services Research</w:t>
      </w:r>
      <w:r>
        <w:rPr>
          <w:rFonts w:ascii="Times New Roman" w:hAnsi="Times New Roman"/>
          <w:sz w:val="20"/>
        </w:rPr>
        <w:tab/>
      </w:r>
    </w:p>
    <w:p w:rsidR="00C27A6D" w:rsidRPr="00304963" w:rsidRDefault="00C27A6D" w:rsidP="00C27A6D">
      <w:pPr>
        <w:rPr>
          <w:rFonts w:ascii="Times New Roman" w:hAnsi="Times New Roman"/>
          <w:sz w:val="20"/>
        </w:rPr>
      </w:pPr>
      <w:r w:rsidRPr="00304963">
        <w:rPr>
          <w:rFonts w:ascii="Times New Roman" w:hAnsi="Times New Roman"/>
          <w:sz w:val="20"/>
        </w:rPr>
        <w:t xml:space="preserve">Principal Investigator: </w:t>
      </w:r>
      <w:r>
        <w:rPr>
          <w:rFonts w:ascii="Times New Roman" w:hAnsi="Times New Roman"/>
          <w:sz w:val="20"/>
        </w:rPr>
        <w:t>Douglas K. Owens</w:t>
      </w:r>
    </w:p>
    <w:p w:rsidR="00C27A6D" w:rsidRPr="00304963" w:rsidRDefault="00C27A6D" w:rsidP="00C27A6D">
      <w:pPr>
        <w:rPr>
          <w:rFonts w:ascii="Times New Roman" w:hAnsi="Times New Roman"/>
          <w:sz w:val="20"/>
        </w:rPr>
      </w:pPr>
      <w:r w:rsidRPr="00304963">
        <w:rPr>
          <w:rFonts w:ascii="Times New Roman" w:hAnsi="Times New Roman"/>
          <w:sz w:val="20"/>
        </w:rPr>
        <w:t xml:space="preserve">Agency: </w:t>
      </w:r>
      <w:r>
        <w:rPr>
          <w:rFonts w:ascii="Times New Roman" w:hAnsi="Times New Roman"/>
          <w:sz w:val="20"/>
        </w:rPr>
        <w:t>Agency for Healthcare Research and Quality</w:t>
      </w:r>
    </w:p>
    <w:p w:rsidR="00C27A6D" w:rsidRPr="00565C33" w:rsidRDefault="00C27A6D" w:rsidP="00C27A6D">
      <w:pPr>
        <w:rPr>
          <w:rFonts w:ascii="Times New Roman" w:hAnsi="Times New Roman"/>
          <w:sz w:val="20"/>
        </w:rPr>
      </w:pPr>
      <w:r w:rsidRPr="00304963">
        <w:rPr>
          <w:rFonts w:ascii="Times New Roman" w:hAnsi="Times New Roman"/>
          <w:sz w:val="20"/>
        </w:rPr>
        <w:t xml:space="preserve">ID Number: </w:t>
      </w:r>
      <w:r>
        <w:rPr>
          <w:rFonts w:ascii="Times New Roman" w:hAnsi="Times New Roman"/>
          <w:sz w:val="20"/>
        </w:rPr>
        <w:t>T32 HS 000028</w:t>
      </w:r>
    </w:p>
    <w:p w:rsidR="00C27A6D" w:rsidRDefault="00C27A6D" w:rsidP="00C27A6D">
      <w:pPr>
        <w:rPr>
          <w:rFonts w:ascii="Times New Roman" w:hAnsi="Times New Roman"/>
          <w:sz w:val="20"/>
        </w:rPr>
      </w:pPr>
      <w:r w:rsidRPr="00304963">
        <w:rPr>
          <w:rFonts w:ascii="Times New Roman" w:hAnsi="Times New Roman"/>
          <w:sz w:val="20"/>
        </w:rPr>
        <w:t xml:space="preserve">Term: </w:t>
      </w:r>
      <w:r w:rsidR="007841FC">
        <w:rPr>
          <w:rFonts w:ascii="Times New Roman" w:hAnsi="Times New Roman"/>
          <w:sz w:val="20"/>
        </w:rPr>
        <w:t>6/30/2014</w:t>
      </w:r>
    </w:p>
    <w:p w:rsidR="000D00C6" w:rsidRDefault="000D00C6" w:rsidP="00C27A6D">
      <w:pPr>
        <w:rPr>
          <w:rFonts w:ascii="Times New Roman" w:hAnsi="Times New Roman"/>
          <w:sz w:val="20"/>
        </w:rPr>
      </w:pPr>
    </w:p>
    <w:p w:rsidR="000D00C6" w:rsidRPr="00565C33" w:rsidRDefault="000D00C6" w:rsidP="000D00C6">
      <w:pPr>
        <w:rPr>
          <w:rFonts w:ascii="Times New Roman" w:hAnsi="Times New Roman"/>
          <w:sz w:val="20"/>
        </w:rPr>
      </w:pPr>
      <w:r>
        <w:rPr>
          <w:rFonts w:ascii="Times New Roman" w:hAnsi="Times New Roman"/>
          <w:sz w:val="20"/>
        </w:rPr>
        <w:t xml:space="preserve">43. </w:t>
      </w:r>
      <w:r w:rsidRPr="00304963">
        <w:rPr>
          <w:rFonts w:ascii="Times New Roman" w:hAnsi="Times New Roman"/>
          <w:sz w:val="20"/>
        </w:rPr>
        <w:t xml:space="preserve">Grant Title: </w:t>
      </w:r>
      <w:r>
        <w:rPr>
          <w:rFonts w:ascii="Times New Roman" w:hAnsi="Times New Roman"/>
          <w:iCs/>
          <w:sz w:val="20"/>
        </w:rPr>
        <w:t>Management of HIV as chronic disease</w:t>
      </w:r>
    </w:p>
    <w:p w:rsidR="000D00C6" w:rsidRPr="00304963" w:rsidRDefault="000D00C6" w:rsidP="000D00C6">
      <w:pPr>
        <w:rPr>
          <w:rFonts w:ascii="Times New Roman" w:hAnsi="Times New Roman"/>
          <w:sz w:val="20"/>
        </w:rPr>
      </w:pPr>
      <w:r w:rsidRPr="00304963">
        <w:rPr>
          <w:rFonts w:ascii="Times New Roman" w:hAnsi="Times New Roman"/>
          <w:sz w:val="20"/>
        </w:rPr>
        <w:t xml:space="preserve">Principal Investigator: </w:t>
      </w:r>
      <w:r>
        <w:rPr>
          <w:rFonts w:ascii="Times New Roman" w:hAnsi="Times New Roman"/>
          <w:sz w:val="20"/>
        </w:rPr>
        <w:t>Douglas K. Owens</w:t>
      </w:r>
    </w:p>
    <w:p w:rsidR="000D00C6" w:rsidRPr="00304963" w:rsidRDefault="000D00C6" w:rsidP="000D00C6">
      <w:pPr>
        <w:rPr>
          <w:rFonts w:ascii="Times New Roman" w:hAnsi="Times New Roman"/>
          <w:sz w:val="20"/>
        </w:rPr>
      </w:pPr>
      <w:r w:rsidRPr="00304963">
        <w:rPr>
          <w:rFonts w:ascii="Times New Roman" w:hAnsi="Times New Roman"/>
          <w:sz w:val="20"/>
        </w:rPr>
        <w:t xml:space="preserve">Agency: </w:t>
      </w:r>
      <w:r>
        <w:rPr>
          <w:rFonts w:ascii="Times New Roman" w:hAnsi="Times New Roman"/>
          <w:sz w:val="20"/>
        </w:rPr>
        <w:t>VA HSR&amp;D Service</w:t>
      </w:r>
    </w:p>
    <w:p w:rsidR="000D00C6" w:rsidRPr="00565C33" w:rsidRDefault="000D00C6" w:rsidP="000D00C6">
      <w:pPr>
        <w:rPr>
          <w:rFonts w:ascii="Times New Roman" w:hAnsi="Times New Roman"/>
          <w:sz w:val="20"/>
        </w:rPr>
      </w:pPr>
      <w:r w:rsidRPr="00304963">
        <w:rPr>
          <w:rFonts w:ascii="Times New Roman" w:hAnsi="Times New Roman"/>
          <w:sz w:val="20"/>
        </w:rPr>
        <w:t xml:space="preserve">ID Number: </w:t>
      </w:r>
      <w:r>
        <w:rPr>
          <w:rFonts w:ascii="Times New Roman" w:hAnsi="Times New Roman"/>
          <w:sz w:val="20"/>
        </w:rPr>
        <w:t>IIR 11-045-2</w:t>
      </w:r>
    </w:p>
    <w:p w:rsidR="000D00C6" w:rsidRDefault="000D00C6" w:rsidP="000D00C6">
      <w:pPr>
        <w:rPr>
          <w:rFonts w:ascii="Times New Roman" w:hAnsi="Times New Roman"/>
          <w:sz w:val="20"/>
        </w:rPr>
      </w:pPr>
      <w:r w:rsidRPr="00304963">
        <w:rPr>
          <w:rFonts w:ascii="Times New Roman" w:hAnsi="Times New Roman"/>
          <w:sz w:val="20"/>
        </w:rPr>
        <w:t xml:space="preserve">Term: </w:t>
      </w:r>
      <w:r w:rsidR="00805CFF">
        <w:rPr>
          <w:rFonts w:ascii="Times New Roman" w:hAnsi="Times New Roman"/>
          <w:sz w:val="20"/>
        </w:rPr>
        <w:t>5/1/2012  to 4/31/201</w:t>
      </w:r>
      <w:r w:rsidR="00C803B2">
        <w:rPr>
          <w:rFonts w:ascii="Times New Roman" w:hAnsi="Times New Roman"/>
          <w:sz w:val="20"/>
        </w:rPr>
        <w:t>4</w:t>
      </w:r>
    </w:p>
    <w:p w:rsidR="0037131D" w:rsidRDefault="0037131D" w:rsidP="000D00C6">
      <w:pPr>
        <w:rPr>
          <w:rFonts w:ascii="Times New Roman" w:hAnsi="Times New Roman"/>
          <w:sz w:val="20"/>
        </w:rPr>
      </w:pPr>
    </w:p>
    <w:p w:rsidR="0037131D" w:rsidRDefault="0037131D" w:rsidP="000D00C6">
      <w:pPr>
        <w:rPr>
          <w:rFonts w:ascii="Times New Roman" w:hAnsi="Times New Roman"/>
          <w:sz w:val="20"/>
        </w:rPr>
      </w:pPr>
      <w:r>
        <w:rPr>
          <w:rFonts w:ascii="Times New Roman" w:hAnsi="Times New Roman"/>
          <w:sz w:val="20"/>
        </w:rPr>
        <w:t>44. Grant title: Phase II Evaluation of the VA Health Services Research and Development Career Development Program</w:t>
      </w:r>
    </w:p>
    <w:p w:rsidR="0037131D" w:rsidRPr="002E6A8B" w:rsidRDefault="0037131D" w:rsidP="0037131D">
      <w:pPr>
        <w:rPr>
          <w:rFonts w:ascii="Times New Roman" w:hAnsi="Times New Roman"/>
          <w:sz w:val="20"/>
        </w:rPr>
      </w:pPr>
      <w:r w:rsidRPr="002E6A8B">
        <w:rPr>
          <w:rFonts w:ascii="Times New Roman" w:hAnsi="Times New Roman"/>
          <w:sz w:val="20"/>
        </w:rPr>
        <w:t xml:space="preserve">Principal Investigator: </w:t>
      </w:r>
      <w:r>
        <w:rPr>
          <w:rFonts w:ascii="Times New Roman" w:hAnsi="Times New Roman"/>
          <w:sz w:val="20"/>
        </w:rPr>
        <w:t>Ruth Cronkite</w:t>
      </w:r>
    </w:p>
    <w:p w:rsidR="0037131D" w:rsidRPr="002E6A8B" w:rsidRDefault="0037131D" w:rsidP="0037131D">
      <w:pPr>
        <w:rPr>
          <w:rFonts w:ascii="Times New Roman" w:hAnsi="Times New Roman"/>
          <w:sz w:val="20"/>
        </w:rPr>
      </w:pPr>
      <w:r w:rsidRPr="002E6A8B">
        <w:rPr>
          <w:rFonts w:ascii="Times New Roman" w:hAnsi="Times New Roman"/>
          <w:sz w:val="20"/>
        </w:rPr>
        <w:t>Agency: VA HSR&amp;D Service</w:t>
      </w:r>
    </w:p>
    <w:p w:rsidR="0037131D" w:rsidRPr="002E6A8B" w:rsidRDefault="0037131D" w:rsidP="0037131D">
      <w:pPr>
        <w:rPr>
          <w:rFonts w:ascii="Times New Roman" w:hAnsi="Times New Roman"/>
          <w:sz w:val="20"/>
        </w:rPr>
      </w:pPr>
      <w:r w:rsidRPr="002E6A8B">
        <w:rPr>
          <w:rFonts w:ascii="Times New Roman" w:hAnsi="Times New Roman"/>
          <w:sz w:val="20"/>
        </w:rPr>
        <w:t xml:space="preserve">ID Number: </w:t>
      </w:r>
      <w:r>
        <w:rPr>
          <w:rFonts w:ascii="Times New Roman" w:hAnsi="Times New Roman"/>
          <w:sz w:val="20"/>
        </w:rPr>
        <w:t>SDR</w:t>
      </w:r>
      <w:r w:rsidR="006E3A1C">
        <w:rPr>
          <w:rFonts w:ascii="Times New Roman" w:hAnsi="Times New Roman"/>
          <w:sz w:val="20"/>
        </w:rPr>
        <w:t xml:space="preserve"> </w:t>
      </w:r>
      <w:r w:rsidR="006E3A1C" w:rsidRPr="006E3A1C">
        <w:rPr>
          <w:rFonts w:ascii="Times New Roman" w:hAnsi="Times New Roman"/>
          <w:sz w:val="20"/>
        </w:rPr>
        <w:t>11-439-1</w:t>
      </w:r>
    </w:p>
    <w:p w:rsidR="0037131D" w:rsidRDefault="0037131D" w:rsidP="0037131D">
      <w:pPr>
        <w:rPr>
          <w:rFonts w:ascii="Times New Roman" w:hAnsi="Times New Roman"/>
          <w:sz w:val="20"/>
        </w:rPr>
      </w:pPr>
      <w:r w:rsidRPr="002E6A8B">
        <w:rPr>
          <w:rFonts w:ascii="Times New Roman" w:hAnsi="Times New Roman"/>
          <w:sz w:val="20"/>
        </w:rPr>
        <w:t xml:space="preserve">Term: </w:t>
      </w:r>
      <w:r>
        <w:rPr>
          <w:rFonts w:ascii="Times New Roman" w:hAnsi="Times New Roman"/>
          <w:sz w:val="20"/>
        </w:rPr>
        <w:t>1/1/2013</w:t>
      </w:r>
      <w:r w:rsidRPr="002E6A8B">
        <w:rPr>
          <w:rFonts w:ascii="Times New Roman" w:hAnsi="Times New Roman"/>
          <w:sz w:val="20"/>
        </w:rPr>
        <w:t xml:space="preserve">  to </w:t>
      </w:r>
      <w:r>
        <w:rPr>
          <w:rFonts w:ascii="Times New Roman" w:hAnsi="Times New Roman"/>
          <w:sz w:val="20"/>
        </w:rPr>
        <w:t>6/30/2015</w:t>
      </w:r>
    </w:p>
    <w:p w:rsidR="0037131D" w:rsidRDefault="0037131D" w:rsidP="0037131D">
      <w:pPr>
        <w:rPr>
          <w:rFonts w:ascii="Times New Roman" w:hAnsi="Times New Roman"/>
          <w:sz w:val="20"/>
        </w:rPr>
      </w:pPr>
      <w:r>
        <w:rPr>
          <w:rFonts w:ascii="Times New Roman" w:hAnsi="Times New Roman"/>
          <w:sz w:val="20"/>
        </w:rPr>
        <w:t>Role: Co-investigator</w:t>
      </w:r>
    </w:p>
    <w:p w:rsidR="002E6A8B" w:rsidRDefault="002E6A8B" w:rsidP="000D00C6">
      <w:pPr>
        <w:rPr>
          <w:rFonts w:ascii="Times New Roman" w:hAnsi="Times New Roman"/>
          <w:sz w:val="20"/>
        </w:rPr>
      </w:pPr>
    </w:p>
    <w:p w:rsidR="002E6A8B" w:rsidRPr="002E6A8B" w:rsidRDefault="0037131D" w:rsidP="002E6A8B">
      <w:pPr>
        <w:rPr>
          <w:rFonts w:ascii="Times New Roman" w:hAnsi="Times New Roman"/>
          <w:sz w:val="20"/>
        </w:rPr>
      </w:pPr>
      <w:r>
        <w:rPr>
          <w:rFonts w:ascii="Times New Roman" w:hAnsi="Times New Roman"/>
          <w:sz w:val="20"/>
        </w:rPr>
        <w:t>45</w:t>
      </w:r>
      <w:r w:rsidR="002E6A8B">
        <w:rPr>
          <w:rFonts w:ascii="Times New Roman" w:hAnsi="Times New Roman"/>
          <w:sz w:val="20"/>
        </w:rPr>
        <w:t xml:space="preserve">. </w:t>
      </w:r>
      <w:r w:rsidR="002E6A8B" w:rsidRPr="002E6A8B">
        <w:rPr>
          <w:rFonts w:ascii="Times New Roman" w:hAnsi="Times New Roman"/>
          <w:sz w:val="20"/>
        </w:rPr>
        <w:t xml:space="preserve">Grant Title: </w:t>
      </w:r>
      <w:r w:rsidR="000E769B" w:rsidRPr="000E769B">
        <w:rPr>
          <w:rFonts w:ascii="Times New Roman" w:hAnsi="Times New Roman"/>
          <w:sz w:val="20"/>
        </w:rPr>
        <w:t>Cost-effective Uses of New Hepatitis C Treatments and their VA Budgetary Impact</w:t>
      </w:r>
    </w:p>
    <w:p w:rsidR="002E6A8B" w:rsidRPr="002E6A8B" w:rsidRDefault="002E6A8B" w:rsidP="002E6A8B">
      <w:pPr>
        <w:rPr>
          <w:rFonts w:ascii="Times New Roman" w:hAnsi="Times New Roman"/>
          <w:sz w:val="20"/>
        </w:rPr>
      </w:pPr>
      <w:r w:rsidRPr="002E6A8B">
        <w:rPr>
          <w:rFonts w:ascii="Times New Roman" w:hAnsi="Times New Roman"/>
          <w:sz w:val="20"/>
        </w:rPr>
        <w:t>Principal Investigator: Douglas K. Owens</w:t>
      </w:r>
    </w:p>
    <w:p w:rsidR="002E6A8B" w:rsidRPr="002E6A8B" w:rsidRDefault="002E6A8B" w:rsidP="002E6A8B">
      <w:pPr>
        <w:rPr>
          <w:rFonts w:ascii="Times New Roman" w:hAnsi="Times New Roman"/>
          <w:sz w:val="20"/>
        </w:rPr>
      </w:pPr>
      <w:r w:rsidRPr="002E6A8B">
        <w:rPr>
          <w:rFonts w:ascii="Times New Roman" w:hAnsi="Times New Roman"/>
          <w:sz w:val="20"/>
        </w:rPr>
        <w:t>Agency: VA HSR&amp;D Service</w:t>
      </w:r>
    </w:p>
    <w:p w:rsidR="002E6A8B" w:rsidRPr="002E6A8B" w:rsidRDefault="002E6A8B" w:rsidP="002E6A8B">
      <w:pPr>
        <w:rPr>
          <w:rFonts w:ascii="Times New Roman" w:hAnsi="Times New Roman"/>
          <w:sz w:val="20"/>
        </w:rPr>
      </w:pPr>
      <w:r w:rsidRPr="002E6A8B">
        <w:rPr>
          <w:rFonts w:ascii="Times New Roman" w:hAnsi="Times New Roman"/>
          <w:sz w:val="20"/>
        </w:rPr>
        <w:t xml:space="preserve">ID Number: IIR </w:t>
      </w:r>
      <w:r w:rsidR="000E769B">
        <w:rPr>
          <w:rFonts w:ascii="Times New Roman" w:hAnsi="Times New Roman"/>
          <w:sz w:val="20"/>
        </w:rPr>
        <w:t>12-059-2</w:t>
      </w:r>
    </w:p>
    <w:p w:rsidR="002E6A8B" w:rsidRDefault="002E6A8B" w:rsidP="002E6A8B">
      <w:pPr>
        <w:rPr>
          <w:rFonts w:ascii="Times New Roman" w:hAnsi="Times New Roman"/>
          <w:sz w:val="20"/>
        </w:rPr>
      </w:pPr>
      <w:r w:rsidRPr="002E6A8B">
        <w:rPr>
          <w:rFonts w:ascii="Times New Roman" w:hAnsi="Times New Roman"/>
          <w:sz w:val="20"/>
        </w:rPr>
        <w:t xml:space="preserve">Term: </w:t>
      </w:r>
      <w:r w:rsidR="0037131D">
        <w:rPr>
          <w:rFonts w:ascii="Times New Roman" w:hAnsi="Times New Roman"/>
          <w:sz w:val="20"/>
        </w:rPr>
        <w:t>6</w:t>
      </w:r>
      <w:r w:rsidR="000E769B">
        <w:rPr>
          <w:rFonts w:ascii="Times New Roman" w:hAnsi="Times New Roman"/>
          <w:sz w:val="20"/>
        </w:rPr>
        <w:t>/1/2013</w:t>
      </w:r>
      <w:r w:rsidRPr="002E6A8B">
        <w:rPr>
          <w:rFonts w:ascii="Times New Roman" w:hAnsi="Times New Roman"/>
          <w:sz w:val="20"/>
        </w:rPr>
        <w:t xml:space="preserve">  to </w:t>
      </w:r>
      <w:r w:rsidR="0037131D">
        <w:rPr>
          <w:rFonts w:ascii="Times New Roman" w:hAnsi="Times New Roman"/>
          <w:sz w:val="20"/>
        </w:rPr>
        <w:t>5</w:t>
      </w:r>
      <w:r w:rsidR="000E769B">
        <w:rPr>
          <w:rFonts w:ascii="Times New Roman" w:hAnsi="Times New Roman"/>
          <w:sz w:val="20"/>
        </w:rPr>
        <w:t>/3</w:t>
      </w:r>
      <w:r w:rsidR="0037131D">
        <w:rPr>
          <w:rFonts w:ascii="Times New Roman" w:hAnsi="Times New Roman"/>
          <w:sz w:val="20"/>
        </w:rPr>
        <w:t>0</w:t>
      </w:r>
      <w:r w:rsidR="000E769B">
        <w:rPr>
          <w:rFonts w:ascii="Times New Roman" w:hAnsi="Times New Roman"/>
          <w:sz w:val="20"/>
        </w:rPr>
        <w:t>/2016</w:t>
      </w:r>
    </w:p>
    <w:p w:rsidR="007841FC" w:rsidRDefault="007841FC" w:rsidP="002E6A8B">
      <w:pPr>
        <w:rPr>
          <w:rFonts w:ascii="Times New Roman" w:hAnsi="Times New Roman"/>
          <w:sz w:val="20"/>
        </w:rPr>
      </w:pPr>
    </w:p>
    <w:p w:rsidR="007841FC" w:rsidRDefault="007841FC" w:rsidP="007841FC">
      <w:pPr>
        <w:pStyle w:val="BodyText2"/>
      </w:pPr>
      <w:r>
        <w:t>46. Grant Title: Making Better Decisions: Policy Modeling for AIDS and Drug Abuse</w:t>
      </w:r>
    </w:p>
    <w:p w:rsidR="007841FC" w:rsidRDefault="007841FC" w:rsidP="007841FC">
      <w:pPr>
        <w:rPr>
          <w:rFonts w:ascii="Times New Roman" w:hAnsi="Times New Roman"/>
          <w:sz w:val="20"/>
        </w:rPr>
      </w:pPr>
      <w:r>
        <w:rPr>
          <w:rFonts w:ascii="Times New Roman" w:hAnsi="Times New Roman"/>
          <w:sz w:val="20"/>
        </w:rPr>
        <w:t>Principal Investigator: Douglas K. Owens</w:t>
      </w:r>
    </w:p>
    <w:p w:rsidR="007841FC" w:rsidRDefault="007841FC" w:rsidP="007841FC">
      <w:pPr>
        <w:rPr>
          <w:rFonts w:ascii="Times New Roman" w:hAnsi="Times New Roman"/>
          <w:sz w:val="20"/>
        </w:rPr>
      </w:pPr>
      <w:r>
        <w:rPr>
          <w:rFonts w:ascii="Times New Roman" w:hAnsi="Times New Roman"/>
          <w:sz w:val="20"/>
        </w:rPr>
        <w:t>Agency: National Institutes of Health</w:t>
      </w:r>
    </w:p>
    <w:p w:rsidR="007841FC" w:rsidRDefault="007841FC" w:rsidP="007841FC">
      <w:pPr>
        <w:rPr>
          <w:rFonts w:ascii="Times New Roman" w:hAnsi="Times New Roman"/>
          <w:sz w:val="20"/>
        </w:rPr>
      </w:pPr>
      <w:r>
        <w:rPr>
          <w:rFonts w:ascii="Times New Roman" w:hAnsi="Times New Roman"/>
          <w:sz w:val="20"/>
        </w:rPr>
        <w:t>ID Number: 2 R01 DA015612-011</w:t>
      </w:r>
    </w:p>
    <w:p w:rsidR="007841FC" w:rsidRDefault="007841FC" w:rsidP="007841FC">
      <w:pPr>
        <w:rPr>
          <w:rFonts w:ascii="Times New Roman" w:hAnsi="Times New Roman"/>
          <w:sz w:val="20"/>
        </w:rPr>
      </w:pPr>
      <w:r>
        <w:rPr>
          <w:rFonts w:ascii="Times New Roman" w:hAnsi="Times New Roman"/>
          <w:sz w:val="20"/>
        </w:rPr>
        <w:t>Term: 5/1/2013 to 1/31/2018</w:t>
      </w:r>
    </w:p>
    <w:p w:rsidR="003124D5" w:rsidRDefault="003124D5" w:rsidP="007841FC">
      <w:pPr>
        <w:rPr>
          <w:rFonts w:ascii="Times New Roman" w:hAnsi="Times New Roman"/>
          <w:sz w:val="20"/>
        </w:rPr>
      </w:pPr>
    </w:p>
    <w:p w:rsidR="003124D5" w:rsidRDefault="003124D5" w:rsidP="003124D5">
      <w:pPr>
        <w:pStyle w:val="BodyText2"/>
      </w:pPr>
      <w:r>
        <w:t>47. Grant Title: The handling of missing data induced by the inclusion of time-varying covariates in comparative effectiveness research involving HIV patients</w:t>
      </w:r>
    </w:p>
    <w:p w:rsidR="003124D5" w:rsidRDefault="003124D5" w:rsidP="003124D5">
      <w:pPr>
        <w:rPr>
          <w:rFonts w:ascii="Times New Roman" w:hAnsi="Times New Roman"/>
          <w:sz w:val="20"/>
        </w:rPr>
      </w:pPr>
      <w:r>
        <w:rPr>
          <w:rFonts w:ascii="Times New Roman" w:hAnsi="Times New Roman"/>
          <w:sz w:val="20"/>
        </w:rPr>
        <w:t>Principal Investigator: Manisha Desai</w:t>
      </w:r>
    </w:p>
    <w:p w:rsidR="003124D5" w:rsidRDefault="003124D5" w:rsidP="003124D5">
      <w:pPr>
        <w:rPr>
          <w:rFonts w:ascii="Times New Roman" w:hAnsi="Times New Roman"/>
          <w:sz w:val="20"/>
        </w:rPr>
      </w:pPr>
      <w:r>
        <w:rPr>
          <w:rFonts w:ascii="Times New Roman" w:hAnsi="Times New Roman"/>
          <w:sz w:val="20"/>
        </w:rPr>
        <w:t xml:space="preserve">Agency: </w:t>
      </w:r>
      <w:r w:rsidR="008B4A4E">
        <w:rPr>
          <w:rFonts w:ascii="Times New Roman" w:hAnsi="Times New Roman"/>
          <w:sz w:val="20"/>
        </w:rPr>
        <w:t xml:space="preserve">Patient </w:t>
      </w:r>
      <w:r>
        <w:rPr>
          <w:rFonts w:ascii="Times New Roman" w:hAnsi="Times New Roman"/>
          <w:sz w:val="20"/>
        </w:rPr>
        <w:t>Centered Outcomes Research Institute</w:t>
      </w:r>
    </w:p>
    <w:p w:rsidR="003124D5" w:rsidRDefault="003124D5" w:rsidP="003124D5">
      <w:pPr>
        <w:rPr>
          <w:rFonts w:ascii="Times New Roman" w:hAnsi="Times New Roman"/>
          <w:sz w:val="20"/>
        </w:rPr>
      </w:pPr>
      <w:r>
        <w:rPr>
          <w:rFonts w:ascii="Times New Roman" w:hAnsi="Times New Roman"/>
          <w:sz w:val="20"/>
        </w:rPr>
        <w:t xml:space="preserve">Term: 5/1/2013 </w:t>
      </w:r>
      <w:r w:rsidR="00826051">
        <w:rPr>
          <w:rFonts w:ascii="Times New Roman" w:hAnsi="Times New Roman"/>
          <w:sz w:val="20"/>
        </w:rPr>
        <w:t>to 1/31/2016</w:t>
      </w:r>
    </w:p>
    <w:p w:rsidR="003124D5" w:rsidRDefault="003124D5" w:rsidP="007841FC">
      <w:pPr>
        <w:rPr>
          <w:rFonts w:ascii="Times New Roman" w:hAnsi="Times New Roman"/>
          <w:sz w:val="20"/>
        </w:rPr>
      </w:pPr>
    </w:p>
    <w:p w:rsidR="002B4E11" w:rsidRPr="002B4E11" w:rsidRDefault="002B4E11" w:rsidP="002B4E11">
      <w:pPr>
        <w:rPr>
          <w:rFonts w:ascii="Times New Roman" w:hAnsi="Times New Roman"/>
          <w:sz w:val="20"/>
        </w:rPr>
      </w:pPr>
      <w:r w:rsidRPr="002B4E11">
        <w:rPr>
          <w:rFonts w:ascii="Times New Roman" w:hAnsi="Times New Roman"/>
          <w:sz w:val="20"/>
        </w:rPr>
        <w:t xml:space="preserve">48. Grant Title: </w:t>
      </w:r>
      <w:r>
        <w:rPr>
          <w:rFonts w:ascii="Times New Roman" w:hAnsi="Times New Roman"/>
          <w:sz w:val="20"/>
        </w:rPr>
        <w:t>Developing capacity to assess health interventions and poverty reduction</w:t>
      </w:r>
    </w:p>
    <w:p w:rsidR="002B4E11" w:rsidRPr="002B4E11" w:rsidRDefault="002B4E11" w:rsidP="002B4E11">
      <w:pPr>
        <w:rPr>
          <w:rFonts w:ascii="Times New Roman" w:hAnsi="Times New Roman"/>
          <w:sz w:val="20"/>
        </w:rPr>
      </w:pPr>
      <w:r w:rsidRPr="002B4E11">
        <w:rPr>
          <w:rFonts w:ascii="Times New Roman" w:hAnsi="Times New Roman"/>
          <w:sz w:val="20"/>
        </w:rPr>
        <w:t xml:space="preserve">Principal Investigator: </w:t>
      </w:r>
      <w:r>
        <w:rPr>
          <w:rFonts w:ascii="Times New Roman" w:hAnsi="Times New Roman"/>
          <w:sz w:val="20"/>
        </w:rPr>
        <w:t>Douglas K. Owens</w:t>
      </w:r>
    </w:p>
    <w:p w:rsidR="002B4E11" w:rsidRPr="002B4E11" w:rsidRDefault="002B4E11" w:rsidP="002B4E11">
      <w:pPr>
        <w:rPr>
          <w:rFonts w:ascii="Times New Roman" w:hAnsi="Times New Roman"/>
          <w:sz w:val="20"/>
        </w:rPr>
      </w:pPr>
      <w:r w:rsidRPr="002B4E11">
        <w:rPr>
          <w:rFonts w:ascii="Times New Roman" w:hAnsi="Times New Roman"/>
          <w:sz w:val="20"/>
        </w:rPr>
        <w:t xml:space="preserve">Agency: </w:t>
      </w:r>
      <w:r>
        <w:rPr>
          <w:rFonts w:ascii="Times New Roman" w:hAnsi="Times New Roman"/>
          <w:sz w:val="20"/>
        </w:rPr>
        <w:t>Stanford Global Development and Poverty Initiative</w:t>
      </w:r>
    </w:p>
    <w:p w:rsidR="00331A25" w:rsidRDefault="002B4E11" w:rsidP="002B4E11">
      <w:pPr>
        <w:keepNext/>
        <w:rPr>
          <w:rFonts w:ascii="Times New Roman" w:hAnsi="Times New Roman"/>
          <w:sz w:val="20"/>
        </w:rPr>
      </w:pPr>
      <w:r w:rsidRPr="002B4E11">
        <w:rPr>
          <w:rFonts w:ascii="Times New Roman" w:hAnsi="Times New Roman"/>
          <w:sz w:val="20"/>
        </w:rPr>
        <w:t xml:space="preserve">Term: </w:t>
      </w:r>
      <w:r>
        <w:rPr>
          <w:rFonts w:ascii="Times New Roman" w:hAnsi="Times New Roman"/>
          <w:sz w:val="20"/>
        </w:rPr>
        <w:t>7/1/2014</w:t>
      </w:r>
      <w:r w:rsidRPr="002B4E11">
        <w:rPr>
          <w:rFonts w:ascii="Times New Roman" w:hAnsi="Times New Roman"/>
          <w:sz w:val="20"/>
        </w:rPr>
        <w:t xml:space="preserve"> to </w:t>
      </w:r>
      <w:r>
        <w:rPr>
          <w:rFonts w:ascii="Times New Roman" w:hAnsi="Times New Roman"/>
          <w:sz w:val="20"/>
        </w:rPr>
        <w:t>6/30/2019</w:t>
      </w:r>
    </w:p>
    <w:p w:rsidR="00331A25" w:rsidRDefault="00331A25" w:rsidP="002B4E11">
      <w:pPr>
        <w:keepNext/>
        <w:rPr>
          <w:rFonts w:ascii="Times New Roman" w:hAnsi="Times New Roman"/>
          <w:sz w:val="20"/>
        </w:rPr>
      </w:pPr>
    </w:p>
    <w:p w:rsidR="00826051" w:rsidRDefault="00826051" w:rsidP="00826051">
      <w:pPr>
        <w:pStyle w:val="BodyText2"/>
      </w:pPr>
      <w:r>
        <w:t>49. Grant Title: Economic modeling for prevention of disease</w:t>
      </w:r>
    </w:p>
    <w:p w:rsidR="00826051" w:rsidRDefault="00826051" w:rsidP="00826051">
      <w:pPr>
        <w:rPr>
          <w:rFonts w:ascii="Times New Roman" w:hAnsi="Times New Roman"/>
          <w:sz w:val="20"/>
        </w:rPr>
      </w:pPr>
      <w:r>
        <w:rPr>
          <w:rFonts w:ascii="Times New Roman" w:hAnsi="Times New Roman"/>
          <w:sz w:val="20"/>
        </w:rPr>
        <w:t>Principal Investigator: James G. Kahn</w:t>
      </w:r>
    </w:p>
    <w:p w:rsidR="00826051" w:rsidRDefault="00826051" w:rsidP="00826051">
      <w:pPr>
        <w:rPr>
          <w:rFonts w:ascii="Times New Roman" w:hAnsi="Times New Roman"/>
          <w:sz w:val="20"/>
        </w:rPr>
      </w:pPr>
      <w:r>
        <w:rPr>
          <w:rFonts w:ascii="Times New Roman" w:hAnsi="Times New Roman"/>
          <w:sz w:val="20"/>
        </w:rPr>
        <w:t>Agency: Centers for Disease Control and Prevention</w:t>
      </w:r>
    </w:p>
    <w:p w:rsidR="00826051" w:rsidRDefault="00826051" w:rsidP="00826051">
      <w:pPr>
        <w:rPr>
          <w:rFonts w:ascii="Times New Roman" w:hAnsi="Times New Roman"/>
          <w:sz w:val="20"/>
        </w:rPr>
      </w:pPr>
      <w:r>
        <w:rPr>
          <w:rFonts w:ascii="Times New Roman" w:hAnsi="Times New Roman"/>
          <w:sz w:val="20"/>
        </w:rPr>
        <w:t xml:space="preserve">ID Number: </w:t>
      </w:r>
      <w:r w:rsidRPr="003124D5">
        <w:rPr>
          <w:rFonts w:ascii="Times New Roman" w:hAnsi="Times New Roman"/>
          <w:sz w:val="20"/>
        </w:rPr>
        <w:t>10/01/13-08/31/15</w:t>
      </w:r>
    </w:p>
    <w:p w:rsidR="00331A25" w:rsidRDefault="00826051" w:rsidP="00826051">
      <w:pPr>
        <w:rPr>
          <w:rFonts w:ascii="Times New Roman" w:hAnsi="Times New Roman"/>
          <w:sz w:val="20"/>
        </w:rPr>
      </w:pPr>
      <w:r>
        <w:rPr>
          <w:rFonts w:ascii="Times New Roman" w:hAnsi="Times New Roman"/>
          <w:sz w:val="20"/>
        </w:rPr>
        <w:t xml:space="preserve">Term: </w:t>
      </w:r>
      <w:r w:rsidR="0034575F" w:rsidRPr="0034575F">
        <w:rPr>
          <w:rFonts w:ascii="Times New Roman" w:hAnsi="Times New Roman"/>
          <w:sz w:val="20"/>
        </w:rPr>
        <w:t>09/30/14-09/29/19</w:t>
      </w:r>
    </w:p>
    <w:p w:rsidR="00331A25" w:rsidRDefault="00826051" w:rsidP="00331A25">
      <w:pPr>
        <w:rPr>
          <w:rFonts w:ascii="Times New Roman" w:hAnsi="Times New Roman"/>
          <w:sz w:val="20"/>
        </w:rPr>
      </w:pPr>
      <w:r>
        <w:rPr>
          <w:rFonts w:ascii="Times New Roman" w:hAnsi="Times New Roman"/>
          <w:sz w:val="20"/>
        </w:rPr>
        <w:t>Role: Stanford Principal Investigator</w:t>
      </w:r>
    </w:p>
    <w:p w:rsidR="002859A4" w:rsidRDefault="002859A4" w:rsidP="00331A25">
      <w:pPr>
        <w:rPr>
          <w:rFonts w:ascii="Times New Roman" w:hAnsi="Times New Roman"/>
          <w:sz w:val="20"/>
        </w:rPr>
      </w:pPr>
    </w:p>
    <w:p w:rsidR="002859A4" w:rsidRPr="002E6A8B" w:rsidRDefault="002859A4" w:rsidP="002859A4">
      <w:pPr>
        <w:rPr>
          <w:rFonts w:ascii="Times New Roman" w:hAnsi="Times New Roman"/>
          <w:sz w:val="20"/>
        </w:rPr>
      </w:pPr>
      <w:r>
        <w:rPr>
          <w:rFonts w:ascii="Times New Roman" w:hAnsi="Times New Roman"/>
          <w:sz w:val="20"/>
        </w:rPr>
        <w:t xml:space="preserve">50. </w:t>
      </w:r>
      <w:r w:rsidRPr="002E6A8B">
        <w:rPr>
          <w:rFonts w:ascii="Times New Roman" w:hAnsi="Times New Roman"/>
          <w:sz w:val="20"/>
        </w:rPr>
        <w:t xml:space="preserve">Grant Title: </w:t>
      </w:r>
      <w:r w:rsidRPr="002859A4">
        <w:rPr>
          <w:rFonts w:ascii="Times New Roman" w:hAnsi="Times New Roman"/>
          <w:sz w:val="20"/>
        </w:rPr>
        <w:t>Cost Effectiveness of Interventions to Reduce Morbidity from Opioid Dependency</w:t>
      </w:r>
    </w:p>
    <w:p w:rsidR="002859A4" w:rsidRPr="002E6A8B" w:rsidRDefault="002859A4" w:rsidP="002859A4">
      <w:pPr>
        <w:rPr>
          <w:rFonts w:ascii="Times New Roman" w:hAnsi="Times New Roman"/>
          <w:sz w:val="20"/>
        </w:rPr>
      </w:pPr>
      <w:r w:rsidRPr="002E6A8B">
        <w:rPr>
          <w:rFonts w:ascii="Times New Roman" w:hAnsi="Times New Roman"/>
          <w:sz w:val="20"/>
        </w:rPr>
        <w:t>Principal Investigator: Douglas K. Owens</w:t>
      </w:r>
    </w:p>
    <w:p w:rsidR="002859A4" w:rsidRPr="002E6A8B" w:rsidRDefault="002859A4" w:rsidP="002859A4">
      <w:pPr>
        <w:rPr>
          <w:rFonts w:ascii="Times New Roman" w:hAnsi="Times New Roman"/>
          <w:sz w:val="20"/>
        </w:rPr>
      </w:pPr>
      <w:r w:rsidRPr="002E6A8B">
        <w:rPr>
          <w:rFonts w:ascii="Times New Roman" w:hAnsi="Times New Roman"/>
          <w:sz w:val="20"/>
        </w:rPr>
        <w:t>Agency: VA HSR&amp;D Service</w:t>
      </w:r>
    </w:p>
    <w:p w:rsidR="002859A4" w:rsidRPr="002E6A8B" w:rsidRDefault="002859A4" w:rsidP="002859A4">
      <w:pPr>
        <w:rPr>
          <w:rFonts w:ascii="Times New Roman" w:hAnsi="Times New Roman"/>
          <w:sz w:val="20"/>
        </w:rPr>
      </w:pPr>
      <w:r w:rsidRPr="002E6A8B">
        <w:rPr>
          <w:rFonts w:ascii="Times New Roman" w:hAnsi="Times New Roman"/>
          <w:sz w:val="20"/>
        </w:rPr>
        <w:t xml:space="preserve">ID Number: IIR </w:t>
      </w:r>
    </w:p>
    <w:p w:rsidR="002859A4" w:rsidRDefault="002859A4" w:rsidP="002859A4">
      <w:pPr>
        <w:rPr>
          <w:rFonts w:ascii="Times New Roman" w:hAnsi="Times New Roman"/>
          <w:sz w:val="20"/>
        </w:rPr>
      </w:pPr>
      <w:r w:rsidRPr="002E6A8B">
        <w:rPr>
          <w:rFonts w:ascii="Times New Roman" w:hAnsi="Times New Roman"/>
          <w:sz w:val="20"/>
        </w:rPr>
        <w:t xml:space="preserve">Term: </w:t>
      </w:r>
      <w:r w:rsidR="0097658E">
        <w:rPr>
          <w:rFonts w:ascii="Times New Roman" w:hAnsi="Times New Roman"/>
          <w:sz w:val="20"/>
        </w:rPr>
        <w:t>4</w:t>
      </w:r>
      <w:r>
        <w:rPr>
          <w:rFonts w:ascii="Times New Roman" w:hAnsi="Times New Roman"/>
          <w:sz w:val="20"/>
        </w:rPr>
        <w:t>/1/2018</w:t>
      </w:r>
      <w:r w:rsidRPr="002E6A8B">
        <w:rPr>
          <w:rFonts w:ascii="Times New Roman" w:hAnsi="Times New Roman"/>
          <w:sz w:val="20"/>
        </w:rPr>
        <w:t xml:space="preserve">  to </w:t>
      </w:r>
      <w:r>
        <w:rPr>
          <w:rFonts w:ascii="Times New Roman" w:hAnsi="Times New Roman"/>
          <w:sz w:val="20"/>
        </w:rPr>
        <w:t>12/31/2021</w:t>
      </w:r>
    </w:p>
    <w:p w:rsidR="000C7CED" w:rsidRDefault="000C7CED" w:rsidP="002859A4">
      <w:pPr>
        <w:rPr>
          <w:rFonts w:ascii="Times New Roman" w:hAnsi="Times New Roman"/>
          <w:sz w:val="20"/>
        </w:rPr>
      </w:pPr>
    </w:p>
    <w:p w:rsidR="000C7CED" w:rsidRPr="002E6A8B" w:rsidRDefault="000C7CED" w:rsidP="000C7CED">
      <w:pPr>
        <w:rPr>
          <w:rFonts w:ascii="Times New Roman" w:hAnsi="Times New Roman"/>
          <w:sz w:val="20"/>
        </w:rPr>
      </w:pPr>
      <w:r>
        <w:rPr>
          <w:rFonts w:ascii="Times New Roman" w:hAnsi="Times New Roman"/>
          <w:sz w:val="20"/>
        </w:rPr>
        <w:t xml:space="preserve">51. </w:t>
      </w:r>
      <w:r w:rsidRPr="002E6A8B">
        <w:rPr>
          <w:rFonts w:ascii="Times New Roman" w:hAnsi="Times New Roman"/>
          <w:sz w:val="20"/>
        </w:rPr>
        <w:t xml:space="preserve">Grant Title: </w:t>
      </w:r>
      <w:r w:rsidR="007C3AD0">
        <w:rPr>
          <w:rFonts w:ascii="Times New Roman" w:hAnsi="Times New Roman"/>
          <w:sz w:val="20"/>
        </w:rPr>
        <w:t>Stanford</w:t>
      </w:r>
      <w:r>
        <w:rPr>
          <w:rFonts w:ascii="Times New Roman" w:hAnsi="Times New Roman"/>
          <w:sz w:val="20"/>
        </w:rPr>
        <w:t xml:space="preserve"> Health Services Research</w:t>
      </w:r>
      <w:r w:rsidR="00DF3575">
        <w:rPr>
          <w:rFonts w:ascii="Times New Roman" w:hAnsi="Times New Roman"/>
          <w:sz w:val="20"/>
        </w:rPr>
        <w:t xml:space="preserve"> Training Program</w:t>
      </w:r>
    </w:p>
    <w:p w:rsidR="000C7CED" w:rsidRPr="002E6A8B" w:rsidRDefault="000C7CED" w:rsidP="000C7CED">
      <w:pPr>
        <w:rPr>
          <w:rFonts w:ascii="Times New Roman" w:hAnsi="Times New Roman"/>
          <w:sz w:val="20"/>
        </w:rPr>
      </w:pPr>
      <w:r w:rsidRPr="002E6A8B">
        <w:rPr>
          <w:rFonts w:ascii="Times New Roman" w:hAnsi="Times New Roman"/>
          <w:sz w:val="20"/>
        </w:rPr>
        <w:t xml:space="preserve">Principal Investigator: </w:t>
      </w:r>
      <w:r w:rsidR="00DF3575">
        <w:rPr>
          <w:rFonts w:ascii="Times New Roman" w:hAnsi="Times New Roman"/>
          <w:sz w:val="20"/>
        </w:rPr>
        <w:t>Lau</w:t>
      </w:r>
      <w:r>
        <w:rPr>
          <w:rFonts w:ascii="Times New Roman" w:hAnsi="Times New Roman"/>
          <w:sz w:val="20"/>
        </w:rPr>
        <w:t xml:space="preserve">rence </w:t>
      </w:r>
      <w:r w:rsidR="00DF3575">
        <w:rPr>
          <w:rFonts w:ascii="Times New Roman" w:hAnsi="Times New Roman"/>
          <w:sz w:val="20"/>
        </w:rPr>
        <w:t xml:space="preserve">C. </w:t>
      </w:r>
      <w:r>
        <w:rPr>
          <w:rFonts w:ascii="Times New Roman" w:hAnsi="Times New Roman"/>
          <w:sz w:val="20"/>
        </w:rPr>
        <w:t>Baker</w:t>
      </w:r>
      <w:r w:rsidR="00DF3575">
        <w:rPr>
          <w:rFonts w:ascii="Times New Roman" w:hAnsi="Times New Roman"/>
          <w:sz w:val="20"/>
        </w:rPr>
        <w:t>, Douglas K. Owens</w:t>
      </w:r>
    </w:p>
    <w:p w:rsidR="000C7CED" w:rsidRPr="002E6A8B" w:rsidRDefault="000C7CED" w:rsidP="000C7CED">
      <w:pPr>
        <w:rPr>
          <w:rFonts w:ascii="Times New Roman" w:hAnsi="Times New Roman"/>
          <w:sz w:val="20"/>
        </w:rPr>
      </w:pPr>
      <w:r w:rsidRPr="002E6A8B">
        <w:rPr>
          <w:rFonts w:ascii="Times New Roman" w:hAnsi="Times New Roman"/>
          <w:sz w:val="20"/>
        </w:rPr>
        <w:t xml:space="preserve">Agency: </w:t>
      </w:r>
      <w:r>
        <w:rPr>
          <w:rFonts w:ascii="Times New Roman" w:hAnsi="Times New Roman"/>
          <w:sz w:val="20"/>
        </w:rPr>
        <w:t>Agency for Health Care Research and Quality</w:t>
      </w:r>
    </w:p>
    <w:p w:rsidR="000C7CED" w:rsidRPr="002E6A8B" w:rsidRDefault="000C7CED" w:rsidP="000C7CED">
      <w:pPr>
        <w:rPr>
          <w:rFonts w:ascii="Times New Roman" w:hAnsi="Times New Roman"/>
          <w:sz w:val="20"/>
        </w:rPr>
      </w:pPr>
      <w:r w:rsidRPr="002E6A8B">
        <w:rPr>
          <w:rFonts w:ascii="Times New Roman" w:hAnsi="Times New Roman"/>
          <w:sz w:val="20"/>
        </w:rPr>
        <w:t xml:space="preserve">ID Number: </w:t>
      </w:r>
      <w:r w:rsidR="00DF3575">
        <w:rPr>
          <w:rFonts w:ascii="Times New Roman" w:hAnsi="Times New Roman"/>
          <w:sz w:val="20"/>
        </w:rPr>
        <w:t>1T32HS026128-01</w:t>
      </w:r>
    </w:p>
    <w:p w:rsidR="000C7CED" w:rsidRDefault="000C7CED" w:rsidP="000C7CED">
      <w:pPr>
        <w:rPr>
          <w:rFonts w:ascii="Times New Roman" w:hAnsi="Times New Roman"/>
          <w:sz w:val="20"/>
        </w:rPr>
      </w:pPr>
      <w:r w:rsidRPr="002E6A8B">
        <w:rPr>
          <w:rFonts w:ascii="Times New Roman" w:hAnsi="Times New Roman"/>
          <w:sz w:val="20"/>
        </w:rPr>
        <w:t xml:space="preserve">Term: </w:t>
      </w:r>
      <w:r>
        <w:rPr>
          <w:rFonts w:ascii="Times New Roman" w:hAnsi="Times New Roman"/>
          <w:sz w:val="20"/>
        </w:rPr>
        <w:t>7/1/2018</w:t>
      </w:r>
      <w:r w:rsidRPr="002E6A8B">
        <w:rPr>
          <w:rFonts w:ascii="Times New Roman" w:hAnsi="Times New Roman"/>
          <w:sz w:val="20"/>
        </w:rPr>
        <w:t xml:space="preserve">  to </w:t>
      </w:r>
      <w:r>
        <w:rPr>
          <w:rFonts w:ascii="Times New Roman" w:hAnsi="Times New Roman"/>
          <w:sz w:val="20"/>
        </w:rPr>
        <w:t>6/30/2023</w:t>
      </w:r>
    </w:p>
    <w:p w:rsidR="000C7CED" w:rsidRDefault="00DF3575" w:rsidP="000C7CED">
      <w:pPr>
        <w:rPr>
          <w:rFonts w:ascii="Times New Roman" w:hAnsi="Times New Roman"/>
          <w:sz w:val="20"/>
        </w:rPr>
      </w:pPr>
      <w:r>
        <w:rPr>
          <w:rFonts w:ascii="Times New Roman" w:hAnsi="Times New Roman"/>
          <w:sz w:val="20"/>
        </w:rPr>
        <w:t xml:space="preserve">Role: </w:t>
      </w:r>
      <w:r w:rsidR="000C7CED">
        <w:rPr>
          <w:rFonts w:ascii="Times New Roman" w:hAnsi="Times New Roman"/>
          <w:sz w:val="20"/>
        </w:rPr>
        <w:t xml:space="preserve">Principal Investigator </w:t>
      </w:r>
      <w:r>
        <w:rPr>
          <w:rFonts w:ascii="Times New Roman" w:hAnsi="Times New Roman"/>
          <w:sz w:val="20"/>
        </w:rPr>
        <w:t xml:space="preserve">with Laurence C. Baker, </w:t>
      </w:r>
      <w:r w:rsidR="000C7CED">
        <w:rPr>
          <w:rFonts w:ascii="Times New Roman" w:hAnsi="Times New Roman"/>
          <w:sz w:val="20"/>
        </w:rPr>
        <w:t>and Co-Director</w:t>
      </w:r>
    </w:p>
    <w:p w:rsidR="000C7CED" w:rsidRDefault="000C7CED" w:rsidP="002859A4">
      <w:pPr>
        <w:rPr>
          <w:rFonts w:ascii="Times New Roman" w:hAnsi="Times New Roman"/>
          <w:sz w:val="20"/>
        </w:rPr>
      </w:pPr>
    </w:p>
    <w:p w:rsidR="002859A4" w:rsidRDefault="002859A4" w:rsidP="00331A25">
      <w:pPr>
        <w:rPr>
          <w:rFonts w:ascii="Times New Roman" w:hAnsi="Times New Roman"/>
          <w:sz w:val="20"/>
        </w:rPr>
      </w:pPr>
    </w:p>
    <w:p w:rsidR="00331A25" w:rsidRDefault="00331A25" w:rsidP="00331A25">
      <w:pPr>
        <w:rPr>
          <w:rFonts w:ascii="Times New Roman" w:hAnsi="Times New Roman"/>
          <w:sz w:val="20"/>
        </w:rPr>
      </w:pPr>
    </w:p>
    <w:p w:rsidR="00331A25" w:rsidRDefault="00331A25" w:rsidP="00331A25">
      <w:pPr>
        <w:rPr>
          <w:rFonts w:ascii="Times New Roman" w:hAnsi="Times New Roman"/>
          <w:sz w:val="20"/>
        </w:rPr>
      </w:pPr>
    </w:p>
    <w:p w:rsidR="00331A25" w:rsidRDefault="00331A25" w:rsidP="002B4E11">
      <w:pPr>
        <w:keepNext/>
        <w:rPr>
          <w:rFonts w:ascii="Times New Roman" w:hAnsi="Times New Roman"/>
          <w:sz w:val="20"/>
        </w:rPr>
      </w:pPr>
    </w:p>
    <w:p w:rsidR="00331A25" w:rsidRPr="00331A25" w:rsidRDefault="00331A25" w:rsidP="002B4E11">
      <w:pPr>
        <w:keepNext/>
        <w:rPr>
          <w:rFonts w:ascii="Times New Roman" w:hAnsi="Times New Roman"/>
          <w:sz w:val="20"/>
        </w:rPr>
        <w:sectPr w:rsidR="00331A25" w:rsidRPr="00331A25">
          <w:footerReference w:type="default" r:id="rId9"/>
          <w:footnotePr>
            <w:numRestart w:val="eachPage"/>
          </w:footnotePr>
          <w:pgSz w:w="12240" w:h="15840"/>
          <w:pgMar w:top="1440" w:right="1440" w:bottom="1440" w:left="1440" w:header="720" w:footer="720" w:gutter="0"/>
          <w:cols w:space="0"/>
        </w:sectPr>
      </w:pPr>
    </w:p>
    <w:p w:rsidR="00827268" w:rsidRDefault="00827268">
      <w:pPr>
        <w:keepNext/>
        <w:jc w:val="center"/>
        <w:rPr>
          <w:rFonts w:ascii="Times New Roman" w:hAnsi="Times New Roman"/>
          <w:b/>
          <w:sz w:val="20"/>
        </w:rPr>
      </w:pPr>
      <w:r>
        <w:rPr>
          <w:rFonts w:ascii="Times New Roman" w:hAnsi="Times New Roman"/>
          <w:b/>
          <w:sz w:val="20"/>
        </w:rPr>
        <w:lastRenderedPageBreak/>
        <w:t>BIBLIOGRAPHY</w:t>
      </w:r>
    </w:p>
    <w:p w:rsidR="00827268" w:rsidRDefault="00827268">
      <w:pPr>
        <w:keepNext/>
        <w:jc w:val="center"/>
        <w:rPr>
          <w:rFonts w:ascii="Times New Roman" w:hAnsi="Times New Roman"/>
          <w:b/>
          <w:sz w:val="20"/>
          <w:u w:val="single"/>
        </w:rPr>
      </w:pPr>
    </w:p>
    <w:p w:rsidR="00827268" w:rsidRDefault="00827268">
      <w:pPr>
        <w:keepNext/>
        <w:rPr>
          <w:rFonts w:ascii="Times New Roman" w:hAnsi="Times New Roman"/>
          <w:b/>
          <w:sz w:val="20"/>
          <w:u w:val="single"/>
        </w:rPr>
      </w:pPr>
      <w:r>
        <w:rPr>
          <w:rFonts w:ascii="Times New Roman" w:hAnsi="Times New Roman"/>
          <w:b/>
          <w:smallCaps/>
          <w:sz w:val="20"/>
        </w:rPr>
        <w:t>Douglas K. Owens, M.D., M.S.</w:t>
      </w:r>
    </w:p>
    <w:p w:rsidR="00827268" w:rsidRDefault="00827268">
      <w:pPr>
        <w:keepNext/>
        <w:rPr>
          <w:rFonts w:ascii="Times New Roman" w:hAnsi="Times New Roman"/>
          <w:b/>
          <w:sz w:val="20"/>
          <w:u w:val="single"/>
        </w:rPr>
      </w:pPr>
    </w:p>
    <w:p w:rsidR="00827268" w:rsidRDefault="00827268">
      <w:pPr>
        <w:keepNext/>
        <w:jc w:val="center"/>
        <w:rPr>
          <w:rFonts w:ascii="Times New Roman" w:hAnsi="Times New Roman"/>
          <w:sz w:val="20"/>
        </w:rPr>
      </w:pPr>
      <w:r>
        <w:rPr>
          <w:rFonts w:ascii="Times New Roman" w:hAnsi="Times New Roman"/>
          <w:b/>
          <w:sz w:val="20"/>
        </w:rPr>
        <w:t>Journal Articles</w:t>
      </w:r>
    </w:p>
    <w:p w:rsidR="00827268" w:rsidRDefault="00827268">
      <w:pPr>
        <w:keepNext/>
        <w:rPr>
          <w:rFonts w:ascii="Times New Roman" w:hAnsi="Times New Roman"/>
          <w:sz w:val="20"/>
        </w:rPr>
      </w:pPr>
    </w:p>
    <w:p w:rsidR="00827268" w:rsidRDefault="00796C76">
      <w:pPr>
        <w:keepNext/>
        <w:rPr>
          <w:rFonts w:ascii="Times New Roman" w:hAnsi="Times New Roman"/>
          <w:sz w:val="20"/>
        </w:rPr>
      </w:pPr>
      <w:r>
        <w:rPr>
          <w:rFonts w:ascii="Times New Roman" w:hAnsi="Times New Roman"/>
          <w:sz w:val="20"/>
        </w:rPr>
        <w:t>1. Coull BM, Owens DK and Cutler RW</w:t>
      </w:r>
      <w:r w:rsidR="00827268">
        <w:rPr>
          <w:rFonts w:ascii="Times New Roman" w:hAnsi="Times New Roman"/>
          <w:sz w:val="20"/>
        </w:rPr>
        <w:t>.  Release of amino acids into the vitreous in the intact albino rat:  Effect of photic stimulation, potassium and ouabain.  Brain Research 1981; 210:301-309.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 Cochi SL, Markowitz LE, Joshi DD, Owens RC Jr, Stenhouse DH, Regmi DN, Shrestha RPB, Acharya IL, Manandhar M, Gurubacharya VL, Owens D, Reingold AL.  Control of epidemic group A meningococcal meningitis in </w:t>
      </w:r>
      <w:smartTag w:uri="urn:schemas-microsoft-com:office:smarttags" w:element="place">
        <w:smartTag w:uri="urn:schemas-microsoft-com:office:smarttags" w:element="country-region">
          <w:r>
            <w:rPr>
              <w:rFonts w:ascii="Times New Roman" w:hAnsi="Times New Roman"/>
              <w:sz w:val="20"/>
            </w:rPr>
            <w:t>Nepal</w:t>
          </w:r>
        </w:smartTag>
      </w:smartTag>
      <w:r>
        <w:rPr>
          <w:rFonts w:ascii="Times New Roman" w:hAnsi="Times New Roman"/>
          <w:sz w:val="20"/>
        </w:rPr>
        <w:t>.  International Journal of Epidemiology 1987; 16:91-97.</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 Haponik EF, Sox HC, Lillington G, Owens DK, Gottlieb J, Reichman L, Jordan T, Colice G.  Decision analysis for chest clinicians (Symposium).  American Review of Respiratory Disease 1988; 138:1058-1060.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4. Owens, DK, Sox HC Jr, </w:t>
      </w:r>
      <w:smartTag w:uri="urn:schemas-microsoft-com:office:smarttags" w:element="place">
        <w:smartTag w:uri="urn:schemas-microsoft-com:office:smarttags" w:element="City">
          <w:r>
            <w:rPr>
              <w:rFonts w:ascii="Times New Roman" w:hAnsi="Times New Roman"/>
              <w:sz w:val="20"/>
            </w:rPr>
            <w:t>Inouye</w:t>
          </w:r>
        </w:smartTag>
        <w:r>
          <w:rPr>
            <w:rFonts w:ascii="Times New Roman" w:hAnsi="Times New Roman"/>
            <w:sz w:val="20"/>
          </w:rPr>
          <w:t xml:space="preserve"> </w:t>
        </w:r>
        <w:smartTag w:uri="urn:schemas-microsoft-com:office:smarttags" w:element="State">
          <w:r>
            <w:rPr>
              <w:rFonts w:ascii="Times New Roman" w:hAnsi="Times New Roman"/>
              <w:sz w:val="20"/>
            </w:rPr>
            <w:t>SK.</w:t>
          </w:r>
        </w:smartTag>
      </w:smartTag>
      <w:r>
        <w:rPr>
          <w:rFonts w:ascii="Times New Roman" w:hAnsi="Times New Roman"/>
          <w:sz w:val="20"/>
        </w:rPr>
        <w:t xml:space="preserve">  Strategies for test selection in the staging of lung neoplasms.  Seminars in Respiratory Medicine 1989; 10:195-202.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 Nease RF Jr, Owens DK, Sox HC Jr.  Threshold analysis using diagnostic tests with multiple results.  Medical Decision Making 1989; 9:91-103.</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6. Nease RF, Owens DK.  Assessment and representation of prior beliefs:  Unexpected implications of the uniform distribution.  Medical Decision Making 1990; 10:112-114.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7. Brandeau ML, Lee HL, Owens DK, Sox CH, Wachter RM.  Policy analysis of human immunodeficiency virus screening and intervention: An overview of modeling approaches.  AIDS Public Policy Journal 1990; 5: 119-131.</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8. Brandeau ML, Lee HL, Owens DK, Sox CH, Wachter RM.  A policy model of human immunodeficiency virus screening and intervention.  Interfaces 1991; 21: 5-25. </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9. Owens DK, Nease RF.  Occupational exposure to human immunodeficiency virus (HIV) and hepatitis B (HBV):  A comparative analysis of risk. American Journal of Medicine 1992; 92: 503-512.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10. Albright CL, Farquhar JW, Fortmann SP, Dachs DPL, Owens DK, Gottlieb L, </w:t>
      </w:r>
      <w:smartTag w:uri="urn:schemas-microsoft-com:office:smarttags" w:element="place">
        <w:smartTag w:uri="urn:schemas-microsoft-com:office:smarttags" w:element="City">
          <w:r>
            <w:rPr>
              <w:rFonts w:ascii="Times New Roman" w:hAnsi="Times New Roman"/>
              <w:sz w:val="20"/>
            </w:rPr>
            <w:t>Stratos</w:t>
          </w:r>
        </w:smartTag>
        <w:r>
          <w:rPr>
            <w:rFonts w:ascii="Times New Roman" w:hAnsi="Times New Roman"/>
            <w:sz w:val="20"/>
          </w:rPr>
          <w:t xml:space="preserve"> </w:t>
        </w:r>
        <w:smartTag w:uri="urn:schemas-microsoft-com:office:smarttags" w:element="State">
          <w:r>
            <w:rPr>
              <w:rFonts w:ascii="Times New Roman" w:hAnsi="Times New Roman"/>
              <w:sz w:val="20"/>
            </w:rPr>
            <w:t>GA</w:t>
          </w:r>
        </w:smartTag>
      </w:smartTag>
      <w:r>
        <w:rPr>
          <w:rFonts w:ascii="Times New Roman" w:hAnsi="Times New Roman"/>
          <w:sz w:val="20"/>
        </w:rPr>
        <w:t>, Bergen MR, Skeff KM. Impact of a clinical preventive medicine curriculum for primary care faculty: results of a dissemination model. Preventive Medicine 1992; 21: 419-435.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11. Brandeau ML, Owens DK, Sox CH, Wachter RM. Screening women of childbearing age for human immunodeficiency virus infection: A cost-benefit analysis.  Archives of Internal Medicine 1992; 152: 2229-2237.</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12. Brandeau ML, Owens DK, Sox CH, Wachter RM.  Screening women of childbearing age for human immunodeficiency virus infection: A model-based policy analysis.  Management Science 1993: 39: 72-92.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13. Owens DK, Nease RF.  Development of outcome-based practice guidelines: A method for structuring problems and synthesizing evidence.  Joint Commission Journal on Quality Improvement 1993; 19: 248-263.</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14. Nease RF, Owens DK.  A method for estimating the cost-effectiveness of incorporating patient preferences into practice guidelines.  Medical Decision Making 1994; 14: 382-392.</w:t>
      </w:r>
    </w:p>
    <w:p w:rsidR="00827268" w:rsidRDefault="00827268">
      <w:pPr>
        <w:rPr>
          <w:rFonts w:ascii="Times New Roman" w:hAnsi="Times New Roman"/>
          <w:sz w:val="20"/>
        </w:rPr>
      </w:pPr>
    </w:p>
    <w:p w:rsidR="00827268" w:rsidRDefault="00827268">
      <w:pPr>
        <w:ind w:right="360"/>
        <w:rPr>
          <w:rFonts w:ascii="Times New Roman" w:hAnsi="Times New Roman"/>
          <w:sz w:val="20"/>
        </w:rPr>
      </w:pPr>
      <w:r>
        <w:rPr>
          <w:rFonts w:ascii="Times New Roman" w:hAnsi="Times New Roman"/>
          <w:sz w:val="20"/>
        </w:rPr>
        <w:t xml:space="preserve">15. Sanders GD, Owens DK, Padian N, </w:t>
      </w:r>
      <w:smartTag w:uri="urn:schemas-microsoft-com:office:smarttags" w:element="place">
        <w:smartTag w:uri="urn:schemas-microsoft-com:office:smarttags" w:element="City">
          <w:r>
            <w:rPr>
              <w:rFonts w:ascii="Times New Roman" w:hAnsi="Times New Roman"/>
              <w:sz w:val="20"/>
            </w:rPr>
            <w:t>Cardinalli</w:t>
          </w:r>
        </w:smartTag>
        <w:r>
          <w:rPr>
            <w:rFonts w:ascii="Times New Roman" w:hAnsi="Times New Roman"/>
            <w:sz w:val="20"/>
          </w:rPr>
          <w:t xml:space="preserve"> </w:t>
        </w:r>
        <w:smartTag w:uri="urn:schemas-microsoft-com:office:smarttags" w:element="State">
          <w:r>
            <w:rPr>
              <w:rFonts w:ascii="Times New Roman" w:hAnsi="Times New Roman"/>
              <w:sz w:val="20"/>
            </w:rPr>
            <w:t>AB</w:t>
          </w:r>
        </w:smartTag>
      </w:smartTag>
      <w:r>
        <w:rPr>
          <w:rFonts w:ascii="Times New Roman" w:hAnsi="Times New Roman"/>
          <w:sz w:val="20"/>
        </w:rPr>
        <w:t>, Sullivan AN, Nease RF.  A computer-based interview to identify HIV risk behaviors and to assess patient preferences for HIV-related health states. Journal of the American Medical Informatics Association 1994; Annual Supplement: 20-24.</w:t>
      </w:r>
    </w:p>
    <w:p w:rsidR="00827268" w:rsidRDefault="00827268">
      <w:pPr>
        <w:ind w:right="360"/>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16.  El-Sadr W, Oleske JM, Agins BD, Bauman K, Brosgart C, Brown GM, Geaga JV, Greenspan D, Hein K, Holzemer WL, Jackson RE, Lindsay MK, Makadon HJ, Moon MW, Neese RF Jr, Owens DK, Rappoport CA, Scott </w:t>
      </w:r>
      <w:r>
        <w:rPr>
          <w:rFonts w:ascii="Times New Roman" w:hAnsi="Times New Roman"/>
          <w:sz w:val="20"/>
        </w:rPr>
        <w:lastRenderedPageBreak/>
        <w:t>G, Shervington WW, Shulman LC, Wofsy CB.  Managing early HIV infection.  American Family Physician 1994; 49:  801-814.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17. Owens DK, Harris RA, Scott PMcJ, Nease RF.  Screening surgeons for HIV infection: a cost-effectiveness analysis. Annals of Internal Medicine 1995; 122: 641-652.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18. Mason JJ, Owens DK, Harris RA, Cooke JP, Hlatky MA.  The role of coronary angiography and coronary revascularization before non-cardiac vascular surgery. Journal of the American Medical Association 1995; 273: 1919-1925.</w:t>
      </w:r>
    </w:p>
    <w:p w:rsidR="00827268" w:rsidRDefault="00827268">
      <w:pPr>
        <w:rPr>
          <w:rFonts w:ascii="Times New Roman" w:hAnsi="Times New Roman"/>
          <w:sz w:val="20"/>
        </w:rPr>
      </w:pPr>
    </w:p>
    <w:p w:rsidR="00827268" w:rsidRDefault="00827268">
      <w:pPr>
        <w:pStyle w:val="BodyText2"/>
      </w:pPr>
      <w:r>
        <w:t>19. Rotman BL, Sullivan AN, McDonald T, DeSmedt P, Goodnature D, Higgins MC, Suermondt HJ, Young C, Owens DK. A randomized evaluation of a computer-based physician workstation: Design considerations and baseline results. Journal of the American Medical Informatics Association 1995; Annual Supplement: 693-697.</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20. Sanders GD, Harris RA, Hlatky MA, Owens DK. Prevention of sudden cardiac death: a probabilistic model for decision support. Journal of the American Medical Informatics Association 1995; Annual Supplement 258-262.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21. Gage BF, Cardinalli AB, Albers GW, Owens DK. Cost-effectiveness of warfarin and aspirin for prophylaxis of stroke in patients with nonvalular atrial fibrillation.  Journal of the American Medical Association 1995; 274: 1839-1845.</w:t>
      </w:r>
    </w:p>
    <w:p w:rsidR="00827268" w:rsidRDefault="00827268">
      <w:pPr>
        <w:rPr>
          <w:rFonts w:ascii="Times New Roman" w:hAnsi="Times New Roman"/>
          <w:sz w:val="20"/>
        </w:rPr>
      </w:pPr>
    </w:p>
    <w:p w:rsidR="00827268" w:rsidRDefault="00827268">
      <w:pPr>
        <w:pStyle w:val="BodyText2"/>
      </w:pPr>
      <w:r>
        <w:t>22. Sanders GD, Dembitzer AD, Heidenreich PA, McDonald KM, Owens DK.  Presentation and explanation of medical decision models using the world wide web. Journal of the American Medical Informatics Association 1996; Annual Supplement: 60-64.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23. Owens DK, Nease RF, Harris RA.  Cost-effectiveness of human immunodeficiency virus (HIV) screening in acute-care settings.  Archives of Internal Medicine 1996; 156: 394-404.</w:t>
      </w:r>
    </w:p>
    <w:p w:rsidR="00827268" w:rsidRDefault="00827268">
      <w:pPr>
        <w:rPr>
          <w:rFonts w:ascii="Times New Roman" w:hAnsi="Times New Roman"/>
          <w:sz w:val="20"/>
        </w:rPr>
      </w:pPr>
    </w:p>
    <w:p w:rsidR="00827268" w:rsidRDefault="00827268">
      <w:pPr>
        <w:rPr>
          <w:rFonts w:ascii="Times New Roman" w:hAnsi="Times New Roman"/>
          <w:position w:val="-4"/>
          <w:sz w:val="20"/>
        </w:rPr>
      </w:pPr>
      <w:r>
        <w:rPr>
          <w:rFonts w:ascii="Times New Roman" w:hAnsi="Times New Roman"/>
          <w:sz w:val="20"/>
        </w:rPr>
        <w:t>24. Owens DK, Holodniy M, Garber AM, Scott J, Sonnad S, Moses L, Kinosian B, Schwartz JS.  The polymerase chain reaction for the diagnosis of HIV infection in adults: A meta-analysis with recommendations for clinical practice and study design.  Annals of Internal Medicine 1996; 124: 803-815.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25. Owens DK, Holodniy M, McDonald TW, Scott J, Sonnad S.  A meta-analytic evaluation of the polymerase chain reaction (PCR) for diagnosis of human immunodeficiency virus (HIV) infection in infants.  Journal of the American Medical Association. 1996; 275:1342-1348.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26. Parsonnet J, Harris RA, Hack HH, Owens DK.  Modeling cost effectiveness of </w:t>
      </w:r>
      <w:r>
        <w:rPr>
          <w:rFonts w:ascii="Times New Roman" w:hAnsi="Times New Roman"/>
          <w:i/>
          <w:sz w:val="20"/>
        </w:rPr>
        <w:t>Helicobacter pylori</w:t>
      </w:r>
      <w:r>
        <w:rPr>
          <w:rFonts w:ascii="Times New Roman" w:hAnsi="Times New Roman"/>
          <w:sz w:val="20"/>
        </w:rPr>
        <w:t xml:space="preserve"> screening to prevent gastric cancer: a mandate for clinical trials. Lancet. 1996; 348: 150-154.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27. Gage BF, Cardinalli AB, Owens DK.  The effect of stroke and stroke prophylaxis with aspirin or warfarin therapy on quality of life. Archives of Internal Medicine 1996; 156: 1829-1836.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28. Rotman BL, Sullivan AN, McDonald T, Brown BW, DeSmedt P, Goodnature D, Higgins MC, Suermondt HJ, Young C, Owens DK. A randomized controlled trial of a computer-based physician workstation in an outpatient setting: Implementation barriers to outcome evaluation.  Journal of the American Medical Informatics Association 1996; 3:340-348.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29. Owens DK, Sanders GD, Harris RA, McDonald KM, Heidenreich PA, Dembitzer AD, Hlatky MA.  Cost-effectiveness of implantable cardioverter defibrillators relative to amiodarone for prevention of sudden cardiac death.  Annals of Internal Medicine 1997; 126:1-12.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30. Owens DK, </w:t>
      </w:r>
      <w:smartTag w:uri="urn:schemas-microsoft-com:office:smarttags" w:element="place">
        <w:smartTag w:uri="urn:schemas-microsoft-com:office:smarttags" w:element="City">
          <w:r>
            <w:rPr>
              <w:rFonts w:ascii="Times New Roman" w:hAnsi="Times New Roman"/>
              <w:sz w:val="20"/>
            </w:rPr>
            <w:t>Cardinalli</w:t>
          </w:r>
        </w:smartTag>
        <w:r>
          <w:rPr>
            <w:rFonts w:ascii="Times New Roman" w:hAnsi="Times New Roman"/>
            <w:sz w:val="20"/>
          </w:rPr>
          <w:t xml:space="preserve"> </w:t>
        </w:r>
        <w:smartTag w:uri="urn:schemas-microsoft-com:office:smarttags" w:element="State">
          <w:r>
            <w:rPr>
              <w:rFonts w:ascii="Times New Roman" w:hAnsi="Times New Roman"/>
              <w:sz w:val="20"/>
            </w:rPr>
            <w:t>AB</w:t>
          </w:r>
        </w:smartTag>
      </w:smartTag>
      <w:r>
        <w:rPr>
          <w:rFonts w:ascii="Times New Roman" w:hAnsi="Times New Roman"/>
          <w:sz w:val="20"/>
        </w:rPr>
        <w:t>, Nease RF.  Physicians' assessments of the utility of health states associated with human immunodeficiency virus (HIV) and hepatitis B virus (HBV) infection.  Quality of Life Research 1997; 6: 77-86.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lastRenderedPageBreak/>
        <w:t xml:space="preserve">31. Owens DK, </w:t>
      </w:r>
      <w:smartTag w:uri="urn:schemas-microsoft-com:office:smarttags" w:element="Street">
        <w:smartTag w:uri="urn:schemas-microsoft-com:office:smarttags" w:element="address">
          <w:r>
            <w:rPr>
              <w:rFonts w:ascii="Times New Roman" w:hAnsi="Times New Roman"/>
              <w:sz w:val="20"/>
            </w:rPr>
            <w:t>Shachter RD</w:t>
          </w:r>
        </w:smartTag>
      </w:smartTag>
      <w:r>
        <w:rPr>
          <w:rFonts w:ascii="Times New Roman" w:hAnsi="Times New Roman"/>
          <w:sz w:val="20"/>
        </w:rPr>
        <w:t>, Nease RF.  Representation and analysis of medical decision problems with influence diagrams.  Medical Decision Making 1997; 17: 241-262.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32. Nease RF, Owens DK.  Use of influence diagrams to structure medical decisions.  Medical Decision Making 1997; 17: 263-275.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33. Stratos GA, Bergen MR, Albright CL, Skeff KM, Owens DK.  Use of faculty development to improve ambulatory-care education.  Medical Teacher 1997; 19: 285-292.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34. Owens DK, Nease RF.  A normative analytic framework for development of practice guidelines for specific clinical populations.  Medical Decision Making 1997; 17: 409-426.  </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35. Salpeter SR, Sanders GD, Salpeter EE, Owens DK.  Monitored isoniazid prophylaxis for low-risk tuberculin reactors older than 35 years of age: A risk-benefit and cost-effectiveness analysis.  Annals of Internal Medicine 1997; 127: 1051-1061.</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36. Owens DK.  Use of medical informatics to implement and develop practice guidelines. Western Journal of Medicine 1998; 168:166-175.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37. Owens DK.  Patient preferences and the development of practice guidelines.  Spine 1998; 23:1073-1079.</w:t>
      </w:r>
    </w:p>
    <w:p w:rsidR="00827268" w:rsidRDefault="00827268">
      <w:pPr>
        <w:rPr>
          <w:rFonts w:ascii="Times New Roman" w:hAnsi="Times New Roman"/>
          <w:sz w:val="20"/>
        </w:rPr>
      </w:pPr>
    </w:p>
    <w:p w:rsidR="00827268" w:rsidRDefault="00827268">
      <w:pPr>
        <w:tabs>
          <w:tab w:val="left" w:pos="5490"/>
        </w:tabs>
        <w:rPr>
          <w:rFonts w:ascii="Times New Roman" w:hAnsi="Times New Roman"/>
          <w:sz w:val="20"/>
        </w:rPr>
      </w:pPr>
      <w:r>
        <w:rPr>
          <w:rFonts w:ascii="Times New Roman" w:hAnsi="Times New Roman"/>
          <w:sz w:val="20"/>
        </w:rPr>
        <w:t>38. Edwards DM, Shachter RD, Owens DK.  A dynamic HIV-transmission model for evaluating the costs and benefits of vaccine programs.  Interfaces 1998; 28:144-166.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39. Owens DK, Brandeau ML, Sox </w:t>
      </w:r>
      <w:smartTag w:uri="urn:schemas-microsoft-com:office:smarttags" w:element="place">
        <w:smartTag w:uri="urn:schemas-microsoft-com:office:smarttags" w:element="country-region">
          <w:r>
            <w:rPr>
              <w:rFonts w:ascii="Times New Roman" w:hAnsi="Times New Roman"/>
              <w:sz w:val="20"/>
            </w:rPr>
            <w:t>CH.</w:t>
          </w:r>
        </w:smartTag>
      </w:smartTag>
      <w:r>
        <w:rPr>
          <w:rFonts w:ascii="Times New Roman" w:hAnsi="Times New Roman"/>
          <w:sz w:val="20"/>
        </w:rPr>
        <w:t xml:space="preserve">  Effect of relapse to high-risk behavior on the costs and benefits of a program to screen women for human immunodeficiency virus (HIV). Interfaces 1998; 28:52-74.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40. Owens DK, Edwards DE, Shachter RD.  Population effects of preventive and therapeutic HIV vaccines in early- and late-stage epidemics.  AIDS 1998; 12:1057-1066.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41. Gage BF, Cardinalli AB, Owens DK.  Cost effectiveness of preference-based antithrombotic therapy for patients who have nonvalvular atrial fibrillation. Stroke 1998; 29:1083-1091.</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42. Koenig BA, Greely HT, McConnell LM, Silverberg HL, Raffin TA, and the members of the Breast Cancer Working Group of the Stanford Program in Genomics, Ethics, and Society. Genetic testing for BRCA1 and BRCA2: Recommendations of the Stanford Program in Genomics, Ethics, and Society. Journal of Women’s Health 1998; 7:531-545.</w:t>
      </w:r>
    </w:p>
    <w:p w:rsidR="00827268" w:rsidRDefault="00827268">
      <w:pPr>
        <w:rPr>
          <w:rFonts w:ascii="Times New Roman" w:hAnsi="Times New Roman"/>
          <w:sz w:val="20"/>
        </w:rPr>
      </w:pPr>
    </w:p>
    <w:p w:rsidR="00827268" w:rsidRDefault="00827268">
      <w:pPr>
        <w:pStyle w:val="BodyText2"/>
      </w:pPr>
      <w:r>
        <w:t>43. Cheng CHF, Sanders GD, McDonald KM, Heidenreich PA, Hlatky MA, Owens DK. Design of a modular, extensible decision support system for arrhythmia therapy. Journal of the American Medical Informatics Association 1998; Annual Supplement: 693-697.</w:t>
      </w:r>
    </w:p>
    <w:p w:rsidR="00827268" w:rsidRDefault="00827268">
      <w:pPr>
        <w:rPr>
          <w:rFonts w:ascii="Times New Roman" w:hAnsi="Times New Roman"/>
          <w:b/>
          <w:sz w:val="20"/>
        </w:rPr>
      </w:pPr>
    </w:p>
    <w:p w:rsidR="00827268" w:rsidRDefault="00827268">
      <w:pPr>
        <w:rPr>
          <w:rFonts w:ascii="Times New Roman" w:hAnsi="Times New Roman"/>
          <w:sz w:val="20"/>
        </w:rPr>
      </w:pPr>
      <w:r>
        <w:rPr>
          <w:rFonts w:ascii="Times New Roman" w:hAnsi="Times New Roman"/>
          <w:sz w:val="20"/>
        </w:rPr>
        <w:t>44. Zaric GS, Bayoumi AM, Brandeau ML, Owens DK. The effects of protease inhibitors on the spread of HIV and the development of drug-resistant HIV strains: a simulation study. Simulation 1998; 71:262-275.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45. McConnell LM, Sanders GD, Owens DK. Evaluation of genetic tests: APOE genotyping for the diagnosis of alzheimer disease.  Genetic Testing </w:t>
      </w:r>
      <w:r>
        <w:rPr>
          <w:rFonts w:ascii="Times New Roman" w:hAnsi="Times New Roman"/>
          <w:color w:val="000000"/>
          <w:sz w:val="20"/>
        </w:rPr>
        <w:t>1999; 3: 47-53.</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46. Sanders GD, Hagerty CG, Sonnenberg FA, Hlatky MA, Owens DK. Distributed decision support using a web-based interface: Prevention of sudden cardiac death.  Medical Decision Making 1999; 19: 157-166.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47. Richter A, Brandeau ML, Owens DK.  An analysis of optimal resource allocation for prevention of infection with human immunodeficiency virus (HIV) in injection drug users.  Medical Decision Making 1999; 19: 167-179.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48. Bravata DM, Olkin I, Barnato AE, Keeffe EB, Owens DK.  Health-related quality of life after liver transplantation: a meta-analysis.  Liver Transplantation and Surgery 1999; 5:1-15.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49. Harris RA, Owens DK, Witherell H, Parsonnet J. Helicobacter pylori and gastric cancer:  What are the benefits of screening only for the CagA phenotype of H. pylori? Helicobacter 1999; 4: 69-76.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50. Heidenreich PA, Masoudi FA, Maini B, Chou TM, Foster E, </w:t>
      </w:r>
      <w:smartTag w:uri="urn:schemas-microsoft-com:office:smarttags" w:element="place">
        <w:smartTag w:uri="urn:schemas-microsoft-com:office:smarttags" w:element="City">
          <w:r>
            <w:rPr>
              <w:rFonts w:ascii="Times New Roman" w:hAnsi="Times New Roman"/>
              <w:sz w:val="20"/>
            </w:rPr>
            <w:t>Schiller</w:t>
          </w:r>
        </w:smartTag>
        <w:r>
          <w:rPr>
            <w:rFonts w:ascii="Times New Roman" w:hAnsi="Times New Roman"/>
            <w:sz w:val="20"/>
          </w:rPr>
          <w:t xml:space="preserve"> </w:t>
        </w:r>
        <w:smartTag w:uri="urn:schemas-microsoft-com:office:smarttags" w:element="State">
          <w:r>
            <w:rPr>
              <w:rFonts w:ascii="Times New Roman" w:hAnsi="Times New Roman"/>
              <w:sz w:val="20"/>
            </w:rPr>
            <w:t>NB</w:t>
          </w:r>
        </w:smartTag>
      </w:smartTag>
      <w:r>
        <w:rPr>
          <w:rFonts w:ascii="Times New Roman" w:hAnsi="Times New Roman"/>
          <w:sz w:val="20"/>
        </w:rPr>
        <w:t>, Owens DK. Echocardiography in patients with suspected endocarditis: A cost-effectiveness analysis.  American Journal of Medicine 1999; 107:198-208.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51. Rupnow MF, Owens DK, Shachter R, Parsonnet J.  Helicobacter pylori vaccine development and use: a cost-effectivenes analysis using the </w:t>
      </w:r>
      <w:smartTag w:uri="urn:schemas-microsoft-com:office:smarttags" w:element="place">
        <w:smartTag w:uri="urn:schemas-microsoft-com:office:smarttags" w:element="PlaceType">
          <w:r>
            <w:rPr>
              <w:rFonts w:ascii="Times New Roman" w:hAnsi="Times New Roman"/>
              <w:sz w:val="20"/>
            </w:rPr>
            <w:t>Institute</w:t>
          </w:r>
        </w:smartTag>
        <w:r>
          <w:rPr>
            <w:rFonts w:ascii="Times New Roman" w:hAnsi="Times New Roman"/>
            <w:sz w:val="20"/>
          </w:rPr>
          <w:t xml:space="preserve"> of </w:t>
        </w:r>
        <w:smartTag w:uri="urn:schemas-microsoft-com:office:smarttags" w:element="PlaceName">
          <w:r>
            <w:rPr>
              <w:rFonts w:ascii="Times New Roman" w:hAnsi="Times New Roman"/>
              <w:sz w:val="20"/>
            </w:rPr>
            <w:t>Medicine</w:t>
          </w:r>
        </w:smartTag>
      </w:smartTag>
      <w:r>
        <w:rPr>
          <w:rFonts w:ascii="Times New Roman" w:hAnsi="Times New Roman"/>
          <w:sz w:val="20"/>
        </w:rPr>
        <w:t xml:space="preserve"> methodology.  Helicobacter 1999; 4</w:t>
      </w:r>
      <w:r>
        <w:rPr>
          <w:rFonts w:ascii="Times New Roman" w:hAnsi="Times New Roman"/>
          <w:noProof/>
          <w:sz w:val="20"/>
        </w:rPr>
        <w:t>: 272-280.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52. Vold-Pepper P, Owens DK. Cost effectiveness of the pneumococcal vaccine in the </w:t>
      </w:r>
      <w:smartTag w:uri="urn:schemas-microsoft-com:office:smarttags" w:element="place">
        <w:smartTag w:uri="urn:schemas-microsoft-com:office:smarttags" w:element="country-region">
          <w:r>
            <w:rPr>
              <w:rFonts w:ascii="Times New Roman" w:hAnsi="Times New Roman"/>
              <w:sz w:val="20"/>
            </w:rPr>
            <w:t>United States</w:t>
          </w:r>
        </w:smartTag>
      </w:smartTag>
      <w:r>
        <w:rPr>
          <w:rFonts w:ascii="Times New Roman" w:hAnsi="Times New Roman"/>
          <w:sz w:val="20"/>
        </w:rPr>
        <w:t xml:space="preserve"> navy and marine corps.  Clinical Infectious Diseases 2000; 30:157-164.</w:t>
      </w:r>
    </w:p>
    <w:p w:rsidR="00827268" w:rsidRDefault="00827268">
      <w:pPr>
        <w:rPr>
          <w:rFonts w:ascii="Times New Roman" w:hAnsi="Times New Roman"/>
          <w:sz w:val="20"/>
        </w:rPr>
      </w:pPr>
    </w:p>
    <w:p w:rsidR="00827268" w:rsidRDefault="00827268">
      <w:pPr>
        <w:pStyle w:val="BodyText2"/>
      </w:pPr>
      <w:r>
        <w:t>53. Sanders GD, Nease RF, Owens DK. Design and pilot evaluation of a system to develop computer-based site-specific practice guidelines from decision models.  Medical Decision Making 2000; 20:145-159.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54. Rupnow MFT, </w:t>
      </w:r>
      <w:smartTag w:uri="urn:schemas-microsoft-com:office:smarttags" w:element="Street">
        <w:smartTag w:uri="urn:schemas-microsoft-com:office:smarttags" w:element="address">
          <w:r>
            <w:rPr>
              <w:rFonts w:ascii="Times New Roman" w:hAnsi="Times New Roman"/>
              <w:sz w:val="20"/>
            </w:rPr>
            <w:t>Shachter RD</w:t>
          </w:r>
        </w:smartTag>
      </w:smartTag>
      <w:r>
        <w:rPr>
          <w:rFonts w:ascii="Times New Roman" w:hAnsi="Times New Roman"/>
          <w:sz w:val="20"/>
        </w:rPr>
        <w:t xml:space="preserve">, Owens DK, Parsonnet J.  Using a dynamic transmission model to predict the future of H. pylori and associated diseases in the </w:t>
      </w:r>
      <w:smartTag w:uri="urn:schemas-microsoft-com:office:smarttags" w:element="place">
        <w:smartTag w:uri="urn:schemas-microsoft-com:office:smarttags" w:element="country-region">
          <w:r>
            <w:rPr>
              <w:rFonts w:ascii="Times New Roman" w:hAnsi="Times New Roman"/>
              <w:sz w:val="20"/>
            </w:rPr>
            <w:t>US</w:t>
          </w:r>
        </w:smartTag>
      </w:smartTag>
      <w:r>
        <w:rPr>
          <w:rFonts w:ascii="Times New Roman" w:hAnsi="Times New Roman"/>
          <w:sz w:val="20"/>
        </w:rPr>
        <w:t>.  Emerging Infectious Diseases 2000; 6:228-37.</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55. Sim I, Owens DK, Lavori PW, Rennels GD.  Electronic trial banks: a complementary method for reporting randomized trials.  Medical Decision Making 2000; 20:440-450.</w:t>
      </w:r>
    </w:p>
    <w:p w:rsidR="00827268" w:rsidRDefault="00827268">
      <w:pPr>
        <w:rPr>
          <w:rFonts w:ascii="Times New Roman" w:hAnsi="Times New Roman"/>
          <w:sz w:val="20"/>
        </w:rPr>
      </w:pPr>
    </w:p>
    <w:p w:rsidR="00827268" w:rsidRDefault="00827268">
      <w:pPr>
        <w:rPr>
          <w:rFonts w:ascii="Times New Roman" w:hAnsi="Times New Roman"/>
          <w:color w:val="000000"/>
          <w:sz w:val="20"/>
        </w:rPr>
      </w:pPr>
      <w:r>
        <w:rPr>
          <w:rFonts w:ascii="Times New Roman" w:hAnsi="Times New Roman"/>
          <w:sz w:val="20"/>
        </w:rPr>
        <w:t xml:space="preserve">56. </w:t>
      </w:r>
      <w:smartTag w:uri="urn:schemas-microsoft-com:office:smarttags" w:element="place">
        <w:smartTag w:uri="urn:schemas-microsoft-com:office:smarttags" w:element="City">
          <w:r>
            <w:rPr>
              <w:rFonts w:ascii="Times New Roman" w:hAnsi="Times New Roman"/>
              <w:color w:val="000000"/>
              <w:sz w:val="20"/>
            </w:rPr>
            <w:t>Yock</w:t>
          </w:r>
        </w:smartTag>
        <w:r>
          <w:rPr>
            <w:rFonts w:ascii="Times New Roman" w:hAnsi="Times New Roman"/>
            <w:color w:val="000000"/>
            <w:sz w:val="20"/>
          </w:rPr>
          <w:t xml:space="preserve"> </w:t>
        </w:r>
        <w:smartTag w:uri="urn:schemas-microsoft-com:office:smarttags" w:element="State">
          <w:r>
            <w:rPr>
              <w:rFonts w:ascii="Times New Roman" w:hAnsi="Times New Roman"/>
              <w:color w:val="000000"/>
              <w:sz w:val="20"/>
            </w:rPr>
            <w:t>CA</w:t>
          </w:r>
        </w:smartTag>
      </w:smartTag>
      <w:r>
        <w:rPr>
          <w:rFonts w:ascii="Times New Roman" w:hAnsi="Times New Roman"/>
          <w:color w:val="000000"/>
          <w:sz w:val="20"/>
        </w:rPr>
        <w:t xml:space="preserve">, Boothroyd DB, Owens DK, Winston C, Hlatky MA.  Projected long-term costs of coronary stenting in multivessel coronary disease based on the experience of the Bypass Angioplasty Revascularization Investigation. American Heart Journal 2000; 140:556-564. </w:t>
      </w:r>
    </w:p>
    <w:p w:rsidR="00827268" w:rsidRDefault="00827268">
      <w:pPr>
        <w:rPr>
          <w:rFonts w:ascii="Times New Roman" w:hAnsi="Times New Roman"/>
          <w:color w:val="000000"/>
          <w:sz w:val="20"/>
        </w:rPr>
      </w:pPr>
    </w:p>
    <w:p w:rsidR="00827268" w:rsidRDefault="00827268">
      <w:pPr>
        <w:rPr>
          <w:rFonts w:ascii="Times New Roman" w:hAnsi="Times New Roman"/>
          <w:sz w:val="20"/>
        </w:rPr>
      </w:pPr>
      <w:r>
        <w:rPr>
          <w:rFonts w:ascii="Times New Roman" w:hAnsi="Times New Roman"/>
          <w:color w:val="000000"/>
          <w:sz w:val="20"/>
        </w:rPr>
        <w:t>57. Gerson LB, Gage BF, Owens DK, Triadafilopoulos G.  Effect and outcomes of the ASGE guidelines on the peri-endoscopic management of patients who take anticoagulants.  American Journal of Gastroenterology 2000; 95:1717-24.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58. Cheng CHF, Sanders GD, Hlatky MA, Heidenreich PA, McDonald KM, Lee BK, Larson MS, Owens DK.  Cost-effectiveness of radiofrequency ablation for supraventricular tachycardia. Annals of Internal Medicine 2000; 133: 864-876.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59. Zaric GS. Bayoumi AM, Brandeau ML, Owens DK. The cost effectiveness of voluntary prenatal and routine newborn HIV screening in the </w:t>
      </w:r>
      <w:smartTag w:uri="urn:schemas-microsoft-com:office:smarttags" w:element="place">
        <w:smartTag w:uri="urn:schemas-microsoft-com:office:smarttags" w:element="country-region">
          <w:r>
            <w:rPr>
              <w:rFonts w:ascii="Times New Roman" w:hAnsi="Times New Roman"/>
              <w:sz w:val="20"/>
            </w:rPr>
            <w:t>United States</w:t>
          </w:r>
        </w:smartTag>
      </w:smartTag>
      <w:r>
        <w:rPr>
          <w:rFonts w:ascii="Times New Roman" w:hAnsi="Times New Roman"/>
          <w:sz w:val="20"/>
        </w:rPr>
        <w:t>. Journal of Acquired Immune Deficiency Syndromes 2000; 25:403-416.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60. Bozzette SA, Phillips B, Asch S, Gifford AL, Lenert L, Menke T, Oritz E, Owens D, Deyton L. Quality Enhancement Research Initiative for human immunodeficiency virus/acquired immunodeficiency syndrome: framework and plan. HIV-QUERI Executive Committee. Medical Care. 2000; Jun;38(6 Suppl 1):I60-9.</w:t>
      </w:r>
    </w:p>
    <w:p w:rsidR="00827268" w:rsidRDefault="00827268">
      <w:pPr>
        <w:rPr>
          <w:rFonts w:ascii="Times New Roman" w:hAnsi="Times New Roman"/>
          <w:sz w:val="20"/>
        </w:rPr>
      </w:pPr>
    </w:p>
    <w:p w:rsidR="00827268" w:rsidRDefault="00827268">
      <w:pPr>
        <w:rPr>
          <w:rFonts w:ascii="Times New Roman" w:hAnsi="Times New Roman"/>
          <w:color w:val="000000"/>
          <w:sz w:val="20"/>
        </w:rPr>
      </w:pPr>
      <w:r>
        <w:rPr>
          <w:rFonts w:ascii="Times New Roman" w:hAnsi="Times New Roman"/>
          <w:sz w:val="20"/>
        </w:rPr>
        <w:t>61. Sanders GD, Nease RF, Owens DK.  Publishing web-based guidelines using interactive decision models.  Journal of Evaluation in Clinical Practice 2001; 7: 175-189.</w:t>
      </w:r>
    </w:p>
    <w:p w:rsidR="00827268" w:rsidRDefault="00827268">
      <w:pPr>
        <w:rPr>
          <w:rFonts w:ascii="Times New Roman" w:hAnsi="Times New Roman"/>
          <w:color w:val="000000"/>
          <w:sz w:val="20"/>
        </w:rPr>
      </w:pPr>
    </w:p>
    <w:p w:rsidR="00827268" w:rsidRDefault="00827268">
      <w:pPr>
        <w:rPr>
          <w:rFonts w:ascii="Times New Roman" w:hAnsi="Times New Roman"/>
          <w:sz w:val="20"/>
        </w:rPr>
      </w:pPr>
      <w:r>
        <w:rPr>
          <w:rFonts w:ascii="Times New Roman" w:hAnsi="Times New Roman"/>
          <w:color w:val="000000"/>
          <w:sz w:val="20"/>
        </w:rPr>
        <w:t>62. Bravata DM, Olkin I, Barnato AE, Keeffe EB, Owens DK.  Employment and alcohol use after liver transplantation for alcoholic and nonalcoholic liver disease: A systematic review.  Liver Transplantation 2001; 7:191-203.</w:t>
      </w:r>
    </w:p>
    <w:p w:rsidR="00827268" w:rsidRDefault="00827268">
      <w:pPr>
        <w:rPr>
          <w:rFonts w:ascii="Times New Roman" w:hAnsi="Times New Roman"/>
          <w:sz w:val="20"/>
        </w:rPr>
      </w:pPr>
    </w:p>
    <w:p w:rsidR="00827268" w:rsidRDefault="00827268">
      <w:pPr>
        <w:rPr>
          <w:rFonts w:ascii="Times New Roman" w:hAnsi="Times New Roman"/>
          <w:bCs/>
          <w:iCs/>
          <w:sz w:val="20"/>
        </w:rPr>
      </w:pPr>
      <w:r>
        <w:rPr>
          <w:rFonts w:ascii="Times New Roman" w:hAnsi="Times New Roman"/>
          <w:sz w:val="20"/>
        </w:rPr>
        <w:t xml:space="preserve">63. Barnato AE, Sanders GD, Owens DK. </w:t>
      </w:r>
      <w:r>
        <w:rPr>
          <w:rFonts w:ascii="Times New Roman" w:hAnsi="Times New Roman"/>
          <w:bCs/>
          <w:sz w:val="20"/>
        </w:rPr>
        <w:t xml:space="preserve">Cost effectiveness of a potential vaccine for </w:t>
      </w:r>
      <w:r>
        <w:rPr>
          <w:rFonts w:ascii="Times New Roman" w:hAnsi="Times New Roman"/>
          <w:bCs/>
          <w:i/>
          <w:sz w:val="20"/>
        </w:rPr>
        <w:t xml:space="preserve">Coccidioides immitis. </w:t>
      </w:r>
      <w:r>
        <w:rPr>
          <w:rFonts w:ascii="Times New Roman" w:hAnsi="Times New Roman"/>
          <w:bCs/>
          <w:iCs/>
          <w:sz w:val="20"/>
        </w:rPr>
        <w:t>Emerging Infectious Diseases 2001; 7:797-806.</w:t>
      </w:r>
    </w:p>
    <w:p w:rsidR="00827268" w:rsidRDefault="00827268">
      <w:pPr>
        <w:rPr>
          <w:rFonts w:ascii="Times New Roman" w:hAnsi="Times New Roman"/>
          <w:bCs/>
          <w:iCs/>
          <w:sz w:val="20"/>
        </w:rPr>
      </w:pPr>
    </w:p>
    <w:p w:rsidR="00827268" w:rsidRDefault="00827268">
      <w:pPr>
        <w:rPr>
          <w:rFonts w:ascii="Times New Roman" w:hAnsi="Times New Roman"/>
          <w:bCs/>
          <w:iCs/>
          <w:sz w:val="20"/>
        </w:rPr>
      </w:pPr>
      <w:r>
        <w:rPr>
          <w:rFonts w:ascii="Times New Roman" w:hAnsi="Times New Roman"/>
          <w:bCs/>
          <w:iCs/>
          <w:sz w:val="20"/>
        </w:rPr>
        <w:t xml:space="preserve">64. </w:t>
      </w:r>
      <w:r>
        <w:rPr>
          <w:rFonts w:ascii="Times New Roman" w:hAnsi="Times New Roman"/>
          <w:sz w:val="20"/>
        </w:rPr>
        <w:t>Gould MK, Maclean CC, Kuschner WG, Rydzak CE, Owens DK. Accuracy of positron emission tomography for diagnosis of pulmonary nodules and mass lesions: a meta-analysis.  Journal of the American Medical Association 2001; 285:914-924.</w:t>
      </w:r>
    </w:p>
    <w:p w:rsidR="00827268" w:rsidRDefault="00827268">
      <w:pPr>
        <w:rPr>
          <w:rFonts w:ascii="Times New Roman" w:hAnsi="Times New Roman"/>
          <w:bCs/>
          <w:iCs/>
          <w:sz w:val="20"/>
        </w:rPr>
      </w:pPr>
    </w:p>
    <w:p w:rsidR="00827268" w:rsidRDefault="00827268">
      <w:pPr>
        <w:rPr>
          <w:rFonts w:ascii="Times New Roman" w:hAnsi="Times New Roman"/>
          <w:sz w:val="20"/>
        </w:rPr>
      </w:pPr>
      <w:r>
        <w:rPr>
          <w:rFonts w:ascii="Times New Roman" w:hAnsi="Times New Roman"/>
          <w:iCs/>
          <w:sz w:val="20"/>
        </w:rPr>
        <w:t xml:space="preserve">65. </w:t>
      </w:r>
      <w:r>
        <w:rPr>
          <w:rFonts w:ascii="Times New Roman" w:hAnsi="Times New Roman"/>
          <w:sz w:val="20"/>
        </w:rPr>
        <w:t>Sanders GD, Hlatky MA, Every NR, McDonald KM, Heidenreich PA, Parsons LS, Owens DK. Potential cost effectiveness of prophylactic use of the implantable cardioverter defibrillator or amiodarone after myocardial infarction.  Annals of Internal Medicine 2001; 135: 870-883.</w:t>
      </w:r>
    </w:p>
    <w:p w:rsidR="00827268" w:rsidRDefault="00827268">
      <w:pPr>
        <w:rPr>
          <w:rFonts w:ascii="Times New Roman" w:hAnsi="Times New Roman"/>
          <w:sz w:val="20"/>
        </w:rPr>
      </w:pPr>
    </w:p>
    <w:p w:rsidR="00827268" w:rsidRDefault="00827268">
      <w:pPr>
        <w:rPr>
          <w:rFonts w:cs="Arial"/>
          <w:sz w:val="20"/>
          <w:szCs w:val="18"/>
        </w:rPr>
      </w:pPr>
      <w:r>
        <w:rPr>
          <w:rFonts w:ascii="Times New Roman" w:hAnsi="Times New Roman"/>
          <w:sz w:val="20"/>
        </w:rPr>
        <w:t xml:space="preserve">66. Rupnow MFT, </w:t>
      </w:r>
      <w:smartTag w:uri="urn:schemas-microsoft-com:office:smarttags" w:element="Street">
        <w:smartTag w:uri="urn:schemas-microsoft-com:office:smarttags" w:element="address">
          <w:r>
            <w:rPr>
              <w:rFonts w:ascii="Times New Roman" w:hAnsi="Times New Roman"/>
              <w:sz w:val="20"/>
            </w:rPr>
            <w:t>Shachter RD</w:t>
          </w:r>
        </w:smartTag>
      </w:smartTag>
      <w:r>
        <w:rPr>
          <w:rFonts w:ascii="Times New Roman" w:hAnsi="Times New Roman"/>
          <w:sz w:val="20"/>
        </w:rPr>
        <w:t>, Owens DK, Parsonnet J</w:t>
      </w:r>
      <w:r>
        <w:rPr>
          <w:rFonts w:cs="Arial"/>
          <w:sz w:val="20"/>
          <w:szCs w:val="18"/>
        </w:rPr>
        <w:t xml:space="preserve">. Quantifying the population impact of a prophylactic Helicobacter pylori vaccine.  Vaccine 2001; 20:879-85. </w:t>
      </w:r>
    </w:p>
    <w:p w:rsidR="00827268" w:rsidRDefault="00827268">
      <w:pPr>
        <w:rPr>
          <w:rFonts w:cs="Arial"/>
          <w:sz w:val="20"/>
          <w:szCs w:val="18"/>
        </w:rPr>
      </w:pPr>
    </w:p>
    <w:p w:rsidR="00827268" w:rsidRDefault="00827268">
      <w:pPr>
        <w:rPr>
          <w:rFonts w:ascii="Times New Roman" w:hAnsi="Times New Roman"/>
          <w:sz w:val="20"/>
          <w:szCs w:val="18"/>
        </w:rPr>
      </w:pPr>
      <w:r>
        <w:rPr>
          <w:rFonts w:ascii="Times New Roman" w:hAnsi="Times New Roman"/>
          <w:sz w:val="20"/>
          <w:szCs w:val="18"/>
        </w:rPr>
        <w:t xml:space="preserve">67. </w:t>
      </w:r>
      <w:r>
        <w:rPr>
          <w:rFonts w:ascii="Times New Roman" w:hAnsi="Times New Roman"/>
          <w:sz w:val="20"/>
        </w:rPr>
        <w:t>Owens DK, Sanders GD, He</w:t>
      </w:r>
      <w:r w:rsidR="00166BF8">
        <w:rPr>
          <w:rFonts w:ascii="Times New Roman" w:hAnsi="Times New Roman"/>
          <w:sz w:val="20"/>
        </w:rPr>
        <w:t>idenreich PA, McDonald KM, Hlatk</w:t>
      </w:r>
      <w:r>
        <w:rPr>
          <w:rFonts w:ascii="Times New Roman" w:hAnsi="Times New Roman"/>
          <w:sz w:val="20"/>
        </w:rPr>
        <w:t>y MA. Effect of risk stratification on the cost effectiveness of the implantable cardioverter defibrillator.</w:t>
      </w:r>
      <w:r>
        <w:rPr>
          <w:rFonts w:ascii="Times New Roman" w:hAnsi="Times New Roman"/>
          <w:sz w:val="20"/>
          <w:szCs w:val="18"/>
        </w:rPr>
        <w:t xml:space="preserve">  American Heart Journal 2002; 144:440-448.</w:t>
      </w:r>
    </w:p>
    <w:p w:rsidR="00827268" w:rsidRDefault="00827268">
      <w:pPr>
        <w:rPr>
          <w:rFonts w:ascii="Times New Roman" w:hAnsi="Times New Roman"/>
          <w:sz w:val="20"/>
          <w:szCs w:val="18"/>
        </w:rPr>
      </w:pPr>
    </w:p>
    <w:p w:rsidR="00827268" w:rsidRDefault="00827268">
      <w:pPr>
        <w:rPr>
          <w:sz w:val="20"/>
        </w:rPr>
      </w:pPr>
      <w:r>
        <w:rPr>
          <w:rFonts w:ascii="Times New Roman" w:hAnsi="Times New Roman"/>
          <w:sz w:val="20"/>
          <w:szCs w:val="18"/>
        </w:rPr>
        <w:t xml:space="preserve">68. Pepper PV, Owens DK. </w:t>
      </w:r>
      <w:r>
        <w:rPr>
          <w:sz w:val="20"/>
        </w:rPr>
        <w:t>Cost effectiveness of the pneumococcal vaccine in healthy younger adults.  Medical Decision Making 2002; 22(Suppl):S45-S57</w:t>
      </w:r>
      <w:r w:rsidR="00BB13D1">
        <w:rPr>
          <w:sz w:val="20"/>
        </w:rPr>
        <w:t>.</w:t>
      </w:r>
    </w:p>
    <w:p w:rsidR="00827268" w:rsidRDefault="00827268">
      <w:pPr>
        <w:rPr>
          <w:sz w:val="20"/>
        </w:rPr>
      </w:pPr>
    </w:p>
    <w:p w:rsidR="00827268" w:rsidRDefault="00827268">
      <w:pPr>
        <w:rPr>
          <w:rFonts w:ascii="Times New Roman" w:hAnsi="Times New Roman"/>
          <w:sz w:val="20"/>
        </w:rPr>
      </w:pPr>
      <w:r>
        <w:rPr>
          <w:sz w:val="20"/>
        </w:rPr>
        <w:t>69. Owens DK.  Analytic tools for public-health decision making.  Medical Decision Making 2002; 22(Suppl):S3-S10.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70. Gould MK, Sanders GD, Barnett PG, Maclean CC, Rydzak CE, McClellan MB, Owens DK. Cost effectiveness of alternative management strategies for patients with solitary pulmonary nodules.  Annals of Internal Medicine 2003; 138:724-735.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71. Snow V, Weiss KB, Mottur-Pilson C, Clinical Efficacy Assessment Subcommittee of the </w:t>
      </w:r>
      <w:smartTag w:uri="urn:schemas-microsoft-com:office:smarttags" w:element="place">
        <w:smartTag w:uri="urn:schemas-microsoft-com:office:smarttags" w:element="PlaceName">
          <w:r>
            <w:rPr>
              <w:rFonts w:ascii="Times New Roman" w:hAnsi="Times New Roman"/>
              <w:sz w:val="20"/>
            </w:rPr>
            <w:t>American</w:t>
          </w:r>
        </w:smartTag>
        <w:r>
          <w:rPr>
            <w:rFonts w:ascii="Times New Roman" w:hAnsi="Times New Roman"/>
            <w:sz w:val="20"/>
          </w:rPr>
          <w:t xml:space="preserve"> </w:t>
        </w:r>
        <w:smartTag w:uri="urn:schemas-microsoft-com:office:smarttags" w:element="PlaceType">
          <w:r>
            <w:rPr>
              <w:rFonts w:ascii="Times New Roman" w:hAnsi="Times New Roman"/>
              <w:sz w:val="20"/>
            </w:rPr>
            <w:t>College</w:t>
          </w:r>
        </w:smartTag>
      </w:smartTag>
      <w:r>
        <w:rPr>
          <w:rFonts w:ascii="Times New Roman" w:hAnsi="Times New Roman"/>
          <w:sz w:val="20"/>
        </w:rPr>
        <w:t xml:space="preserve"> of Physicians.  The evidence base for tight blood pressure control in the management of type 2 diabetes mellitus.  Annals of Internal Medicine 2003; 138: 587-592. </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72. </w:t>
      </w:r>
      <w:smartTag w:uri="urn:schemas-microsoft-com:office:smarttags" w:element="place">
        <w:smartTag w:uri="urn:schemas-microsoft-com:office:smarttags" w:element="City">
          <w:r>
            <w:rPr>
              <w:rFonts w:ascii="Times New Roman" w:hAnsi="Times New Roman"/>
              <w:sz w:val="20"/>
            </w:rPr>
            <w:t>Yock</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xml:space="preserve">, Boothroyd DB, Owens DK, Garber AM, Hlatky MA.  Cost effectiveness of bypass surgery versus stenting in patients with multivessel coronary artery disease.  American Journal of Medicine 2003; </w:t>
      </w:r>
      <w:r w:rsidR="00667F50">
        <w:rPr>
          <w:rFonts w:ascii="Times New Roman" w:hAnsi="Times New Roman"/>
          <w:sz w:val="20"/>
        </w:rPr>
        <w:t>115</w:t>
      </w:r>
      <w:r w:rsidR="00667F50" w:rsidRPr="00586B19">
        <w:rPr>
          <w:rFonts w:ascii="Times New Roman" w:hAnsi="Times New Roman"/>
          <w:sz w:val="20"/>
        </w:rPr>
        <w:t>:382-</w:t>
      </w:r>
      <w:r w:rsidR="00667F50">
        <w:rPr>
          <w:rFonts w:ascii="Times New Roman" w:hAnsi="Times New Roman"/>
          <w:sz w:val="20"/>
        </w:rPr>
        <w:t>38</w:t>
      </w:r>
      <w:r w:rsidR="00667F50" w:rsidRPr="00586B19">
        <w:rPr>
          <w:rFonts w:ascii="Times New Roman" w:hAnsi="Times New Roman"/>
          <w:sz w:val="20"/>
        </w:rPr>
        <w:t>9</w:t>
      </w:r>
      <w:r>
        <w:rPr>
          <w:rFonts w:ascii="Times New Roman" w:hAnsi="Times New Roman"/>
          <w:sz w:val="20"/>
        </w:rPr>
        <w:t>.</w:t>
      </w:r>
    </w:p>
    <w:p w:rsidR="00827268" w:rsidRDefault="00827268">
      <w:pPr>
        <w:rPr>
          <w:rFonts w:ascii="Times New Roman" w:hAnsi="Times New Roman"/>
          <w:sz w:val="20"/>
        </w:rPr>
      </w:pPr>
    </w:p>
    <w:p w:rsidR="00667F50" w:rsidRDefault="00827268" w:rsidP="00667F50">
      <w:pPr>
        <w:rPr>
          <w:rFonts w:ascii="Times New Roman" w:hAnsi="Times New Roman"/>
          <w:iCs/>
          <w:sz w:val="20"/>
        </w:rPr>
      </w:pPr>
      <w:r>
        <w:rPr>
          <w:rFonts w:ascii="Times New Roman" w:hAnsi="Times New Roman"/>
          <w:iCs/>
          <w:sz w:val="20"/>
        </w:rPr>
        <w:t xml:space="preserve">73. </w:t>
      </w:r>
      <w:r w:rsidR="00371EB0">
        <w:rPr>
          <w:rFonts w:ascii="Times New Roman" w:hAnsi="Times New Roman"/>
          <w:iCs/>
          <w:sz w:val="20"/>
        </w:rPr>
        <w:t>Gould MK, Kushner WG,</w:t>
      </w:r>
      <w:r w:rsidR="00667F50" w:rsidRPr="00586A34">
        <w:rPr>
          <w:rFonts w:ascii="Times New Roman" w:hAnsi="Times New Roman"/>
          <w:iCs/>
          <w:sz w:val="20"/>
        </w:rPr>
        <w:t xml:space="preserve"> Rydzak CE, </w:t>
      </w:r>
      <w:r w:rsidR="00371EB0" w:rsidRPr="00586A34">
        <w:rPr>
          <w:rFonts w:ascii="Times New Roman" w:hAnsi="Times New Roman"/>
          <w:iCs/>
          <w:sz w:val="20"/>
        </w:rPr>
        <w:t>Maclean CC</w:t>
      </w:r>
      <w:r w:rsidR="00371EB0">
        <w:rPr>
          <w:rFonts w:ascii="Times New Roman" w:hAnsi="Times New Roman"/>
          <w:iCs/>
          <w:sz w:val="20"/>
        </w:rPr>
        <w:t>,</w:t>
      </w:r>
      <w:r w:rsidR="00371EB0" w:rsidRPr="00586A34">
        <w:rPr>
          <w:rFonts w:ascii="Times New Roman" w:hAnsi="Times New Roman"/>
          <w:iCs/>
          <w:sz w:val="20"/>
        </w:rPr>
        <w:t xml:space="preserve"> </w:t>
      </w:r>
      <w:r w:rsidR="00667F50" w:rsidRPr="00586A34">
        <w:rPr>
          <w:rFonts w:ascii="Times New Roman" w:hAnsi="Times New Roman"/>
          <w:iCs/>
          <w:sz w:val="20"/>
        </w:rPr>
        <w:t xml:space="preserve">Demas AN, Shigemitsu H, </w:t>
      </w:r>
      <w:r w:rsidR="001F2F7E">
        <w:rPr>
          <w:rFonts w:ascii="Times New Roman" w:hAnsi="Times New Roman"/>
          <w:iCs/>
          <w:sz w:val="20"/>
        </w:rPr>
        <w:t xml:space="preserve">Chan JK, </w:t>
      </w:r>
      <w:r w:rsidR="00667F50" w:rsidRPr="00586A34">
        <w:rPr>
          <w:rFonts w:ascii="Times New Roman" w:hAnsi="Times New Roman"/>
          <w:iCs/>
          <w:sz w:val="20"/>
        </w:rPr>
        <w:t xml:space="preserve">Owens DK.  </w:t>
      </w:r>
      <w:r w:rsidR="004F7A42" w:rsidRPr="004F7A42">
        <w:rPr>
          <w:rFonts w:ascii="Times New Roman" w:hAnsi="Times New Roman"/>
          <w:iCs/>
          <w:sz w:val="20"/>
        </w:rPr>
        <w:t xml:space="preserve">Test performance </w:t>
      </w:r>
      <w:r w:rsidR="00667F50" w:rsidRPr="00586A34">
        <w:rPr>
          <w:rFonts w:ascii="Times New Roman" w:hAnsi="Times New Roman"/>
          <w:iCs/>
          <w:sz w:val="20"/>
        </w:rPr>
        <w:t>of positron emission tomography and computed tomography for mediastinal staging in patients with non-small cell lung cancer: a meta analysis</w:t>
      </w:r>
      <w:r w:rsidR="00667F50">
        <w:rPr>
          <w:rFonts w:ascii="Times New Roman" w:hAnsi="Times New Roman"/>
          <w:iCs/>
          <w:sz w:val="20"/>
        </w:rPr>
        <w:t xml:space="preserve">.  Annals of Internal Medicine 2003; </w:t>
      </w:r>
      <w:r w:rsidR="00667F50">
        <w:rPr>
          <w:sz w:val="20"/>
        </w:rPr>
        <w:t>139:879-92</w:t>
      </w:r>
      <w:r w:rsidR="00667F50">
        <w:rPr>
          <w:rFonts w:ascii="Times New Roman" w:hAnsi="Times New Roman"/>
          <w:iCs/>
          <w:sz w:val="20"/>
        </w:rPr>
        <w:t>.</w:t>
      </w:r>
    </w:p>
    <w:p w:rsidR="00586A34" w:rsidRDefault="00586A34">
      <w:pPr>
        <w:rPr>
          <w:rFonts w:ascii="Times New Roman" w:hAnsi="Times New Roman"/>
          <w:iCs/>
          <w:sz w:val="20"/>
        </w:rPr>
      </w:pPr>
    </w:p>
    <w:p w:rsidR="00586A34" w:rsidRDefault="00586A34">
      <w:pPr>
        <w:rPr>
          <w:rFonts w:ascii="Times New Roman" w:hAnsi="Times New Roman"/>
          <w:iCs/>
          <w:sz w:val="20"/>
        </w:rPr>
      </w:pPr>
      <w:r>
        <w:rPr>
          <w:rFonts w:ascii="Times New Roman" w:hAnsi="Times New Roman"/>
          <w:iCs/>
          <w:sz w:val="20"/>
        </w:rPr>
        <w:t xml:space="preserve">74. </w:t>
      </w:r>
      <w:r w:rsidRPr="00586A34">
        <w:rPr>
          <w:rFonts w:ascii="Times New Roman" w:hAnsi="Times New Roman"/>
          <w:iCs/>
          <w:sz w:val="20"/>
        </w:rPr>
        <w:t xml:space="preserve">Snow V, Weiss KB, LeFevre M, McNamara R, Bass E, Green LA, Michl K, Owens DK, Susman J, Allen DI, Mottur-Pilson C, the Joint AAFP/ACP Panel on Atrial Fibrillation.  </w:t>
      </w:r>
      <w:r w:rsidR="001205DD" w:rsidRPr="001205DD">
        <w:rPr>
          <w:rFonts w:ascii="Times New Roman" w:hAnsi="Times New Roman"/>
          <w:iCs/>
          <w:sz w:val="20"/>
        </w:rPr>
        <w:t xml:space="preserve">Management of newly detected atrial fibrillation: a clinical practice guideline from the </w:t>
      </w:r>
      <w:smartTag w:uri="urn:schemas-microsoft-com:office:smarttags" w:element="PlaceName">
        <w:r w:rsidR="001205DD" w:rsidRPr="001205DD">
          <w:rPr>
            <w:rFonts w:ascii="Times New Roman" w:hAnsi="Times New Roman"/>
            <w:iCs/>
            <w:sz w:val="20"/>
          </w:rPr>
          <w:t>American</w:t>
        </w:r>
      </w:smartTag>
      <w:r w:rsidR="001205DD" w:rsidRPr="001205DD">
        <w:rPr>
          <w:rFonts w:ascii="Times New Roman" w:hAnsi="Times New Roman"/>
          <w:iCs/>
          <w:sz w:val="20"/>
        </w:rPr>
        <w:t xml:space="preserve"> </w:t>
      </w:r>
      <w:smartTag w:uri="urn:schemas-microsoft-com:office:smarttags" w:element="PlaceType">
        <w:r w:rsidR="001205DD" w:rsidRPr="001205DD">
          <w:rPr>
            <w:rFonts w:ascii="Times New Roman" w:hAnsi="Times New Roman"/>
            <w:iCs/>
            <w:sz w:val="20"/>
          </w:rPr>
          <w:t>Academy</w:t>
        </w:r>
      </w:smartTag>
      <w:r w:rsidR="001205DD" w:rsidRPr="001205DD">
        <w:rPr>
          <w:rFonts w:ascii="Times New Roman" w:hAnsi="Times New Roman"/>
          <w:iCs/>
          <w:sz w:val="20"/>
        </w:rPr>
        <w:t xml:space="preserve"> of Family Physicians and the </w:t>
      </w:r>
      <w:smartTag w:uri="urn:schemas-microsoft-com:office:smarttags" w:element="place">
        <w:smartTag w:uri="urn:schemas-microsoft-com:office:smarttags" w:element="PlaceName">
          <w:r w:rsidR="001205DD" w:rsidRPr="001205DD">
            <w:rPr>
              <w:rFonts w:ascii="Times New Roman" w:hAnsi="Times New Roman"/>
              <w:iCs/>
              <w:sz w:val="20"/>
            </w:rPr>
            <w:t>American</w:t>
          </w:r>
        </w:smartTag>
        <w:r w:rsidR="001205DD" w:rsidRPr="001205DD">
          <w:rPr>
            <w:rFonts w:ascii="Times New Roman" w:hAnsi="Times New Roman"/>
            <w:iCs/>
            <w:sz w:val="20"/>
          </w:rPr>
          <w:t xml:space="preserve"> </w:t>
        </w:r>
        <w:smartTag w:uri="urn:schemas-microsoft-com:office:smarttags" w:element="PlaceType">
          <w:r w:rsidR="001205DD" w:rsidRPr="001205DD">
            <w:rPr>
              <w:rFonts w:ascii="Times New Roman" w:hAnsi="Times New Roman"/>
              <w:iCs/>
              <w:sz w:val="20"/>
            </w:rPr>
            <w:t>College</w:t>
          </w:r>
        </w:smartTag>
      </w:smartTag>
      <w:r w:rsidR="001205DD" w:rsidRPr="001205DD">
        <w:rPr>
          <w:rFonts w:ascii="Times New Roman" w:hAnsi="Times New Roman"/>
          <w:iCs/>
          <w:sz w:val="20"/>
        </w:rPr>
        <w:t xml:space="preserve"> of Physicians</w:t>
      </w:r>
      <w:r>
        <w:rPr>
          <w:rFonts w:ascii="Times New Roman" w:hAnsi="Times New Roman"/>
          <w:iCs/>
          <w:sz w:val="20"/>
        </w:rPr>
        <w:t>. Annals of I</w:t>
      </w:r>
      <w:r w:rsidR="00F809F9">
        <w:rPr>
          <w:rFonts w:ascii="Times New Roman" w:hAnsi="Times New Roman"/>
          <w:iCs/>
          <w:sz w:val="20"/>
        </w:rPr>
        <w:t xml:space="preserve">nternal Medicine 2003; </w:t>
      </w:r>
      <w:r w:rsidR="00F809F9">
        <w:rPr>
          <w:sz w:val="20"/>
        </w:rPr>
        <w:t>139:1009-17</w:t>
      </w:r>
      <w:r>
        <w:rPr>
          <w:rFonts w:ascii="Times New Roman" w:hAnsi="Times New Roman"/>
          <w:iCs/>
          <w:sz w:val="20"/>
        </w:rPr>
        <w:t>.</w:t>
      </w:r>
    </w:p>
    <w:p w:rsidR="00586A34" w:rsidRDefault="00586A34">
      <w:pPr>
        <w:rPr>
          <w:rFonts w:ascii="Times New Roman" w:hAnsi="Times New Roman"/>
          <w:iCs/>
          <w:sz w:val="20"/>
        </w:rPr>
      </w:pPr>
    </w:p>
    <w:p w:rsidR="00667F50" w:rsidRDefault="00586A34">
      <w:pPr>
        <w:rPr>
          <w:rFonts w:ascii="Times New Roman" w:hAnsi="Times New Roman"/>
          <w:iCs/>
          <w:sz w:val="20"/>
        </w:rPr>
      </w:pPr>
      <w:r>
        <w:rPr>
          <w:rFonts w:ascii="Times New Roman" w:hAnsi="Times New Roman"/>
          <w:iCs/>
          <w:sz w:val="20"/>
        </w:rPr>
        <w:t xml:space="preserve">75. </w:t>
      </w:r>
      <w:r w:rsidR="00667F50">
        <w:rPr>
          <w:rFonts w:ascii="Times New Roman" w:hAnsi="Times New Roman"/>
          <w:iCs/>
          <w:sz w:val="20"/>
        </w:rPr>
        <w:t>Bravata DM, Sundaram V, McDonald KM, Smith WM, Szeto H, Schleinitz MD, Owens DK.  Evaluating detection systems and diagnostic decision support systems for bioterrorism response.  Emerging Infectious Diseases 2004; 10: 100-108.</w:t>
      </w:r>
    </w:p>
    <w:p w:rsidR="00667F50" w:rsidRDefault="00667F50">
      <w:pPr>
        <w:rPr>
          <w:rFonts w:ascii="Times New Roman" w:hAnsi="Times New Roman"/>
          <w:iCs/>
          <w:sz w:val="20"/>
        </w:rPr>
      </w:pPr>
    </w:p>
    <w:p w:rsidR="00067C81" w:rsidRDefault="00067C81">
      <w:pPr>
        <w:rPr>
          <w:rFonts w:ascii="Times New Roman" w:hAnsi="Times New Roman"/>
          <w:iCs/>
          <w:sz w:val="20"/>
        </w:rPr>
      </w:pPr>
      <w:r>
        <w:rPr>
          <w:rFonts w:ascii="Times New Roman" w:hAnsi="Times New Roman"/>
          <w:iCs/>
          <w:sz w:val="20"/>
        </w:rPr>
        <w:t xml:space="preserve">76. </w:t>
      </w:r>
      <w:r w:rsidRPr="00067C81">
        <w:rPr>
          <w:rFonts w:ascii="Times New Roman" w:hAnsi="Times New Roman"/>
          <w:iCs/>
          <w:sz w:val="20"/>
        </w:rPr>
        <w:t>Schleinitz MD, Socks DA, Weiss JP, Owens DK. Clopidogrel versus aspirin for secondary prophylaxis of thrombotic events: a cost-effectiveness analysis</w:t>
      </w:r>
      <w:r>
        <w:rPr>
          <w:rFonts w:ascii="Times New Roman" w:hAnsi="Times New Roman"/>
          <w:iCs/>
          <w:sz w:val="20"/>
        </w:rPr>
        <w:t>.  American Jou</w:t>
      </w:r>
      <w:r w:rsidR="00722607">
        <w:rPr>
          <w:rFonts w:ascii="Times New Roman" w:hAnsi="Times New Roman"/>
          <w:iCs/>
          <w:sz w:val="20"/>
        </w:rPr>
        <w:t>rnal of Medicine 2004; 116:797-806</w:t>
      </w:r>
      <w:r>
        <w:rPr>
          <w:rFonts w:ascii="Times New Roman" w:hAnsi="Times New Roman"/>
          <w:iCs/>
          <w:sz w:val="20"/>
        </w:rPr>
        <w:t>.</w:t>
      </w:r>
    </w:p>
    <w:p w:rsidR="00067C81" w:rsidRDefault="00067C81">
      <w:pPr>
        <w:rPr>
          <w:rFonts w:ascii="Times New Roman" w:hAnsi="Times New Roman"/>
          <w:iCs/>
          <w:sz w:val="20"/>
        </w:rPr>
      </w:pPr>
    </w:p>
    <w:p w:rsidR="00067C81" w:rsidRDefault="00067C81">
      <w:pPr>
        <w:rPr>
          <w:rFonts w:ascii="Times New Roman" w:hAnsi="Times New Roman"/>
          <w:iCs/>
          <w:sz w:val="20"/>
        </w:rPr>
      </w:pPr>
      <w:r>
        <w:rPr>
          <w:rFonts w:ascii="Times New Roman" w:hAnsi="Times New Roman"/>
          <w:iCs/>
          <w:sz w:val="20"/>
        </w:rPr>
        <w:t>77.</w:t>
      </w:r>
      <w:r w:rsidR="004767F7">
        <w:rPr>
          <w:rFonts w:ascii="Times New Roman" w:hAnsi="Times New Roman"/>
          <w:iCs/>
          <w:sz w:val="20"/>
        </w:rPr>
        <w:t xml:space="preserve"> </w:t>
      </w:r>
      <w:r w:rsidR="004767F7" w:rsidRPr="004767F7">
        <w:rPr>
          <w:rFonts w:ascii="Times New Roman" w:hAnsi="Times New Roman"/>
          <w:iCs/>
          <w:sz w:val="20"/>
        </w:rPr>
        <w:t>Bravata DM, McDonald KM, Szeto H, Smith WM, Rydzak C, Owens DK. A conceptual framework for evaluating information technologies and decision support systems for bioterrorism preparedness and response.</w:t>
      </w:r>
      <w:r>
        <w:rPr>
          <w:rFonts w:ascii="Times New Roman" w:hAnsi="Times New Roman"/>
          <w:iCs/>
          <w:sz w:val="20"/>
        </w:rPr>
        <w:t xml:space="preserve"> </w:t>
      </w:r>
      <w:r w:rsidR="004767F7">
        <w:rPr>
          <w:rFonts w:ascii="Times New Roman" w:hAnsi="Times New Roman"/>
          <w:iCs/>
          <w:sz w:val="20"/>
        </w:rPr>
        <w:t xml:space="preserve"> Medical</w:t>
      </w:r>
      <w:r w:rsidR="00174119">
        <w:rPr>
          <w:rFonts w:ascii="Times New Roman" w:hAnsi="Times New Roman"/>
          <w:iCs/>
          <w:sz w:val="20"/>
        </w:rPr>
        <w:t xml:space="preserve"> Decision Making 2004; 24:192-206</w:t>
      </w:r>
      <w:r w:rsidR="004767F7">
        <w:rPr>
          <w:rFonts w:ascii="Times New Roman" w:hAnsi="Times New Roman"/>
          <w:iCs/>
          <w:sz w:val="20"/>
        </w:rPr>
        <w:t>.</w:t>
      </w:r>
    </w:p>
    <w:p w:rsidR="005B19AA" w:rsidRDefault="005B19AA">
      <w:pPr>
        <w:rPr>
          <w:rFonts w:ascii="Times New Roman" w:hAnsi="Times New Roman"/>
          <w:iCs/>
          <w:sz w:val="20"/>
        </w:rPr>
      </w:pPr>
    </w:p>
    <w:p w:rsidR="005B19AA" w:rsidRDefault="005B19AA">
      <w:pPr>
        <w:rPr>
          <w:rFonts w:ascii="Times New Roman" w:hAnsi="Times New Roman"/>
          <w:iCs/>
          <w:sz w:val="20"/>
        </w:rPr>
      </w:pPr>
      <w:r>
        <w:rPr>
          <w:rFonts w:ascii="Times New Roman" w:hAnsi="Times New Roman"/>
          <w:iCs/>
          <w:sz w:val="20"/>
        </w:rPr>
        <w:t xml:space="preserve">78. </w:t>
      </w:r>
      <w:r w:rsidRPr="005B19AA">
        <w:rPr>
          <w:rFonts w:ascii="Times New Roman" w:hAnsi="Times New Roman"/>
          <w:iCs/>
          <w:sz w:val="20"/>
        </w:rPr>
        <w:t xml:space="preserve">Bravata DM, McDonald KM, Smith WM, Rydzak C,  Szeto H, Buckeridge DL, Haberland C, Owens DK.  </w:t>
      </w:r>
      <w:r w:rsidR="006541A2">
        <w:rPr>
          <w:rFonts w:ascii="Times New Roman" w:hAnsi="Times New Roman"/>
          <w:iCs/>
          <w:sz w:val="20"/>
        </w:rPr>
        <w:t>Systematic review: surveillance systems for early detection of bioterrorism-related diseases</w:t>
      </w:r>
      <w:r w:rsidRPr="005B19AA">
        <w:rPr>
          <w:rFonts w:ascii="Times New Roman" w:hAnsi="Times New Roman"/>
          <w:iCs/>
          <w:sz w:val="20"/>
        </w:rPr>
        <w:t>.  Annals of Internal M</w:t>
      </w:r>
      <w:r w:rsidR="00722607">
        <w:rPr>
          <w:rFonts w:ascii="Times New Roman" w:hAnsi="Times New Roman"/>
          <w:iCs/>
          <w:sz w:val="20"/>
        </w:rPr>
        <w:t>edicine 2004; 140:910-922</w:t>
      </w:r>
      <w:r>
        <w:rPr>
          <w:rFonts w:ascii="Times New Roman" w:hAnsi="Times New Roman"/>
          <w:iCs/>
          <w:sz w:val="20"/>
        </w:rPr>
        <w:t>.</w:t>
      </w:r>
    </w:p>
    <w:p w:rsidR="00106A61" w:rsidRDefault="00106A61">
      <w:pPr>
        <w:rPr>
          <w:rFonts w:ascii="Times New Roman" w:hAnsi="Times New Roman"/>
          <w:iCs/>
          <w:sz w:val="20"/>
        </w:rPr>
      </w:pPr>
    </w:p>
    <w:p w:rsidR="00106A61" w:rsidRDefault="00106A61">
      <w:pPr>
        <w:rPr>
          <w:rFonts w:ascii="Times New Roman" w:hAnsi="Times New Roman"/>
          <w:bCs/>
          <w:iCs/>
          <w:sz w:val="20"/>
        </w:rPr>
      </w:pPr>
      <w:r w:rsidRPr="00687945">
        <w:rPr>
          <w:rFonts w:ascii="Times New Roman" w:hAnsi="Times New Roman"/>
          <w:iCs/>
          <w:sz w:val="20"/>
          <w:lang w:val="de-DE"/>
        </w:rPr>
        <w:t xml:space="preserve">79. </w:t>
      </w:r>
      <w:r w:rsidRPr="00687945">
        <w:rPr>
          <w:rFonts w:ascii="Times New Roman" w:hAnsi="Times New Roman"/>
          <w:bCs/>
          <w:iCs/>
          <w:sz w:val="20"/>
          <w:lang w:val="de-DE"/>
        </w:rPr>
        <w:t xml:space="preserve">Lin OS, Keeffe EB, Sanders GD, Owens DK. </w:t>
      </w:r>
      <w:r>
        <w:rPr>
          <w:rFonts w:ascii="Times New Roman" w:hAnsi="Times New Roman"/>
          <w:bCs/>
          <w:iCs/>
          <w:sz w:val="20"/>
        </w:rPr>
        <w:t xml:space="preserve">Cost effectiveness of screening for hepatocellular carcinoma in patients with cirrhosis secondary to chronic hepatitis C infection. </w:t>
      </w:r>
      <w:r w:rsidR="002D7EEC">
        <w:rPr>
          <w:rFonts w:ascii="Times New Roman" w:hAnsi="Times New Roman"/>
          <w:bCs/>
          <w:iCs/>
          <w:sz w:val="20"/>
        </w:rPr>
        <w:t>Alimentary Pha</w:t>
      </w:r>
      <w:r w:rsidR="00722607">
        <w:rPr>
          <w:rFonts w:ascii="Times New Roman" w:hAnsi="Times New Roman"/>
          <w:bCs/>
          <w:iCs/>
          <w:sz w:val="20"/>
        </w:rPr>
        <w:t>rmacology and Therapeutics 2004; 19:1159-72</w:t>
      </w:r>
      <w:r>
        <w:rPr>
          <w:rFonts w:ascii="Times New Roman" w:hAnsi="Times New Roman"/>
          <w:bCs/>
          <w:iCs/>
          <w:sz w:val="20"/>
        </w:rPr>
        <w:t xml:space="preserve">. </w:t>
      </w:r>
    </w:p>
    <w:p w:rsidR="00C62373" w:rsidRDefault="00C62373">
      <w:pPr>
        <w:rPr>
          <w:rFonts w:ascii="Times New Roman" w:hAnsi="Times New Roman"/>
          <w:bCs/>
          <w:iCs/>
          <w:sz w:val="20"/>
        </w:rPr>
      </w:pPr>
    </w:p>
    <w:p w:rsidR="00C62373" w:rsidRDefault="00C62373">
      <w:pPr>
        <w:rPr>
          <w:rFonts w:ascii="Times New Roman" w:hAnsi="Times New Roman"/>
          <w:bCs/>
          <w:iCs/>
          <w:sz w:val="20"/>
        </w:rPr>
      </w:pPr>
      <w:r>
        <w:rPr>
          <w:rFonts w:ascii="Times New Roman" w:hAnsi="Times New Roman"/>
          <w:bCs/>
          <w:iCs/>
          <w:sz w:val="20"/>
        </w:rPr>
        <w:lastRenderedPageBreak/>
        <w:t xml:space="preserve">80. </w:t>
      </w:r>
      <w:r w:rsidRPr="00C62373">
        <w:rPr>
          <w:rFonts w:ascii="Times New Roman" w:hAnsi="Times New Roman"/>
          <w:bCs/>
          <w:iCs/>
          <w:sz w:val="20"/>
        </w:rPr>
        <w:t xml:space="preserve">Snow V, </w:t>
      </w:r>
      <w:r w:rsidR="006541A2" w:rsidRPr="00C62373">
        <w:rPr>
          <w:rFonts w:ascii="Times New Roman" w:hAnsi="Times New Roman"/>
          <w:bCs/>
          <w:iCs/>
          <w:sz w:val="20"/>
        </w:rPr>
        <w:t>Barry P</w:t>
      </w:r>
      <w:r w:rsidR="006541A2">
        <w:rPr>
          <w:rFonts w:ascii="Times New Roman" w:hAnsi="Times New Roman"/>
          <w:bCs/>
          <w:iCs/>
          <w:sz w:val="20"/>
        </w:rPr>
        <w:t>, Fihn SD, Gibbons RJ</w:t>
      </w:r>
      <w:r w:rsidRPr="00C62373">
        <w:rPr>
          <w:rFonts w:ascii="Times New Roman" w:hAnsi="Times New Roman"/>
          <w:bCs/>
          <w:iCs/>
          <w:sz w:val="20"/>
        </w:rPr>
        <w:t xml:space="preserve">, Owens DK, </w:t>
      </w:r>
      <w:r w:rsidR="006541A2" w:rsidRPr="00C62373">
        <w:rPr>
          <w:rFonts w:ascii="Times New Roman" w:hAnsi="Times New Roman"/>
          <w:bCs/>
          <w:iCs/>
          <w:sz w:val="20"/>
        </w:rPr>
        <w:t>Wi</w:t>
      </w:r>
      <w:r w:rsidR="006541A2">
        <w:rPr>
          <w:rFonts w:ascii="Times New Roman" w:hAnsi="Times New Roman"/>
          <w:bCs/>
          <w:iCs/>
          <w:sz w:val="20"/>
        </w:rPr>
        <w:t xml:space="preserve">lliams SV, </w:t>
      </w:r>
      <w:r w:rsidRPr="00C62373">
        <w:rPr>
          <w:rFonts w:ascii="Times New Roman" w:hAnsi="Times New Roman"/>
          <w:bCs/>
          <w:iCs/>
          <w:sz w:val="20"/>
        </w:rPr>
        <w:t>Weiss KB</w:t>
      </w:r>
      <w:r w:rsidR="006541A2">
        <w:rPr>
          <w:rFonts w:ascii="Times New Roman" w:hAnsi="Times New Roman"/>
          <w:bCs/>
          <w:iCs/>
          <w:sz w:val="20"/>
        </w:rPr>
        <w:t>, Mottur-Pilson C</w:t>
      </w:r>
      <w:r w:rsidRPr="00C62373">
        <w:rPr>
          <w:rFonts w:ascii="Times New Roman" w:hAnsi="Times New Roman"/>
          <w:bCs/>
          <w:iCs/>
          <w:sz w:val="20"/>
        </w:rPr>
        <w:t xml:space="preserve">.  </w:t>
      </w:r>
      <w:r w:rsidR="006541A2">
        <w:rPr>
          <w:rFonts w:ascii="Times New Roman" w:hAnsi="Times New Roman"/>
          <w:bCs/>
          <w:iCs/>
          <w:sz w:val="20"/>
        </w:rPr>
        <w:t xml:space="preserve">Evaluation of primary care patients with chronic stable angina: guidelines from the </w:t>
      </w:r>
      <w:smartTag w:uri="urn:schemas-microsoft-com:office:smarttags" w:element="place">
        <w:smartTag w:uri="urn:schemas-microsoft-com:office:smarttags" w:element="PlaceName">
          <w:r w:rsidR="006541A2">
            <w:rPr>
              <w:rFonts w:ascii="Times New Roman" w:hAnsi="Times New Roman"/>
              <w:bCs/>
              <w:iCs/>
              <w:sz w:val="20"/>
            </w:rPr>
            <w:t>American</w:t>
          </w:r>
        </w:smartTag>
        <w:r w:rsidR="006541A2">
          <w:rPr>
            <w:rFonts w:ascii="Times New Roman" w:hAnsi="Times New Roman"/>
            <w:bCs/>
            <w:iCs/>
            <w:sz w:val="20"/>
          </w:rPr>
          <w:t xml:space="preserve"> </w:t>
        </w:r>
        <w:smartTag w:uri="urn:schemas-microsoft-com:office:smarttags" w:element="PlaceType">
          <w:r w:rsidR="006541A2">
            <w:rPr>
              <w:rFonts w:ascii="Times New Roman" w:hAnsi="Times New Roman"/>
              <w:bCs/>
              <w:iCs/>
              <w:sz w:val="20"/>
            </w:rPr>
            <w:t>College</w:t>
          </w:r>
        </w:smartTag>
      </w:smartTag>
      <w:r w:rsidR="006541A2">
        <w:rPr>
          <w:rFonts w:ascii="Times New Roman" w:hAnsi="Times New Roman"/>
          <w:bCs/>
          <w:iCs/>
          <w:sz w:val="20"/>
        </w:rPr>
        <w:t xml:space="preserve"> of Physicians</w:t>
      </w:r>
      <w:r w:rsidRPr="00C62373">
        <w:rPr>
          <w:rFonts w:ascii="Times New Roman" w:hAnsi="Times New Roman"/>
          <w:bCs/>
          <w:iCs/>
          <w:sz w:val="20"/>
        </w:rPr>
        <w:t>.</w:t>
      </w:r>
      <w:r>
        <w:rPr>
          <w:rFonts w:ascii="Times New Roman" w:hAnsi="Times New Roman"/>
          <w:bCs/>
          <w:iCs/>
          <w:sz w:val="20"/>
        </w:rPr>
        <w:t xml:space="preserve">  Annals of I</w:t>
      </w:r>
      <w:r w:rsidR="006F16D8">
        <w:rPr>
          <w:rFonts w:ascii="Times New Roman" w:hAnsi="Times New Roman"/>
          <w:bCs/>
          <w:iCs/>
          <w:sz w:val="20"/>
        </w:rPr>
        <w:t>nternal Medicine 2004;</w:t>
      </w:r>
      <w:r w:rsidR="00D43370">
        <w:rPr>
          <w:rFonts w:ascii="Times New Roman" w:hAnsi="Times New Roman"/>
          <w:bCs/>
          <w:iCs/>
          <w:sz w:val="20"/>
        </w:rPr>
        <w:t xml:space="preserve"> 141:57-64</w:t>
      </w:r>
      <w:r>
        <w:rPr>
          <w:rFonts w:ascii="Times New Roman" w:hAnsi="Times New Roman"/>
          <w:bCs/>
          <w:iCs/>
          <w:sz w:val="20"/>
        </w:rPr>
        <w:t>.</w:t>
      </w:r>
    </w:p>
    <w:p w:rsidR="008F2EF6" w:rsidRDefault="008F2EF6">
      <w:pPr>
        <w:rPr>
          <w:rFonts w:ascii="Times New Roman" w:hAnsi="Times New Roman"/>
          <w:bCs/>
          <w:iCs/>
          <w:sz w:val="20"/>
        </w:rPr>
      </w:pPr>
    </w:p>
    <w:p w:rsidR="003A3010" w:rsidRDefault="008F2EF6">
      <w:pPr>
        <w:rPr>
          <w:rFonts w:ascii="Times New Roman" w:hAnsi="Times New Roman"/>
          <w:bCs/>
          <w:iCs/>
          <w:sz w:val="20"/>
        </w:rPr>
      </w:pPr>
      <w:r>
        <w:rPr>
          <w:rFonts w:ascii="Times New Roman" w:hAnsi="Times New Roman"/>
          <w:bCs/>
          <w:iCs/>
          <w:sz w:val="20"/>
        </w:rPr>
        <w:t xml:space="preserve">81. </w:t>
      </w:r>
      <w:r w:rsidRPr="008F2EF6">
        <w:rPr>
          <w:rFonts w:ascii="Times New Roman" w:hAnsi="Times New Roman"/>
          <w:bCs/>
          <w:iCs/>
          <w:sz w:val="20"/>
        </w:rPr>
        <w:t>Vij R, Triadafilopoulos G, Owens DK, Kunz P, Sanders GD. Cost effectiveness of photodynamic therapy for high-grade dysplasia in Barrett’s esophagus</w:t>
      </w:r>
      <w:r>
        <w:rPr>
          <w:rFonts w:ascii="Times New Roman" w:hAnsi="Times New Roman"/>
          <w:bCs/>
          <w:iCs/>
          <w:sz w:val="20"/>
        </w:rPr>
        <w:t>.  Gastrointestinal Endoscopy</w:t>
      </w:r>
      <w:r w:rsidR="003A3010">
        <w:rPr>
          <w:rFonts w:ascii="Times New Roman" w:hAnsi="Times New Roman"/>
          <w:bCs/>
          <w:iCs/>
          <w:sz w:val="20"/>
        </w:rPr>
        <w:t xml:space="preserve"> 2004</w:t>
      </w:r>
      <w:r w:rsidR="00930E9E">
        <w:rPr>
          <w:rFonts w:ascii="Times New Roman" w:hAnsi="Times New Roman"/>
          <w:bCs/>
          <w:iCs/>
          <w:sz w:val="20"/>
        </w:rPr>
        <w:t>; 60:739-56</w:t>
      </w:r>
      <w:r>
        <w:rPr>
          <w:rFonts w:ascii="Times New Roman" w:hAnsi="Times New Roman"/>
          <w:bCs/>
          <w:iCs/>
          <w:sz w:val="20"/>
        </w:rPr>
        <w:t>.</w:t>
      </w:r>
    </w:p>
    <w:p w:rsidR="00176428" w:rsidRDefault="00176428">
      <w:pPr>
        <w:rPr>
          <w:rFonts w:ascii="Times New Roman" w:hAnsi="Times New Roman"/>
          <w:bCs/>
          <w:iCs/>
          <w:sz w:val="20"/>
        </w:rPr>
      </w:pPr>
    </w:p>
    <w:p w:rsidR="00176428" w:rsidRDefault="00176428">
      <w:pPr>
        <w:rPr>
          <w:rFonts w:ascii="Times New Roman" w:hAnsi="Times New Roman"/>
          <w:bCs/>
          <w:iCs/>
          <w:sz w:val="20"/>
        </w:rPr>
      </w:pPr>
      <w:r>
        <w:rPr>
          <w:rFonts w:ascii="Times New Roman" w:hAnsi="Times New Roman"/>
          <w:bCs/>
          <w:iCs/>
          <w:sz w:val="20"/>
        </w:rPr>
        <w:t xml:space="preserve">82. Snow V, Aronson MD, Hornbake ER, Mottur-Pilson C. Weiss KB, Clinical Efficacy Subcommittee of the American College of Physicians.  Lipid control in the management of type 2 diabetes mellitus: a clinical practice guideline from the </w:t>
      </w:r>
      <w:smartTag w:uri="urn:schemas-microsoft-com:office:smarttags" w:element="place">
        <w:smartTag w:uri="urn:schemas-microsoft-com:office:smarttags" w:element="PlaceName">
          <w:r>
            <w:rPr>
              <w:rFonts w:ascii="Times New Roman" w:hAnsi="Times New Roman"/>
              <w:bCs/>
              <w:iCs/>
              <w:sz w:val="20"/>
            </w:rPr>
            <w:t>American</w:t>
          </w:r>
        </w:smartTag>
        <w:r>
          <w:rPr>
            <w:rFonts w:ascii="Times New Roman" w:hAnsi="Times New Roman"/>
            <w:bCs/>
            <w:iCs/>
            <w:sz w:val="20"/>
          </w:rPr>
          <w:t xml:space="preserve"> </w:t>
        </w:r>
        <w:smartTag w:uri="urn:schemas-microsoft-com:office:smarttags" w:element="PlaceType">
          <w:r>
            <w:rPr>
              <w:rFonts w:ascii="Times New Roman" w:hAnsi="Times New Roman"/>
              <w:bCs/>
              <w:iCs/>
              <w:sz w:val="20"/>
            </w:rPr>
            <w:t>College</w:t>
          </w:r>
        </w:smartTag>
      </w:smartTag>
      <w:r>
        <w:rPr>
          <w:rFonts w:ascii="Times New Roman" w:hAnsi="Times New Roman"/>
          <w:bCs/>
          <w:iCs/>
          <w:sz w:val="20"/>
        </w:rPr>
        <w:t xml:space="preserve"> of Physicians.  Annals of Internal Medicine 2004; 140:644-649.</w:t>
      </w:r>
    </w:p>
    <w:p w:rsidR="00846CE5" w:rsidRDefault="00846CE5">
      <w:pPr>
        <w:rPr>
          <w:rFonts w:ascii="Times New Roman" w:hAnsi="Times New Roman"/>
          <w:bCs/>
          <w:iCs/>
          <w:sz w:val="20"/>
        </w:rPr>
      </w:pPr>
    </w:p>
    <w:p w:rsidR="00846CE5" w:rsidRDefault="00176428">
      <w:pPr>
        <w:rPr>
          <w:rFonts w:ascii="Times New Roman" w:hAnsi="Times New Roman"/>
          <w:bCs/>
          <w:iCs/>
          <w:sz w:val="20"/>
        </w:rPr>
      </w:pPr>
      <w:r>
        <w:rPr>
          <w:rFonts w:ascii="Times New Roman" w:hAnsi="Times New Roman"/>
          <w:bCs/>
          <w:iCs/>
          <w:sz w:val="20"/>
        </w:rPr>
        <w:t>83</w:t>
      </w:r>
      <w:r w:rsidR="00846CE5">
        <w:rPr>
          <w:rFonts w:ascii="Times New Roman" w:hAnsi="Times New Roman"/>
          <w:bCs/>
          <w:iCs/>
          <w:sz w:val="20"/>
        </w:rPr>
        <w:t xml:space="preserve">. </w:t>
      </w:r>
      <w:r w:rsidR="00846CE5" w:rsidRPr="00846CE5">
        <w:rPr>
          <w:rFonts w:ascii="Times New Roman" w:hAnsi="Times New Roman"/>
          <w:bCs/>
          <w:iCs/>
          <w:sz w:val="20"/>
        </w:rPr>
        <w:t xml:space="preserve">Snow V, Barry P, Fihn SD, Gibbons RJ, Owens DK, Williams SV, </w:t>
      </w:r>
      <w:r w:rsidR="00A52C87" w:rsidRPr="00846CE5">
        <w:rPr>
          <w:rFonts w:ascii="Times New Roman" w:hAnsi="Times New Roman"/>
          <w:bCs/>
          <w:iCs/>
          <w:sz w:val="20"/>
        </w:rPr>
        <w:t>Mottur-Pilson C</w:t>
      </w:r>
      <w:r w:rsidR="00A52C87">
        <w:rPr>
          <w:rFonts w:ascii="Times New Roman" w:hAnsi="Times New Roman"/>
          <w:bCs/>
          <w:iCs/>
          <w:sz w:val="20"/>
        </w:rPr>
        <w:t xml:space="preserve">, </w:t>
      </w:r>
      <w:r w:rsidR="00A52C87" w:rsidRPr="00846CE5">
        <w:rPr>
          <w:rFonts w:ascii="Times New Roman" w:hAnsi="Times New Roman"/>
          <w:bCs/>
          <w:iCs/>
          <w:sz w:val="20"/>
        </w:rPr>
        <w:t xml:space="preserve"> </w:t>
      </w:r>
      <w:r w:rsidR="00A52C87">
        <w:rPr>
          <w:rFonts w:ascii="Times New Roman" w:hAnsi="Times New Roman"/>
          <w:bCs/>
          <w:iCs/>
          <w:sz w:val="20"/>
        </w:rPr>
        <w:t>Weiss KB; American College of Physicians and American College of Cardiology Chronic Stable Angina Panel</w:t>
      </w:r>
      <w:r w:rsidR="00846CE5" w:rsidRPr="00846CE5">
        <w:rPr>
          <w:rFonts w:ascii="Times New Roman" w:hAnsi="Times New Roman"/>
          <w:bCs/>
          <w:iCs/>
          <w:sz w:val="20"/>
        </w:rPr>
        <w:t xml:space="preserve">.  </w:t>
      </w:r>
      <w:r w:rsidR="00A35884">
        <w:rPr>
          <w:rFonts w:ascii="Times New Roman" w:hAnsi="Times New Roman"/>
          <w:bCs/>
          <w:iCs/>
          <w:sz w:val="20"/>
        </w:rPr>
        <w:t>Primary care m</w:t>
      </w:r>
      <w:r w:rsidR="00846CE5">
        <w:rPr>
          <w:rFonts w:ascii="Times New Roman" w:hAnsi="Times New Roman"/>
          <w:bCs/>
          <w:iCs/>
          <w:sz w:val="20"/>
        </w:rPr>
        <w:t>anagement</w:t>
      </w:r>
      <w:r w:rsidR="00846CE5" w:rsidRPr="00846CE5">
        <w:rPr>
          <w:rFonts w:ascii="Times New Roman" w:hAnsi="Times New Roman"/>
          <w:bCs/>
          <w:iCs/>
          <w:sz w:val="20"/>
        </w:rPr>
        <w:t xml:space="preserve"> of chronic stable angina</w:t>
      </w:r>
      <w:r w:rsidR="00A35884">
        <w:rPr>
          <w:rFonts w:ascii="Times New Roman" w:hAnsi="Times New Roman"/>
          <w:bCs/>
          <w:iCs/>
          <w:sz w:val="20"/>
        </w:rPr>
        <w:t xml:space="preserve"> and asymptomatic suspected or known coronary artery disease</w:t>
      </w:r>
      <w:r w:rsidR="00846CE5" w:rsidRPr="00846CE5">
        <w:rPr>
          <w:rFonts w:ascii="Times New Roman" w:hAnsi="Times New Roman"/>
          <w:bCs/>
          <w:iCs/>
          <w:sz w:val="20"/>
        </w:rPr>
        <w:t xml:space="preserve">: </w:t>
      </w:r>
      <w:r w:rsidR="00A35884">
        <w:rPr>
          <w:rFonts w:ascii="Times New Roman" w:hAnsi="Times New Roman"/>
          <w:bCs/>
          <w:iCs/>
          <w:sz w:val="20"/>
        </w:rPr>
        <w:t xml:space="preserve">a clinical practice guideline </w:t>
      </w:r>
      <w:r w:rsidR="00846CE5" w:rsidRPr="00846CE5">
        <w:rPr>
          <w:rFonts w:ascii="Times New Roman" w:hAnsi="Times New Roman"/>
          <w:bCs/>
          <w:iCs/>
          <w:sz w:val="20"/>
        </w:rPr>
        <w:t xml:space="preserve">from the </w:t>
      </w:r>
      <w:smartTag w:uri="urn:schemas-microsoft-com:office:smarttags" w:element="place">
        <w:smartTag w:uri="urn:schemas-microsoft-com:office:smarttags" w:element="PlaceName">
          <w:r w:rsidR="00846CE5" w:rsidRPr="00846CE5">
            <w:rPr>
              <w:rFonts w:ascii="Times New Roman" w:hAnsi="Times New Roman"/>
              <w:bCs/>
              <w:iCs/>
              <w:sz w:val="20"/>
            </w:rPr>
            <w:t>American</w:t>
          </w:r>
        </w:smartTag>
        <w:r w:rsidR="00846CE5" w:rsidRPr="00846CE5">
          <w:rPr>
            <w:rFonts w:ascii="Times New Roman" w:hAnsi="Times New Roman"/>
            <w:bCs/>
            <w:iCs/>
            <w:sz w:val="20"/>
          </w:rPr>
          <w:t xml:space="preserve"> </w:t>
        </w:r>
        <w:smartTag w:uri="urn:schemas-microsoft-com:office:smarttags" w:element="PlaceType">
          <w:r w:rsidR="00846CE5" w:rsidRPr="00846CE5">
            <w:rPr>
              <w:rFonts w:ascii="Times New Roman" w:hAnsi="Times New Roman"/>
              <w:bCs/>
              <w:iCs/>
              <w:sz w:val="20"/>
            </w:rPr>
            <w:t>College</w:t>
          </w:r>
        </w:smartTag>
      </w:smartTag>
      <w:r w:rsidR="00846CE5" w:rsidRPr="00846CE5">
        <w:rPr>
          <w:rFonts w:ascii="Times New Roman" w:hAnsi="Times New Roman"/>
          <w:bCs/>
          <w:iCs/>
          <w:sz w:val="20"/>
        </w:rPr>
        <w:t xml:space="preserve"> of Physicians.  Annals of I</w:t>
      </w:r>
      <w:r w:rsidR="00A35884">
        <w:rPr>
          <w:rFonts w:ascii="Times New Roman" w:hAnsi="Times New Roman"/>
          <w:bCs/>
          <w:iCs/>
          <w:sz w:val="20"/>
        </w:rPr>
        <w:t>nternal Medicine 2004; 141:562-7.</w:t>
      </w:r>
    </w:p>
    <w:p w:rsidR="003A3010" w:rsidRDefault="003A3010">
      <w:pPr>
        <w:rPr>
          <w:rFonts w:ascii="Times New Roman" w:hAnsi="Times New Roman"/>
          <w:bCs/>
          <w:iCs/>
          <w:sz w:val="20"/>
        </w:rPr>
      </w:pPr>
    </w:p>
    <w:p w:rsidR="003A3010" w:rsidRDefault="00846CE5" w:rsidP="003A3010">
      <w:pPr>
        <w:rPr>
          <w:rFonts w:ascii="Times New Roman" w:hAnsi="Times New Roman"/>
          <w:bCs/>
          <w:iCs/>
          <w:sz w:val="20"/>
        </w:rPr>
      </w:pPr>
      <w:r>
        <w:rPr>
          <w:rFonts w:ascii="Times New Roman" w:hAnsi="Times New Roman"/>
          <w:bCs/>
          <w:iCs/>
          <w:sz w:val="20"/>
        </w:rPr>
        <w:t>8</w:t>
      </w:r>
      <w:r w:rsidR="00176428">
        <w:rPr>
          <w:rFonts w:ascii="Times New Roman" w:hAnsi="Times New Roman"/>
          <w:bCs/>
          <w:iCs/>
          <w:sz w:val="20"/>
        </w:rPr>
        <w:t>4</w:t>
      </w:r>
      <w:r w:rsidR="003A3010">
        <w:rPr>
          <w:rFonts w:ascii="Times New Roman" w:hAnsi="Times New Roman"/>
          <w:bCs/>
          <w:iCs/>
          <w:sz w:val="20"/>
        </w:rPr>
        <w:t xml:space="preserve">. </w:t>
      </w:r>
      <w:r w:rsidR="003A3010" w:rsidRPr="00285602">
        <w:rPr>
          <w:rFonts w:ascii="Times New Roman" w:hAnsi="Times New Roman"/>
          <w:bCs/>
          <w:iCs/>
          <w:sz w:val="20"/>
        </w:rPr>
        <w:t>Groeneveld PW, Owens DK.  Cost effectiveness of training unselected laypersons in cardiopulmonary resucitation and defibrillation</w:t>
      </w:r>
      <w:r w:rsidR="003A3010">
        <w:rPr>
          <w:rFonts w:ascii="Times New Roman" w:hAnsi="Times New Roman"/>
          <w:bCs/>
          <w:iCs/>
          <w:sz w:val="20"/>
        </w:rPr>
        <w:t>. American Jou</w:t>
      </w:r>
      <w:r w:rsidR="00930E9E">
        <w:rPr>
          <w:rFonts w:ascii="Times New Roman" w:hAnsi="Times New Roman"/>
          <w:bCs/>
          <w:iCs/>
          <w:sz w:val="20"/>
        </w:rPr>
        <w:t>rnal of Medicine 2005; 118:58-67</w:t>
      </w:r>
      <w:r w:rsidR="003A3010">
        <w:rPr>
          <w:rFonts w:ascii="Times New Roman" w:hAnsi="Times New Roman"/>
          <w:bCs/>
          <w:iCs/>
          <w:sz w:val="20"/>
        </w:rPr>
        <w:t>.</w:t>
      </w:r>
    </w:p>
    <w:p w:rsidR="008A47B9" w:rsidRDefault="008A47B9" w:rsidP="003A3010">
      <w:pPr>
        <w:rPr>
          <w:rFonts w:ascii="Times New Roman" w:hAnsi="Times New Roman"/>
          <w:bCs/>
          <w:iCs/>
          <w:sz w:val="20"/>
        </w:rPr>
      </w:pPr>
    </w:p>
    <w:p w:rsidR="008A47B9" w:rsidRDefault="008A47B9" w:rsidP="003A3010">
      <w:pPr>
        <w:rPr>
          <w:rFonts w:ascii="Times New Roman" w:hAnsi="Times New Roman"/>
          <w:bCs/>
          <w:iCs/>
          <w:sz w:val="20"/>
        </w:rPr>
      </w:pPr>
      <w:r>
        <w:rPr>
          <w:rFonts w:ascii="Times New Roman" w:hAnsi="Times New Roman"/>
          <w:bCs/>
          <w:iCs/>
          <w:sz w:val="20"/>
        </w:rPr>
        <w:t>8</w:t>
      </w:r>
      <w:r w:rsidR="00176428">
        <w:rPr>
          <w:rFonts w:ascii="Times New Roman" w:hAnsi="Times New Roman"/>
          <w:bCs/>
          <w:iCs/>
          <w:sz w:val="20"/>
        </w:rPr>
        <w:t>5</w:t>
      </w:r>
      <w:r>
        <w:rPr>
          <w:rFonts w:ascii="Times New Roman" w:hAnsi="Times New Roman"/>
          <w:bCs/>
          <w:iCs/>
          <w:sz w:val="20"/>
        </w:rPr>
        <w:t xml:space="preserve">. </w:t>
      </w:r>
      <w:r w:rsidRPr="008A47B9">
        <w:rPr>
          <w:rFonts w:ascii="Times New Roman" w:hAnsi="Times New Roman"/>
          <w:bCs/>
          <w:iCs/>
          <w:sz w:val="20"/>
        </w:rPr>
        <w:t>Hlatky MA, Sanders GD, Owens DK. Evidence-based medicine and policy: the case of the implantable cardioverter defibrillator.</w:t>
      </w:r>
      <w:r w:rsidR="00930E9E">
        <w:rPr>
          <w:rFonts w:ascii="Times New Roman" w:hAnsi="Times New Roman"/>
          <w:bCs/>
          <w:iCs/>
          <w:sz w:val="20"/>
        </w:rPr>
        <w:t xml:space="preserve"> Health Affairs 2005; 24:42-51</w:t>
      </w:r>
      <w:r>
        <w:rPr>
          <w:rFonts w:ascii="Times New Roman" w:hAnsi="Times New Roman"/>
          <w:bCs/>
          <w:iCs/>
          <w:sz w:val="20"/>
        </w:rPr>
        <w:t>.</w:t>
      </w:r>
    </w:p>
    <w:p w:rsidR="00107A0C" w:rsidRDefault="00107A0C" w:rsidP="003A3010">
      <w:pPr>
        <w:rPr>
          <w:rFonts w:ascii="Times New Roman" w:hAnsi="Times New Roman"/>
          <w:bCs/>
          <w:iCs/>
          <w:sz w:val="20"/>
        </w:rPr>
      </w:pPr>
    </w:p>
    <w:p w:rsidR="00107A0C" w:rsidRDefault="00107A0C" w:rsidP="003A3010">
      <w:pPr>
        <w:rPr>
          <w:rFonts w:ascii="Times New Roman" w:hAnsi="Times New Roman"/>
          <w:bCs/>
          <w:iCs/>
          <w:sz w:val="20"/>
        </w:rPr>
      </w:pPr>
      <w:r>
        <w:rPr>
          <w:rFonts w:ascii="Times New Roman" w:hAnsi="Times New Roman"/>
          <w:bCs/>
          <w:iCs/>
          <w:sz w:val="20"/>
        </w:rPr>
        <w:t>8</w:t>
      </w:r>
      <w:r w:rsidR="00176428">
        <w:rPr>
          <w:rFonts w:ascii="Times New Roman" w:hAnsi="Times New Roman"/>
          <w:bCs/>
          <w:iCs/>
          <w:sz w:val="20"/>
        </w:rPr>
        <w:t>6</w:t>
      </w:r>
      <w:r>
        <w:rPr>
          <w:rFonts w:ascii="Times New Roman" w:hAnsi="Times New Roman"/>
          <w:bCs/>
          <w:iCs/>
          <w:sz w:val="20"/>
        </w:rPr>
        <w:t xml:space="preserve">. </w:t>
      </w:r>
      <w:r w:rsidRPr="00107A0C">
        <w:rPr>
          <w:rFonts w:ascii="Times New Roman" w:hAnsi="Times New Roman"/>
          <w:bCs/>
          <w:iCs/>
          <w:sz w:val="20"/>
        </w:rPr>
        <w:t>Sanders GD, Bayoumi AM, Sundaram V, Bilir SP, Neukermans CP, Rydzak CE, Douglass LR, Lazzeroni LC, Holodniy M, Owens DK. Cost effect</w:t>
      </w:r>
      <w:r>
        <w:rPr>
          <w:rFonts w:ascii="Times New Roman" w:hAnsi="Times New Roman"/>
          <w:bCs/>
          <w:iCs/>
          <w:sz w:val="20"/>
        </w:rPr>
        <w:t xml:space="preserve">iveness of screening for HIV </w:t>
      </w:r>
      <w:r w:rsidRPr="00107A0C">
        <w:rPr>
          <w:rFonts w:ascii="Times New Roman" w:hAnsi="Times New Roman"/>
          <w:bCs/>
          <w:iCs/>
          <w:sz w:val="20"/>
        </w:rPr>
        <w:t>in the era of highly active antiretroviral therapy.</w:t>
      </w:r>
      <w:r>
        <w:rPr>
          <w:rFonts w:ascii="Times New Roman" w:hAnsi="Times New Roman"/>
          <w:bCs/>
          <w:iCs/>
          <w:sz w:val="20"/>
        </w:rPr>
        <w:t xml:space="preserve">  </w:t>
      </w:r>
      <w:smartTag w:uri="urn:schemas-microsoft-com:office:smarttags" w:element="place">
        <w:r>
          <w:rPr>
            <w:rFonts w:ascii="Times New Roman" w:hAnsi="Times New Roman"/>
            <w:bCs/>
            <w:iCs/>
            <w:sz w:val="20"/>
          </w:rPr>
          <w:t>New England</w:t>
        </w:r>
      </w:smartTag>
      <w:r>
        <w:rPr>
          <w:rFonts w:ascii="Times New Roman" w:hAnsi="Times New Roman"/>
          <w:bCs/>
          <w:iCs/>
          <w:sz w:val="20"/>
        </w:rPr>
        <w:t xml:space="preserve"> Jou</w:t>
      </w:r>
      <w:r w:rsidR="00DF294C">
        <w:rPr>
          <w:rFonts w:ascii="Times New Roman" w:hAnsi="Times New Roman"/>
          <w:bCs/>
          <w:iCs/>
          <w:sz w:val="20"/>
        </w:rPr>
        <w:t>rnal of Medicine</w:t>
      </w:r>
      <w:r w:rsidR="00042605">
        <w:rPr>
          <w:rFonts w:ascii="Times New Roman" w:hAnsi="Times New Roman"/>
          <w:bCs/>
          <w:iCs/>
          <w:sz w:val="20"/>
        </w:rPr>
        <w:t xml:space="preserve"> 2005; 352:570-585</w:t>
      </w:r>
      <w:r>
        <w:rPr>
          <w:rFonts w:ascii="Times New Roman" w:hAnsi="Times New Roman"/>
          <w:bCs/>
          <w:iCs/>
          <w:sz w:val="20"/>
        </w:rPr>
        <w:t>.</w:t>
      </w:r>
    </w:p>
    <w:p w:rsidR="00D7155A" w:rsidRDefault="00D7155A" w:rsidP="003A3010">
      <w:pPr>
        <w:rPr>
          <w:rFonts w:ascii="Times New Roman" w:hAnsi="Times New Roman"/>
          <w:bCs/>
          <w:iCs/>
          <w:sz w:val="20"/>
        </w:rPr>
      </w:pPr>
    </w:p>
    <w:p w:rsidR="00D7155A" w:rsidRDefault="00D7155A" w:rsidP="003A3010">
      <w:pPr>
        <w:rPr>
          <w:rFonts w:ascii="Times New Roman" w:hAnsi="Times New Roman"/>
          <w:sz w:val="20"/>
        </w:rPr>
      </w:pPr>
      <w:r>
        <w:rPr>
          <w:rFonts w:ascii="Times New Roman" w:hAnsi="Times New Roman"/>
          <w:bCs/>
          <w:iCs/>
          <w:sz w:val="20"/>
        </w:rPr>
        <w:t>8</w:t>
      </w:r>
      <w:r w:rsidR="00176428">
        <w:rPr>
          <w:rFonts w:ascii="Times New Roman" w:hAnsi="Times New Roman"/>
          <w:bCs/>
          <w:iCs/>
          <w:sz w:val="20"/>
        </w:rPr>
        <w:t>7</w:t>
      </w:r>
      <w:r>
        <w:rPr>
          <w:rFonts w:ascii="Times New Roman" w:hAnsi="Times New Roman"/>
          <w:bCs/>
          <w:iCs/>
          <w:sz w:val="20"/>
        </w:rPr>
        <w:t xml:space="preserve">. </w:t>
      </w:r>
      <w:r w:rsidRPr="008F2EF6">
        <w:rPr>
          <w:rFonts w:ascii="Times New Roman" w:hAnsi="Times New Roman"/>
          <w:sz w:val="20"/>
        </w:rPr>
        <w:t xml:space="preserve">Fowler RA, Nouri B, Sanders GD, Bravata DM, Gastwirth JM, Peterson D, Broker AG, Garber AM, Owens DK.  Cost effectiveness of </w:t>
      </w:r>
      <w:r w:rsidR="00963C81">
        <w:rPr>
          <w:rFonts w:ascii="Times New Roman" w:hAnsi="Times New Roman"/>
          <w:sz w:val="20"/>
        </w:rPr>
        <w:t xml:space="preserve">defending against bioterrorism: a comparison of </w:t>
      </w:r>
      <w:r w:rsidRPr="008F2EF6">
        <w:rPr>
          <w:rFonts w:ascii="Times New Roman" w:hAnsi="Times New Roman"/>
          <w:sz w:val="20"/>
        </w:rPr>
        <w:t xml:space="preserve">vaccination and antimicrobial prophylaxis </w:t>
      </w:r>
      <w:r w:rsidR="00963C81">
        <w:rPr>
          <w:rFonts w:ascii="Times New Roman" w:hAnsi="Times New Roman"/>
          <w:sz w:val="20"/>
        </w:rPr>
        <w:t>against anthrax</w:t>
      </w:r>
      <w:r w:rsidRPr="008F2EF6">
        <w:rPr>
          <w:rFonts w:ascii="Times New Roman" w:hAnsi="Times New Roman"/>
          <w:sz w:val="20"/>
        </w:rPr>
        <w:t>.</w:t>
      </w:r>
      <w:r>
        <w:rPr>
          <w:rFonts w:ascii="Times New Roman" w:hAnsi="Times New Roman"/>
          <w:sz w:val="20"/>
        </w:rPr>
        <w:t xml:space="preserve">  Annals of I</w:t>
      </w:r>
      <w:r w:rsidR="00963C81">
        <w:rPr>
          <w:rFonts w:ascii="Times New Roman" w:hAnsi="Times New Roman"/>
          <w:sz w:val="20"/>
        </w:rPr>
        <w:t>nternal Medicine 2005; 142:601-610</w:t>
      </w:r>
      <w:r>
        <w:rPr>
          <w:rFonts w:ascii="Times New Roman" w:hAnsi="Times New Roman"/>
          <w:sz w:val="20"/>
        </w:rPr>
        <w:t>.</w:t>
      </w:r>
    </w:p>
    <w:p w:rsidR="003B7D54" w:rsidRDefault="003B7D54" w:rsidP="003A3010">
      <w:pPr>
        <w:rPr>
          <w:rFonts w:ascii="Times New Roman" w:hAnsi="Times New Roman"/>
          <w:sz w:val="20"/>
        </w:rPr>
      </w:pPr>
    </w:p>
    <w:p w:rsidR="003B7D54" w:rsidRDefault="003B7D54" w:rsidP="003A3010">
      <w:pPr>
        <w:rPr>
          <w:rFonts w:ascii="Times New Roman" w:hAnsi="Times New Roman"/>
          <w:sz w:val="20"/>
        </w:rPr>
      </w:pPr>
      <w:r>
        <w:rPr>
          <w:rFonts w:ascii="Times New Roman" w:hAnsi="Times New Roman"/>
          <w:sz w:val="20"/>
        </w:rPr>
        <w:t>8</w:t>
      </w:r>
      <w:r w:rsidR="00176428">
        <w:rPr>
          <w:rFonts w:ascii="Times New Roman" w:hAnsi="Times New Roman"/>
          <w:sz w:val="20"/>
        </w:rPr>
        <w:t>8</w:t>
      </w:r>
      <w:r>
        <w:rPr>
          <w:rFonts w:ascii="Times New Roman" w:hAnsi="Times New Roman"/>
          <w:sz w:val="20"/>
        </w:rPr>
        <w:t>. Bravata DM, McDonald KM, Shojania KG, Sundaram V, Owens DK. Challenges in systematic reviews: synthesis of topics related to the delivery, organization, and financing of healthcare.  Annals of I</w:t>
      </w:r>
      <w:r w:rsidR="00D03FC4">
        <w:rPr>
          <w:rFonts w:ascii="Times New Roman" w:hAnsi="Times New Roman"/>
          <w:sz w:val="20"/>
        </w:rPr>
        <w:t>nternal Medicine 2005; 142: 1056-1065.</w:t>
      </w:r>
    </w:p>
    <w:p w:rsidR="000036B2" w:rsidRDefault="000036B2" w:rsidP="003A3010">
      <w:pPr>
        <w:rPr>
          <w:rFonts w:ascii="Times New Roman" w:hAnsi="Times New Roman"/>
          <w:sz w:val="20"/>
        </w:rPr>
      </w:pPr>
    </w:p>
    <w:p w:rsidR="000036B2" w:rsidRDefault="000036B2" w:rsidP="000036B2">
      <w:pPr>
        <w:pStyle w:val="BodyText2"/>
      </w:pPr>
      <w:r>
        <w:t>8</w:t>
      </w:r>
      <w:r w:rsidR="00176428">
        <w:t>9</w:t>
      </w:r>
      <w:r>
        <w:t xml:space="preserve">. </w:t>
      </w:r>
      <w:r w:rsidR="00632333" w:rsidRPr="00632333">
        <w:t xml:space="preserve">Snow V, Barry P, Fitterman N, Qaseem A, Weiss K, the Clinical Efficacy Assessment Subcommittee of the </w:t>
      </w:r>
      <w:smartTag w:uri="urn:schemas-microsoft-com:office:smarttags" w:element="place">
        <w:smartTag w:uri="urn:schemas-microsoft-com:office:smarttags" w:element="PlaceName">
          <w:r w:rsidR="00632333" w:rsidRPr="00632333">
            <w:t>American</w:t>
          </w:r>
        </w:smartTag>
        <w:r w:rsidR="00632333" w:rsidRPr="00632333">
          <w:t xml:space="preserve"> </w:t>
        </w:r>
        <w:smartTag w:uri="urn:schemas-microsoft-com:office:smarttags" w:element="PlaceType">
          <w:r w:rsidR="00632333" w:rsidRPr="00632333">
            <w:t>College</w:t>
          </w:r>
        </w:smartTag>
      </w:smartTag>
      <w:r w:rsidR="00632333" w:rsidRPr="00632333">
        <w:t xml:space="preserve"> of Physicians.  Pharmacologic and surgical management of obesity in primary care: a clinical practice guideline from the </w:t>
      </w:r>
      <w:smartTag w:uri="urn:schemas-microsoft-com:office:smarttags" w:element="place">
        <w:smartTag w:uri="urn:schemas-microsoft-com:office:smarttags" w:element="PlaceName">
          <w:r w:rsidR="00632333" w:rsidRPr="00632333">
            <w:t>American</w:t>
          </w:r>
        </w:smartTag>
        <w:r w:rsidR="00632333" w:rsidRPr="00632333">
          <w:t xml:space="preserve"> </w:t>
        </w:r>
        <w:smartTag w:uri="urn:schemas-microsoft-com:office:smarttags" w:element="PlaceType">
          <w:r w:rsidR="00632333" w:rsidRPr="00632333">
            <w:t>College</w:t>
          </w:r>
        </w:smartTag>
      </w:smartTag>
      <w:r w:rsidR="00632333" w:rsidRPr="00632333">
        <w:t xml:space="preserve"> of Physicians.  Annals of Internal Medicine 2005; 142:525-531.</w:t>
      </w:r>
    </w:p>
    <w:p w:rsidR="003F770A" w:rsidRDefault="003F770A" w:rsidP="000036B2">
      <w:pPr>
        <w:pStyle w:val="BodyText2"/>
      </w:pPr>
    </w:p>
    <w:p w:rsidR="003F770A" w:rsidRDefault="00176428" w:rsidP="000036B2">
      <w:pPr>
        <w:pStyle w:val="BodyText2"/>
      </w:pPr>
      <w:r>
        <w:t>90</w:t>
      </w:r>
      <w:r w:rsidR="003F770A">
        <w:t xml:space="preserve">. </w:t>
      </w:r>
      <w:r w:rsidR="00632333">
        <w:t>Buckeridge DL, Switzer P, Owens D, Siegrist D, Pavlin J, Musen M. An evaluation model for syndromic surveillance: assessing the performance of a temporal algorithm. In Syndromic Surveillance: Reports from a National Conference, 2004.  MMWR 2005; 54(Suppl):109-115.</w:t>
      </w:r>
    </w:p>
    <w:p w:rsidR="009905E6" w:rsidRDefault="009905E6" w:rsidP="000036B2">
      <w:pPr>
        <w:pStyle w:val="BodyText2"/>
      </w:pPr>
    </w:p>
    <w:p w:rsidR="009905E6" w:rsidRDefault="00176428" w:rsidP="000036B2">
      <w:pPr>
        <w:pStyle w:val="BodyText2"/>
      </w:pPr>
      <w:r>
        <w:t>91</w:t>
      </w:r>
      <w:r w:rsidR="009905E6">
        <w:t xml:space="preserve">. Sanders GD, Hlatky MA, Owens DK. </w:t>
      </w:r>
      <w:r w:rsidR="00A42C0C">
        <w:t>Cost effectiveness of the implantable cardioverter</w:t>
      </w:r>
      <w:r w:rsidR="007C3AE3">
        <w:t>s</w:t>
      </w:r>
      <w:r w:rsidR="00A42C0C">
        <w:t xml:space="preserve">.  </w:t>
      </w:r>
      <w:smartTag w:uri="urn:schemas-microsoft-com:office:smarttags" w:element="place">
        <w:r w:rsidR="00A42C0C">
          <w:t>New England</w:t>
        </w:r>
      </w:smartTag>
      <w:r w:rsidR="00A42C0C">
        <w:t xml:space="preserve"> Jour</w:t>
      </w:r>
      <w:r w:rsidR="001D1EF4">
        <w:t>nal of Medicine 2005; 353</w:t>
      </w:r>
      <w:r w:rsidR="001D1EF4" w:rsidRPr="001D1EF4">
        <w:t>:1471-8</w:t>
      </w:r>
      <w:r w:rsidR="00A42C0C">
        <w:t>.</w:t>
      </w:r>
    </w:p>
    <w:p w:rsidR="006A181F" w:rsidRDefault="006A181F" w:rsidP="000036B2">
      <w:pPr>
        <w:pStyle w:val="BodyText2"/>
      </w:pPr>
    </w:p>
    <w:p w:rsidR="006A181F" w:rsidRDefault="00176428" w:rsidP="000036B2">
      <w:pPr>
        <w:pStyle w:val="BodyText2"/>
      </w:pPr>
      <w:r>
        <w:t>92</w:t>
      </w:r>
      <w:r w:rsidR="006A181F">
        <w:t>.</w:t>
      </w:r>
      <w:r w:rsidR="00632333">
        <w:t xml:space="preserve"> Qaseem A, Aronson M, Fitterman N, Snow V, Weiss KB, Owens DK, the Clinical Efficacy Assessment Subcommittee of the American College of Physicians.  Screening for hereditary hemochromatosis: A clinical practice guideline from the </w:t>
      </w:r>
      <w:smartTag w:uri="urn:schemas-microsoft-com:office:smarttags" w:element="place">
        <w:smartTag w:uri="urn:schemas-microsoft-com:office:smarttags" w:element="PlaceName">
          <w:r w:rsidR="00632333">
            <w:t>American</w:t>
          </w:r>
        </w:smartTag>
        <w:r w:rsidR="00632333">
          <w:t xml:space="preserve"> </w:t>
        </w:r>
        <w:smartTag w:uri="urn:schemas-microsoft-com:office:smarttags" w:element="PlaceType">
          <w:r w:rsidR="00632333">
            <w:t>College</w:t>
          </w:r>
        </w:smartTag>
      </w:smartTag>
      <w:r w:rsidR="00632333">
        <w:t xml:space="preserve"> of Physicians.  Annals of Internal Medicine 2005; 143</w:t>
      </w:r>
      <w:r w:rsidR="00632333" w:rsidRPr="001D1EF4">
        <w:t>:517-21</w:t>
      </w:r>
      <w:r w:rsidR="00632333">
        <w:t xml:space="preserve">. </w:t>
      </w:r>
      <w:r w:rsidR="006A181F">
        <w:t xml:space="preserve"> </w:t>
      </w:r>
    </w:p>
    <w:p w:rsidR="006A181F" w:rsidRDefault="006A181F" w:rsidP="000036B2">
      <w:pPr>
        <w:pStyle w:val="BodyText2"/>
      </w:pPr>
    </w:p>
    <w:p w:rsidR="006A181F" w:rsidRDefault="00176428" w:rsidP="000036B2">
      <w:pPr>
        <w:pStyle w:val="BodyText2"/>
      </w:pPr>
      <w:r>
        <w:t>93</w:t>
      </w:r>
      <w:r w:rsidR="006A181F">
        <w:t xml:space="preserve">. </w:t>
      </w:r>
      <w:r w:rsidR="00632333" w:rsidRPr="00632333">
        <w:rPr>
          <w:iCs/>
        </w:rPr>
        <w:t xml:space="preserve">Holty J-EC, Bravata DM, Liu H, </w:t>
      </w:r>
      <w:r w:rsidR="000976DE">
        <w:rPr>
          <w:iCs/>
        </w:rPr>
        <w:t xml:space="preserve">Olshen RA, </w:t>
      </w:r>
      <w:r w:rsidR="00632333" w:rsidRPr="00632333">
        <w:rPr>
          <w:iCs/>
        </w:rPr>
        <w:t xml:space="preserve">McDonald KM, Owens DK. </w:t>
      </w:r>
      <w:r w:rsidR="000976DE">
        <w:rPr>
          <w:iCs/>
        </w:rPr>
        <w:t>Systematic review: a</w:t>
      </w:r>
      <w:r w:rsidR="00632333" w:rsidRPr="00632333">
        <w:rPr>
          <w:iCs/>
        </w:rPr>
        <w:t xml:space="preserve"> century of inhalational an</w:t>
      </w:r>
      <w:r w:rsidR="000976DE">
        <w:rPr>
          <w:iCs/>
        </w:rPr>
        <w:t>thrax cases from 1900 to 2005</w:t>
      </w:r>
      <w:r w:rsidR="00632333" w:rsidRPr="00632333">
        <w:rPr>
          <w:iCs/>
        </w:rPr>
        <w:t>.  Annals of Internal Medicine</w:t>
      </w:r>
      <w:r w:rsidR="00C344F4">
        <w:rPr>
          <w:iCs/>
        </w:rPr>
        <w:t xml:space="preserve"> 2006; 144: 270-280</w:t>
      </w:r>
      <w:r w:rsidR="00632333">
        <w:rPr>
          <w:iCs/>
        </w:rPr>
        <w:t>.</w:t>
      </w:r>
    </w:p>
    <w:p w:rsidR="0048066D" w:rsidRDefault="0048066D" w:rsidP="000036B2">
      <w:pPr>
        <w:pStyle w:val="BodyText2"/>
      </w:pPr>
    </w:p>
    <w:p w:rsidR="0048066D" w:rsidRDefault="00176428" w:rsidP="000036B2">
      <w:pPr>
        <w:pStyle w:val="BodyText2"/>
      </w:pPr>
      <w:r>
        <w:t>94</w:t>
      </w:r>
      <w:r w:rsidR="0048066D">
        <w:t>.</w:t>
      </w:r>
      <w:r w:rsidR="00632333" w:rsidRPr="00632333">
        <w:t xml:space="preserve"> </w:t>
      </w:r>
      <w:r w:rsidR="00632333">
        <w:t>Guyatt G, Baumann M, Pauker S, Halperin J, Maurer J, Owens DK, Tosteson ANA, Carlin B, Gutterman D, Prins M, Lewis SZ, Schünemann H. Addressing resource allocation issue in recommendations from clinical practice guideline</w:t>
      </w:r>
      <w:r w:rsidR="009F50B1">
        <w:t xml:space="preserve"> panels.  Chest 2006; 129:182-187</w:t>
      </w:r>
      <w:r w:rsidR="00632333">
        <w:t>.</w:t>
      </w:r>
      <w:r w:rsidR="0048066D">
        <w:t xml:space="preserve"> </w:t>
      </w:r>
    </w:p>
    <w:p w:rsidR="000036B2" w:rsidRDefault="000036B2" w:rsidP="003A3010">
      <w:pPr>
        <w:rPr>
          <w:rFonts w:ascii="Times New Roman" w:hAnsi="Times New Roman"/>
          <w:iCs/>
          <w:sz w:val="20"/>
        </w:rPr>
      </w:pPr>
    </w:p>
    <w:p w:rsidR="00632333" w:rsidRDefault="00632333">
      <w:pPr>
        <w:rPr>
          <w:rFonts w:ascii="Times New Roman" w:hAnsi="Times New Roman"/>
          <w:iCs/>
          <w:sz w:val="20"/>
        </w:rPr>
      </w:pPr>
      <w:r>
        <w:rPr>
          <w:rFonts w:ascii="Times New Roman" w:hAnsi="Times New Roman"/>
          <w:iCs/>
          <w:sz w:val="20"/>
        </w:rPr>
        <w:lastRenderedPageBreak/>
        <w:t xml:space="preserve">95. </w:t>
      </w:r>
      <w:r w:rsidRPr="00632333">
        <w:rPr>
          <w:rFonts w:ascii="Times New Roman" w:hAnsi="Times New Roman"/>
          <w:iCs/>
          <w:sz w:val="20"/>
        </w:rPr>
        <w:t>Honiden S, Sundaram V, Nease RF,  Holodniy M, Lazzeroni LC, Zolopa A, Owens DK. The effect of diagnosis with HIV infection on quality of life</w:t>
      </w:r>
      <w:r>
        <w:rPr>
          <w:rFonts w:ascii="Times New Roman" w:hAnsi="Times New Roman"/>
          <w:iCs/>
          <w:sz w:val="20"/>
        </w:rPr>
        <w:t>.  Quality of Life Research 2006</w:t>
      </w:r>
      <w:r w:rsidR="00CA5E83">
        <w:rPr>
          <w:rFonts w:ascii="Times New Roman" w:hAnsi="Times New Roman"/>
          <w:iCs/>
          <w:sz w:val="20"/>
        </w:rPr>
        <w:t>; 15:69-82</w:t>
      </w:r>
      <w:r w:rsidRPr="00632333">
        <w:rPr>
          <w:rFonts w:ascii="Times New Roman" w:hAnsi="Times New Roman"/>
          <w:iCs/>
          <w:sz w:val="20"/>
        </w:rPr>
        <w:t>.</w:t>
      </w:r>
    </w:p>
    <w:p w:rsidR="004E4B8B" w:rsidRDefault="004E4B8B">
      <w:pPr>
        <w:rPr>
          <w:rFonts w:ascii="Times New Roman" w:hAnsi="Times New Roman"/>
          <w:iCs/>
          <w:sz w:val="20"/>
        </w:rPr>
      </w:pPr>
    </w:p>
    <w:p w:rsidR="004E4B8B" w:rsidRDefault="004E4B8B" w:rsidP="004E4B8B">
      <w:pPr>
        <w:pStyle w:val="BodyText2"/>
      </w:pPr>
      <w:r>
        <w:rPr>
          <w:iCs/>
        </w:rPr>
        <w:t xml:space="preserve">96. </w:t>
      </w:r>
      <w:r>
        <w:t>Walsh JME, McDonald KM, Shojania KG, Sundaram V, Nayak S, Lewis R, Owens DK. Goldstein MK.  Quality improvement strategies for hypertension management: a systematic revie</w:t>
      </w:r>
      <w:r w:rsidR="00247D82">
        <w:t>w.</w:t>
      </w:r>
      <w:r>
        <w:t xml:space="preserve">  Medical Care </w:t>
      </w:r>
      <w:r w:rsidR="00247D82">
        <w:t xml:space="preserve">2006; </w:t>
      </w:r>
      <w:r w:rsidR="000F0A5D">
        <w:t>44:646-57</w:t>
      </w:r>
      <w:r>
        <w:t>.</w:t>
      </w:r>
    </w:p>
    <w:p w:rsidR="00EA11A7" w:rsidRDefault="00EA11A7" w:rsidP="004E4B8B">
      <w:pPr>
        <w:pStyle w:val="BodyText2"/>
      </w:pPr>
    </w:p>
    <w:p w:rsidR="00EA11A7" w:rsidRDefault="00EA11A7" w:rsidP="004E4B8B">
      <w:pPr>
        <w:pStyle w:val="BodyText2"/>
      </w:pPr>
      <w:r>
        <w:t>97. Liu H, Michaud K, Nayak S, Karpf DB, Owens DK, Garber AM.  The cost effectiveness of parathyroid hormone and alendronate in high-risk osteoporotic women.  Archives of I</w:t>
      </w:r>
      <w:r w:rsidR="00803EBC">
        <w:t>nternal Medicine 2006; 166:1209-1217</w:t>
      </w:r>
      <w:r>
        <w:t>.</w:t>
      </w:r>
    </w:p>
    <w:p w:rsidR="004E4B8B" w:rsidRDefault="004E4B8B">
      <w:pPr>
        <w:rPr>
          <w:rFonts w:ascii="Times New Roman" w:hAnsi="Times New Roman"/>
          <w:iCs/>
          <w:sz w:val="20"/>
        </w:rPr>
      </w:pPr>
    </w:p>
    <w:p w:rsidR="00632333" w:rsidRDefault="00A66ABF">
      <w:pPr>
        <w:rPr>
          <w:rFonts w:ascii="Times New Roman" w:hAnsi="Times New Roman"/>
          <w:iCs/>
          <w:sz w:val="20"/>
        </w:rPr>
      </w:pPr>
      <w:r>
        <w:rPr>
          <w:rFonts w:ascii="Times New Roman" w:hAnsi="Times New Roman"/>
          <w:iCs/>
          <w:sz w:val="20"/>
        </w:rPr>
        <w:t xml:space="preserve">98. </w:t>
      </w:r>
      <w:r w:rsidRPr="00A66ABF">
        <w:rPr>
          <w:rFonts w:ascii="Times New Roman" w:hAnsi="Times New Roman"/>
          <w:iCs/>
          <w:sz w:val="20"/>
        </w:rPr>
        <w:t xml:space="preserve">Nayak S, Olkin I, Liu H, Grabe M, Gould MK, Allen IA, Owens DK, Bravata DM.  Accuracy of calcaneal quantitative ultrasound for identifying patients meeting the World Health Organization’s diagnostic criteria for osteoporosis: </w:t>
      </w:r>
      <w:r>
        <w:rPr>
          <w:rFonts w:ascii="Times New Roman" w:hAnsi="Times New Roman"/>
          <w:iCs/>
          <w:sz w:val="20"/>
        </w:rPr>
        <w:t xml:space="preserve">a systematic review.  </w:t>
      </w:r>
      <w:r w:rsidRPr="00A66ABF">
        <w:rPr>
          <w:rFonts w:ascii="Times New Roman" w:hAnsi="Times New Roman"/>
          <w:iCs/>
          <w:sz w:val="20"/>
        </w:rPr>
        <w:t>Annals of Internal Medicine</w:t>
      </w:r>
      <w:r w:rsidR="00B236DE">
        <w:rPr>
          <w:rFonts w:ascii="Times New Roman" w:hAnsi="Times New Roman"/>
          <w:iCs/>
          <w:sz w:val="20"/>
        </w:rPr>
        <w:t xml:space="preserve"> 2006; 144: 832-841</w:t>
      </w:r>
      <w:r>
        <w:rPr>
          <w:rFonts w:ascii="Times New Roman" w:hAnsi="Times New Roman"/>
          <w:iCs/>
          <w:sz w:val="20"/>
        </w:rPr>
        <w:t>.</w:t>
      </w:r>
    </w:p>
    <w:p w:rsidR="008F2EF6" w:rsidRDefault="008F2EF6">
      <w:pPr>
        <w:rPr>
          <w:rFonts w:ascii="Times New Roman" w:hAnsi="Times New Roman"/>
          <w:iCs/>
          <w:sz w:val="20"/>
        </w:rPr>
      </w:pPr>
    </w:p>
    <w:p w:rsidR="00F61554" w:rsidRDefault="00F61554">
      <w:pPr>
        <w:rPr>
          <w:rFonts w:ascii="Times New Roman" w:hAnsi="Times New Roman"/>
          <w:iCs/>
          <w:sz w:val="20"/>
        </w:rPr>
      </w:pPr>
      <w:r>
        <w:rPr>
          <w:rFonts w:ascii="Times New Roman" w:hAnsi="Times New Roman"/>
          <w:iCs/>
          <w:sz w:val="20"/>
        </w:rPr>
        <w:t xml:space="preserve">99. </w:t>
      </w:r>
      <w:r w:rsidR="00801D41" w:rsidRPr="00801D41">
        <w:rPr>
          <w:rFonts w:ascii="Times New Roman" w:hAnsi="Times New Roman"/>
          <w:iCs/>
          <w:sz w:val="20"/>
        </w:rPr>
        <w:t>Qaseem A, Snow V, Fitterman N, Hornbake ER, Lawrence V</w:t>
      </w:r>
      <w:r w:rsidR="00117DE3">
        <w:rPr>
          <w:rFonts w:ascii="Times New Roman" w:hAnsi="Times New Roman"/>
          <w:iCs/>
          <w:sz w:val="20"/>
        </w:rPr>
        <w:t>A</w:t>
      </w:r>
      <w:r w:rsidR="00801D41" w:rsidRPr="00801D41">
        <w:rPr>
          <w:rFonts w:ascii="Times New Roman" w:hAnsi="Times New Roman"/>
          <w:iCs/>
          <w:sz w:val="20"/>
        </w:rPr>
        <w:t>, Smetana G</w:t>
      </w:r>
      <w:r w:rsidR="00117DE3">
        <w:rPr>
          <w:rFonts w:ascii="Times New Roman" w:hAnsi="Times New Roman"/>
          <w:iCs/>
          <w:sz w:val="20"/>
        </w:rPr>
        <w:t>W</w:t>
      </w:r>
      <w:r w:rsidR="00801D41" w:rsidRPr="00801D41">
        <w:rPr>
          <w:rFonts w:ascii="Times New Roman" w:hAnsi="Times New Roman"/>
          <w:iCs/>
          <w:sz w:val="20"/>
        </w:rPr>
        <w:t>, Weiss K, and Owens DK for the Clinical Efficacy Assessment Subcommittee of the American College of Physicians</w:t>
      </w:r>
      <w:r>
        <w:rPr>
          <w:rFonts w:ascii="Times New Roman" w:hAnsi="Times New Roman"/>
          <w:iCs/>
          <w:sz w:val="20"/>
        </w:rPr>
        <w:t>.  Risk assessment for and strategies to reduce perioperative pulmonary complications</w:t>
      </w:r>
      <w:r w:rsidR="00801D41">
        <w:rPr>
          <w:rFonts w:ascii="Times New Roman" w:hAnsi="Times New Roman"/>
          <w:iCs/>
          <w:sz w:val="20"/>
        </w:rPr>
        <w:t xml:space="preserve"> for patients undergoing non-cardiothoracic surgery</w:t>
      </w:r>
      <w:r>
        <w:rPr>
          <w:rFonts w:ascii="Times New Roman" w:hAnsi="Times New Roman"/>
          <w:iCs/>
          <w:sz w:val="20"/>
        </w:rPr>
        <w:t xml:space="preserve">: a guideline from the </w:t>
      </w:r>
      <w:smartTag w:uri="urn:schemas-microsoft-com:office:smarttags" w:element="place">
        <w:smartTag w:uri="urn:schemas-microsoft-com:office:smarttags" w:element="PlaceName">
          <w:r>
            <w:rPr>
              <w:rFonts w:ascii="Times New Roman" w:hAnsi="Times New Roman"/>
              <w:iCs/>
              <w:sz w:val="20"/>
            </w:rPr>
            <w:t>American</w:t>
          </w:r>
        </w:smartTag>
        <w:r>
          <w:rPr>
            <w:rFonts w:ascii="Times New Roman" w:hAnsi="Times New Roman"/>
            <w:iCs/>
            <w:sz w:val="20"/>
          </w:rPr>
          <w:t xml:space="preserve"> </w:t>
        </w:r>
        <w:smartTag w:uri="urn:schemas-microsoft-com:office:smarttags" w:element="PlaceType">
          <w:r>
            <w:rPr>
              <w:rFonts w:ascii="Times New Roman" w:hAnsi="Times New Roman"/>
              <w:iCs/>
              <w:sz w:val="20"/>
            </w:rPr>
            <w:t>College</w:t>
          </w:r>
        </w:smartTag>
      </w:smartTag>
      <w:r>
        <w:rPr>
          <w:rFonts w:ascii="Times New Roman" w:hAnsi="Times New Roman"/>
          <w:iCs/>
          <w:sz w:val="20"/>
        </w:rPr>
        <w:t xml:space="preserve"> of Physicians. Annals of I</w:t>
      </w:r>
      <w:r w:rsidR="00117DE3">
        <w:rPr>
          <w:rFonts w:ascii="Times New Roman" w:hAnsi="Times New Roman"/>
          <w:iCs/>
          <w:sz w:val="20"/>
        </w:rPr>
        <w:t>nternal Medicine 2006; 144:575-580</w:t>
      </w:r>
      <w:r>
        <w:rPr>
          <w:rFonts w:ascii="Times New Roman" w:hAnsi="Times New Roman"/>
          <w:iCs/>
          <w:sz w:val="20"/>
        </w:rPr>
        <w:t>.</w:t>
      </w:r>
    </w:p>
    <w:p w:rsidR="004D2C31" w:rsidRDefault="004D2C31">
      <w:pPr>
        <w:rPr>
          <w:rFonts w:ascii="Times New Roman" w:hAnsi="Times New Roman"/>
          <w:iCs/>
          <w:sz w:val="20"/>
        </w:rPr>
      </w:pPr>
    </w:p>
    <w:p w:rsidR="00302552" w:rsidRDefault="00302552" w:rsidP="00302552">
      <w:pPr>
        <w:rPr>
          <w:rFonts w:ascii="Times New Roman" w:hAnsi="Times New Roman"/>
          <w:iCs/>
          <w:sz w:val="20"/>
        </w:rPr>
      </w:pPr>
      <w:r>
        <w:rPr>
          <w:rFonts w:ascii="Times New Roman" w:hAnsi="Times New Roman"/>
          <w:iCs/>
          <w:sz w:val="20"/>
        </w:rPr>
        <w:t xml:space="preserve">100. </w:t>
      </w:r>
      <w:r w:rsidRPr="00742084">
        <w:rPr>
          <w:rFonts w:ascii="Times New Roman" w:hAnsi="Times New Roman"/>
          <w:iCs/>
          <w:sz w:val="20"/>
        </w:rPr>
        <w:t xml:space="preserve">Long EF, Brandeau ML, Vinichenko T, Tole SP, Schwartz A, Sanders GD, Owens DK. Effectiveness and cost-effectiveness of strategies to expand antiretroviral therapy in </w:t>
      </w:r>
      <w:smartTag w:uri="urn:schemas-microsoft-com:office:smarttags" w:element="place">
        <w:smartTag w:uri="urn:schemas-microsoft-com:office:smarttags" w:element="City">
          <w:r w:rsidRPr="00742084">
            <w:rPr>
              <w:rFonts w:ascii="Times New Roman" w:hAnsi="Times New Roman"/>
              <w:iCs/>
              <w:sz w:val="20"/>
            </w:rPr>
            <w:t>St. Petersburg</w:t>
          </w:r>
        </w:smartTag>
        <w:r w:rsidRPr="00742084">
          <w:rPr>
            <w:rFonts w:ascii="Times New Roman" w:hAnsi="Times New Roman"/>
            <w:iCs/>
            <w:sz w:val="20"/>
          </w:rPr>
          <w:t xml:space="preserve">, </w:t>
        </w:r>
        <w:smartTag w:uri="urn:schemas-microsoft-com:office:smarttags" w:element="country-region">
          <w:r w:rsidRPr="00742084">
            <w:rPr>
              <w:rFonts w:ascii="Times New Roman" w:hAnsi="Times New Roman"/>
              <w:iCs/>
              <w:sz w:val="20"/>
            </w:rPr>
            <w:t>Russia</w:t>
          </w:r>
        </w:smartTag>
      </w:smartTag>
      <w:r w:rsidRPr="00742084">
        <w:rPr>
          <w:rFonts w:ascii="Times New Roman" w:hAnsi="Times New Roman"/>
          <w:iCs/>
          <w:sz w:val="20"/>
        </w:rPr>
        <w:t>. AIDS</w:t>
      </w:r>
      <w:r w:rsidR="00941F6A">
        <w:rPr>
          <w:rFonts w:ascii="Times New Roman" w:hAnsi="Times New Roman"/>
          <w:iCs/>
          <w:sz w:val="20"/>
        </w:rPr>
        <w:t xml:space="preserve"> 2006; 20:2207-2215</w:t>
      </w:r>
      <w:r w:rsidRPr="00742084">
        <w:rPr>
          <w:rFonts w:ascii="Times New Roman" w:hAnsi="Times New Roman"/>
          <w:iCs/>
          <w:sz w:val="20"/>
        </w:rPr>
        <w:t>.</w:t>
      </w:r>
    </w:p>
    <w:p w:rsidR="00302552" w:rsidRDefault="00302552" w:rsidP="00302552">
      <w:pPr>
        <w:rPr>
          <w:rFonts w:ascii="Times New Roman" w:hAnsi="Times New Roman"/>
          <w:iCs/>
          <w:sz w:val="20"/>
        </w:rPr>
      </w:pPr>
    </w:p>
    <w:p w:rsidR="00302552" w:rsidRDefault="00302552" w:rsidP="00302552">
      <w:pPr>
        <w:pStyle w:val="BodyText2"/>
      </w:pPr>
      <w:r>
        <w:t>101</w:t>
      </w:r>
      <w:r w:rsidRPr="008F2EF6">
        <w:t xml:space="preserve">. </w:t>
      </w:r>
      <w:r>
        <w:t xml:space="preserve">Shojania KG, Ranji SR, McDonald KM, Grimshaw JM, Shaw LK, </w:t>
      </w:r>
      <w:r w:rsidR="007C3AE3">
        <w:t>Rushakoff RJ, Owens DK. E</w:t>
      </w:r>
      <w:r>
        <w:t xml:space="preserve">ffects of quality improvement strategies </w:t>
      </w:r>
      <w:r w:rsidR="007C3AE3">
        <w:t>for type 2 diabetes on</w:t>
      </w:r>
      <w:r>
        <w:t xml:space="preserve"> glycemic control: a meta-</w:t>
      </w:r>
      <w:r w:rsidR="00D00403">
        <w:t xml:space="preserve">regression </w:t>
      </w:r>
      <w:r>
        <w:t>analysis.  Journal of the American Medical Association 2006; 296:427-440.</w:t>
      </w:r>
    </w:p>
    <w:p w:rsidR="00302552" w:rsidRDefault="00302552" w:rsidP="00302552">
      <w:pPr>
        <w:rPr>
          <w:rFonts w:ascii="Times New Roman" w:hAnsi="Times New Roman"/>
          <w:sz w:val="20"/>
        </w:rPr>
      </w:pPr>
    </w:p>
    <w:p w:rsidR="00302552" w:rsidRDefault="00302552" w:rsidP="00302552">
      <w:pPr>
        <w:pStyle w:val="BodyText2"/>
      </w:pPr>
      <w:r w:rsidRPr="00E776B4">
        <w:rPr>
          <w:lang w:val="de-DE"/>
        </w:rPr>
        <w:t xml:space="preserve">102. Bravata DM, Zaric GS, Holty JEC, Brandeau ML, Wilhelm ER, McDonald KM, Owens DK. </w:t>
      </w:r>
      <w:r>
        <w:t>Reducing mortality from anthrax bioterrorism: strategies for stockpiling and dispensing medical and pharmaceutical supplies. Biosecurity and Bioterrorism 2006; 4:244-62.</w:t>
      </w:r>
    </w:p>
    <w:p w:rsidR="00302552" w:rsidRDefault="00302552" w:rsidP="00302552">
      <w:pPr>
        <w:pStyle w:val="BodyText2"/>
      </w:pPr>
    </w:p>
    <w:p w:rsidR="00302552" w:rsidRDefault="00302552" w:rsidP="00302552">
      <w:pPr>
        <w:pStyle w:val="BodyText2"/>
      </w:pPr>
      <w:r>
        <w:t>103. Buckeridge DL, Owens DK, Switzer P, Frank J, Musen MA.  Evaluating detection of an inhalational anthrax outbre</w:t>
      </w:r>
      <w:r w:rsidR="003066D2">
        <w:t>ak</w:t>
      </w:r>
      <w:r>
        <w:t>.  Emerging Inf</w:t>
      </w:r>
      <w:r w:rsidR="00526C71">
        <w:t>ectious Diseases 2006; 12:1942-1949</w:t>
      </w:r>
      <w:r>
        <w:t xml:space="preserve">. </w:t>
      </w:r>
    </w:p>
    <w:p w:rsidR="00302552" w:rsidRDefault="00302552" w:rsidP="00302552">
      <w:pPr>
        <w:pStyle w:val="BodyText2"/>
      </w:pPr>
    </w:p>
    <w:p w:rsidR="00C311A3" w:rsidRDefault="00C311A3" w:rsidP="00302552">
      <w:pPr>
        <w:pStyle w:val="BodyText2"/>
      </w:pPr>
      <w:r w:rsidRPr="00C311A3">
        <w:rPr>
          <w:lang w:val="de-DE"/>
        </w:rPr>
        <w:t xml:space="preserve">104. </w:t>
      </w:r>
      <w:r w:rsidRPr="00C311A3">
        <w:rPr>
          <w:iCs/>
          <w:lang w:val="de-DE"/>
        </w:rPr>
        <w:t xml:space="preserve">Hlatky MA, Owens DK, Sanders GD. </w:t>
      </w:r>
      <w:r w:rsidRPr="004D2C31">
        <w:rPr>
          <w:iCs/>
        </w:rPr>
        <w:t>Cost effectiveness as an outcome in randomized</w:t>
      </w:r>
      <w:r>
        <w:rPr>
          <w:iCs/>
        </w:rPr>
        <w:t xml:space="preserve"> clinical trials.  </w:t>
      </w:r>
      <w:r w:rsidRPr="004D2C31">
        <w:rPr>
          <w:iCs/>
        </w:rPr>
        <w:t>Clinical Trials (</w:t>
      </w:r>
      <w:smartTag w:uri="urn:schemas-microsoft-com:office:smarttags" w:element="place">
        <w:smartTag w:uri="urn:schemas-microsoft-com:office:smarttags" w:element="City">
          <w:r w:rsidRPr="004D2C31">
            <w:rPr>
              <w:iCs/>
            </w:rPr>
            <w:t>London</w:t>
          </w:r>
        </w:smartTag>
        <w:r w:rsidRPr="004D2C31">
          <w:rPr>
            <w:iCs/>
          </w:rPr>
          <w:t xml:space="preserve">, </w:t>
        </w:r>
        <w:smartTag w:uri="urn:schemas-microsoft-com:office:smarttags" w:element="country-region">
          <w:r w:rsidRPr="004D2C31">
            <w:rPr>
              <w:iCs/>
            </w:rPr>
            <w:t>England</w:t>
          </w:r>
        </w:smartTag>
      </w:smartTag>
      <w:r w:rsidRPr="004D2C31">
        <w:rPr>
          <w:iCs/>
        </w:rPr>
        <w:t>).</w:t>
      </w:r>
      <w:r>
        <w:rPr>
          <w:iCs/>
        </w:rPr>
        <w:t xml:space="preserve"> 2006; </w:t>
      </w:r>
      <w:r>
        <w:t>3:543-51</w:t>
      </w:r>
      <w:r>
        <w:rPr>
          <w:iCs/>
        </w:rPr>
        <w:t>.</w:t>
      </w:r>
    </w:p>
    <w:p w:rsidR="00302552" w:rsidRDefault="00302552" w:rsidP="00302552">
      <w:pPr>
        <w:pStyle w:val="BodyText2"/>
      </w:pPr>
    </w:p>
    <w:p w:rsidR="00CA658F" w:rsidRDefault="00302552" w:rsidP="00CA658F">
      <w:pPr>
        <w:pStyle w:val="BodyText2"/>
      </w:pPr>
      <w:r w:rsidRPr="00CA658F">
        <w:rPr>
          <w:lang w:val="de-DE"/>
        </w:rPr>
        <w:t xml:space="preserve">105. </w:t>
      </w:r>
      <w:r w:rsidR="00CA658F" w:rsidRPr="00C311A3">
        <w:rPr>
          <w:lang w:val="de-DE"/>
        </w:rPr>
        <w:t xml:space="preserve">Bravata DM, Wang E, Holty JEC, Lewis R, Wise PH, McDonald KM, Owens DK.  </w:t>
      </w:r>
      <w:r w:rsidR="00CA658F">
        <w:t>Inhalational, gastrointestinal, and cutaneous anthrax in children: a systematic review of cases from 1900 to 2005. Archives of Pediatrics and Ado</w:t>
      </w:r>
      <w:r w:rsidR="004473BB">
        <w:t>lescent Medicine 2007; 161:896-905</w:t>
      </w:r>
      <w:r w:rsidR="00CA658F">
        <w:t>.</w:t>
      </w:r>
    </w:p>
    <w:p w:rsidR="00302552" w:rsidRDefault="00302552" w:rsidP="00302552">
      <w:pPr>
        <w:pStyle w:val="BodyText2"/>
      </w:pPr>
    </w:p>
    <w:p w:rsidR="00302552" w:rsidRDefault="00302552" w:rsidP="00302552">
      <w:pPr>
        <w:pStyle w:val="BodyText2"/>
      </w:pPr>
      <w:r>
        <w:t>106. Owens DK, Sundaram V, Lazzeroni LC, Douglass LR, Tempio P, Holodniy M,  Sanders GD,  Shadle VM, McWhorter VC, Agoncillo T, Haren N, Chavis D, Borowsky LH, Yano EM, Jensen P, Simberkoff M, Bozzette SA.  HIV testing and screening in an integrated health care system. Journal of General In</w:t>
      </w:r>
      <w:r w:rsidR="00775E84">
        <w:t>ternal Medicine 2007; 22:315-320</w:t>
      </w:r>
      <w:r>
        <w:t>.</w:t>
      </w:r>
    </w:p>
    <w:p w:rsidR="00302552" w:rsidRDefault="00302552" w:rsidP="00302552">
      <w:pPr>
        <w:pStyle w:val="BodyText2"/>
      </w:pPr>
    </w:p>
    <w:p w:rsidR="009F241A" w:rsidRDefault="009F241A" w:rsidP="00302552">
      <w:pPr>
        <w:pStyle w:val="BodyText2"/>
      </w:pPr>
      <w:r>
        <w:t xml:space="preserve">107. </w:t>
      </w:r>
      <w:r w:rsidRPr="009F241A">
        <w:t>Qaseem A</w:t>
      </w:r>
      <w:r>
        <w:t>, Snow V, Barry P, Hornbake ER, Rodnick J</w:t>
      </w:r>
      <w:r w:rsidR="00995626">
        <w:t>E</w:t>
      </w:r>
      <w:r>
        <w:t xml:space="preserve">, Tobolic T, Ireland B, Segal J, </w:t>
      </w:r>
      <w:r w:rsidR="00995626">
        <w:t xml:space="preserve">Bass E, </w:t>
      </w:r>
      <w:r>
        <w:t>Weiss</w:t>
      </w:r>
      <w:r w:rsidR="00995626">
        <w:t xml:space="preserve"> KB, Green L, Owens DK. Current diagnosis of venous t</w:t>
      </w:r>
      <w:r>
        <w:t xml:space="preserve">hromboembolism in </w:t>
      </w:r>
      <w:r w:rsidR="00995626">
        <w:t>primary c</w:t>
      </w:r>
      <w:r>
        <w:t>are</w:t>
      </w:r>
      <w:r w:rsidR="00995626">
        <w:t>: a clinical practice guideline from the American Academy of Family Physicians and the American College of Physicians</w:t>
      </w:r>
      <w:r>
        <w:t xml:space="preserve">. </w:t>
      </w:r>
      <w:r w:rsidRPr="009F241A">
        <w:t>Annals of Family Medicine</w:t>
      </w:r>
      <w:r w:rsidR="00995626">
        <w:t xml:space="preserve"> 2007; 5:57-62</w:t>
      </w:r>
      <w:r>
        <w:t>.</w:t>
      </w:r>
    </w:p>
    <w:p w:rsidR="00775E84" w:rsidRDefault="00775E84" w:rsidP="00302552">
      <w:pPr>
        <w:pStyle w:val="BodyText2"/>
      </w:pPr>
    </w:p>
    <w:p w:rsidR="00775E84" w:rsidRDefault="00775E84" w:rsidP="00302552">
      <w:pPr>
        <w:pStyle w:val="BodyText2"/>
      </w:pPr>
      <w:r>
        <w:t xml:space="preserve">Also published as: </w:t>
      </w:r>
      <w:r w:rsidRPr="009F241A">
        <w:t>Qaseem A</w:t>
      </w:r>
      <w:r>
        <w:t xml:space="preserve">, Snow V, Barry P, Hornbake ER, Rodnick JE, Tobolic T, Ireland B, Segal J, Bass EB, Weiss KB, Green L, Owens DK, Joint American Academy of Family Physicians/American College of Physicians Panel on Deep Venous Thrombosis/Pulmonary Embolism.. Current diagnosis of venous thromboembolism in primary care: a clinical practice guideline from the American Academy of Family Physicians and the American College of Physicians. </w:t>
      </w:r>
      <w:r w:rsidRPr="009F241A">
        <w:t xml:space="preserve">Annals of </w:t>
      </w:r>
      <w:r w:rsidR="00447E2C">
        <w:t>Internal Medicine</w:t>
      </w:r>
      <w:r>
        <w:t xml:space="preserve"> 2007; 146:454-458.</w:t>
      </w:r>
    </w:p>
    <w:p w:rsidR="009F241A" w:rsidRDefault="009F241A" w:rsidP="00302552">
      <w:pPr>
        <w:pStyle w:val="BodyText2"/>
      </w:pPr>
    </w:p>
    <w:p w:rsidR="009F241A" w:rsidRDefault="009F241A" w:rsidP="009F241A">
      <w:pPr>
        <w:pStyle w:val="BodyText2"/>
      </w:pPr>
      <w:r>
        <w:lastRenderedPageBreak/>
        <w:t xml:space="preserve">108. </w:t>
      </w:r>
      <w:r w:rsidRPr="009F241A">
        <w:t>Snow V</w:t>
      </w:r>
      <w:r w:rsidRPr="009F241A">
        <w:rPr>
          <w:b/>
        </w:rPr>
        <w:t xml:space="preserve">, </w:t>
      </w:r>
      <w:r w:rsidRPr="009F241A">
        <w:t>Qaseem A, Barry P, Hornbake ER, Rodnick J</w:t>
      </w:r>
      <w:r w:rsidR="00995626">
        <w:t>E</w:t>
      </w:r>
      <w:r w:rsidRPr="009F241A">
        <w:t>, Tobolic T, Ireland B, Segal J</w:t>
      </w:r>
      <w:r w:rsidR="00995626">
        <w:t>B</w:t>
      </w:r>
      <w:r w:rsidRPr="009F241A">
        <w:t>, Weiss K</w:t>
      </w:r>
      <w:r w:rsidR="00995626">
        <w:t>B</w:t>
      </w:r>
      <w:r w:rsidRPr="009F241A">
        <w:t>, Gre</w:t>
      </w:r>
      <w:r w:rsidR="00995626">
        <w:t>en L, Owens DK.  Management of v</w:t>
      </w:r>
      <w:r w:rsidRPr="009F241A">
        <w:t>enous</w:t>
      </w:r>
      <w:r w:rsidR="00995626">
        <w:t xml:space="preserve"> thromboembolism: a clinical practice guideline from the </w:t>
      </w:r>
      <w:smartTag w:uri="urn:schemas-microsoft-com:office:smarttags" w:element="PlaceName">
        <w:r w:rsidR="00995626">
          <w:t>American</w:t>
        </w:r>
      </w:smartTag>
      <w:r w:rsidR="00995626">
        <w:t xml:space="preserve"> </w:t>
      </w:r>
      <w:smartTag w:uri="urn:schemas-microsoft-com:office:smarttags" w:element="PlaceType">
        <w:r w:rsidR="00995626">
          <w:t>College</w:t>
        </w:r>
      </w:smartTag>
      <w:r w:rsidR="00995626">
        <w:t xml:space="preserve"> of Physicians and the </w:t>
      </w:r>
      <w:smartTag w:uri="urn:schemas-microsoft-com:office:smarttags" w:element="place">
        <w:smartTag w:uri="urn:schemas-microsoft-com:office:smarttags" w:element="PlaceName">
          <w:r w:rsidR="00995626">
            <w:t>American</w:t>
          </w:r>
        </w:smartTag>
        <w:r w:rsidR="00995626">
          <w:t xml:space="preserve"> </w:t>
        </w:r>
        <w:smartTag w:uri="urn:schemas-microsoft-com:office:smarttags" w:element="PlaceType">
          <w:r w:rsidR="00995626">
            <w:t>Academy</w:t>
          </w:r>
        </w:smartTag>
      </w:smartTag>
      <w:r w:rsidR="00995626">
        <w:t xml:space="preserve"> of Family Physicians </w:t>
      </w:r>
      <w:r w:rsidRPr="009F241A">
        <w:t>. Annals of Internal Medicine 2007</w:t>
      </w:r>
      <w:r w:rsidR="00995626">
        <w:t>; 146: 204-210</w:t>
      </w:r>
      <w:r>
        <w:t>.</w:t>
      </w:r>
    </w:p>
    <w:p w:rsidR="00402ED4" w:rsidRDefault="00402ED4" w:rsidP="009F241A">
      <w:pPr>
        <w:pStyle w:val="BodyText2"/>
      </w:pPr>
    </w:p>
    <w:p w:rsidR="00402ED4" w:rsidRPr="009F241A" w:rsidRDefault="00775E84" w:rsidP="009F241A">
      <w:pPr>
        <w:pStyle w:val="BodyText2"/>
      </w:pPr>
      <w:r>
        <w:t>Al</w:t>
      </w:r>
      <w:r w:rsidR="00C825C5">
        <w:t>so published</w:t>
      </w:r>
      <w:r w:rsidR="00402ED4">
        <w:t xml:space="preserve"> as: </w:t>
      </w:r>
      <w:r w:rsidR="00402ED4" w:rsidRPr="009F241A">
        <w:t>Snow V</w:t>
      </w:r>
      <w:r w:rsidR="00402ED4" w:rsidRPr="009F241A">
        <w:rPr>
          <w:b/>
        </w:rPr>
        <w:t xml:space="preserve">, </w:t>
      </w:r>
      <w:r w:rsidR="00402ED4" w:rsidRPr="009F241A">
        <w:t>Qaseem A, Barry P, Hornbake ER, Rodnick J</w:t>
      </w:r>
      <w:r w:rsidR="00402ED4">
        <w:t>E</w:t>
      </w:r>
      <w:r w:rsidR="00402ED4" w:rsidRPr="009F241A">
        <w:t>, Tobolic T, Ireland B, Segal J</w:t>
      </w:r>
      <w:r w:rsidR="00402ED4">
        <w:t>B</w:t>
      </w:r>
      <w:r w:rsidR="00402ED4" w:rsidRPr="009F241A">
        <w:t>, Weiss K</w:t>
      </w:r>
      <w:r w:rsidR="00402ED4">
        <w:t>B</w:t>
      </w:r>
      <w:r w:rsidR="00402ED4" w:rsidRPr="009F241A">
        <w:t>, Gre</w:t>
      </w:r>
      <w:r w:rsidR="00402ED4">
        <w:t>en L, Owens DK.  Management of v</w:t>
      </w:r>
      <w:r w:rsidR="00402ED4" w:rsidRPr="009F241A">
        <w:t>enous</w:t>
      </w:r>
      <w:r w:rsidR="00402ED4">
        <w:t xml:space="preserve"> thromboembolism: a clinical practice guideline from the </w:t>
      </w:r>
      <w:smartTag w:uri="urn:schemas-microsoft-com:office:smarttags" w:element="PlaceName">
        <w:r w:rsidR="00402ED4">
          <w:t>American</w:t>
        </w:r>
      </w:smartTag>
      <w:r w:rsidR="00402ED4">
        <w:t xml:space="preserve"> </w:t>
      </w:r>
      <w:smartTag w:uri="urn:schemas-microsoft-com:office:smarttags" w:element="PlaceType">
        <w:r w:rsidR="00402ED4">
          <w:t>College</w:t>
        </w:r>
      </w:smartTag>
      <w:r w:rsidR="00402ED4">
        <w:t xml:space="preserve"> of Physicians and the </w:t>
      </w:r>
      <w:smartTag w:uri="urn:schemas-microsoft-com:office:smarttags" w:element="place">
        <w:smartTag w:uri="urn:schemas-microsoft-com:office:smarttags" w:element="PlaceName">
          <w:r w:rsidR="00402ED4">
            <w:t>American</w:t>
          </w:r>
        </w:smartTag>
        <w:r w:rsidR="00402ED4">
          <w:t xml:space="preserve"> </w:t>
        </w:r>
        <w:smartTag w:uri="urn:schemas-microsoft-com:office:smarttags" w:element="PlaceType">
          <w:r w:rsidR="00402ED4">
            <w:t>Academy</w:t>
          </w:r>
        </w:smartTag>
      </w:smartTag>
      <w:r w:rsidR="00BB13D1">
        <w:t xml:space="preserve"> of Family Physicians</w:t>
      </w:r>
      <w:r w:rsidR="00402ED4" w:rsidRPr="009F241A">
        <w:t xml:space="preserve">. Annals of </w:t>
      </w:r>
      <w:r w:rsidR="00402ED4">
        <w:t>Family</w:t>
      </w:r>
      <w:r w:rsidR="00402ED4" w:rsidRPr="009F241A">
        <w:t xml:space="preserve"> Medicine 2007</w:t>
      </w:r>
      <w:r w:rsidR="00402ED4">
        <w:t>; 5:74-80.</w:t>
      </w:r>
    </w:p>
    <w:p w:rsidR="009F241A" w:rsidRDefault="009F241A" w:rsidP="00302552">
      <w:pPr>
        <w:pStyle w:val="BodyText2"/>
      </w:pPr>
    </w:p>
    <w:p w:rsidR="009C75E5" w:rsidRDefault="009C75E5" w:rsidP="00302552">
      <w:pPr>
        <w:pStyle w:val="BodyText2"/>
      </w:pPr>
      <w:r>
        <w:t xml:space="preserve">109. </w:t>
      </w:r>
      <w:r w:rsidRPr="009F241A">
        <w:t>Qaseem A</w:t>
      </w:r>
      <w:r>
        <w:t>, Snow V, Sherif K, Aronson M, Weiss KB, Owens DK for the Clinical Efficacy Assessment Subcommitte</w:t>
      </w:r>
      <w:r w:rsidR="00C9429B">
        <w:t>e</w:t>
      </w:r>
      <w:r>
        <w:t xml:space="preserve"> of the American College of Physicians.  Screening mammography for women between age 40 and 49: a clinical practice guideline from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Physicians.  Annals of In</w:t>
      </w:r>
      <w:r w:rsidR="00C20597">
        <w:t>ternal Medicine 2007; 146:511-515</w:t>
      </w:r>
      <w:r>
        <w:t>.</w:t>
      </w:r>
    </w:p>
    <w:p w:rsidR="009C75E5" w:rsidRDefault="009C75E5" w:rsidP="00302552">
      <w:pPr>
        <w:pStyle w:val="BodyText2"/>
      </w:pPr>
    </w:p>
    <w:p w:rsidR="00302552" w:rsidRDefault="009F241A" w:rsidP="00302552">
      <w:pPr>
        <w:pStyle w:val="BodyText2"/>
      </w:pPr>
      <w:r>
        <w:t>109</w:t>
      </w:r>
      <w:r w:rsidR="00302552">
        <w:t xml:space="preserve">. </w:t>
      </w:r>
      <w:r w:rsidR="001F3C42">
        <w:t>Chou R, Qaseem A, Snow V, Casey D, Cross T, Shekelle P, Owens DK. Diagnosis and treatment of lower back pain: a clinical practice guideline from the American College of Physicians.  Annals of Internal Medicine 2007; 147:478-491.</w:t>
      </w:r>
    </w:p>
    <w:p w:rsidR="00302552" w:rsidRDefault="00302552" w:rsidP="00302552">
      <w:pPr>
        <w:pStyle w:val="BodyText2"/>
      </w:pPr>
    </w:p>
    <w:p w:rsidR="00302552" w:rsidRDefault="009F241A" w:rsidP="00302552">
      <w:pPr>
        <w:pStyle w:val="BodyText2"/>
      </w:pPr>
      <w:r>
        <w:t>110</w:t>
      </w:r>
      <w:r w:rsidR="00302552">
        <w:t>.</w:t>
      </w:r>
      <w:r w:rsidR="001F3C42">
        <w:t xml:space="preserve"> Bravata DM, Gienger AL, McDonald KM, Sundaram V, Perez M, Varghese R, Kapoor JR, Ardehali R, Owens DK, Hlatky MA. The comparative effectiveness of percutaneous coronary interventions and coronary artery bypass surgery: a systematic review. Annals of I</w:t>
      </w:r>
      <w:r w:rsidR="003D241D">
        <w:t>nternal Medicine 2007; 147:703-716</w:t>
      </w:r>
      <w:r w:rsidR="001F3C42">
        <w:t>.</w:t>
      </w:r>
    </w:p>
    <w:p w:rsidR="00302552" w:rsidRDefault="00302552" w:rsidP="00302552">
      <w:pPr>
        <w:pStyle w:val="BodyText2"/>
      </w:pPr>
    </w:p>
    <w:p w:rsidR="00302552" w:rsidRDefault="009F241A" w:rsidP="00302552">
      <w:pPr>
        <w:pStyle w:val="BodyText2"/>
      </w:pPr>
      <w:r>
        <w:t>111</w:t>
      </w:r>
      <w:r w:rsidR="00302552">
        <w:t>. Owens DK, Sundaram V, Lazzeroni LC, Douglass LR,  Sanders GD,  Taylor K, VanGroningen R, Shadle VM, McWhorter VC, Agoncillo T, Haren N, Nyland J, Tempio P, Khayr W, Dietzen D, Jensen P, Simberkoff MS, Bozzette SA</w:t>
      </w:r>
      <w:r w:rsidR="00302552" w:rsidRPr="00CB6ED2">
        <w:t xml:space="preserve"> </w:t>
      </w:r>
      <w:r w:rsidR="00302552">
        <w:t>Holodniy M.  The prevalence of HIV-1 infection among inpatients and outpatients in Department of Veterans Affairs Health Care Systems: implications for screening programs</w:t>
      </w:r>
      <w:r w:rsidR="00A005AA">
        <w:t xml:space="preserve"> for HIV. American Journal </w:t>
      </w:r>
      <w:r w:rsidR="003D241D">
        <w:t>of Public Health 2007; 97:2173-2178</w:t>
      </w:r>
      <w:r w:rsidR="00302552">
        <w:t>.</w:t>
      </w:r>
    </w:p>
    <w:p w:rsidR="00DF2560" w:rsidRDefault="00DF2560" w:rsidP="00302552">
      <w:pPr>
        <w:pStyle w:val="BodyText2"/>
      </w:pPr>
    </w:p>
    <w:p w:rsidR="00DF2560" w:rsidRDefault="009F241A" w:rsidP="00302552">
      <w:pPr>
        <w:pStyle w:val="BodyText2"/>
      </w:pPr>
      <w:r>
        <w:t>112</w:t>
      </w:r>
      <w:r w:rsidR="00DF2560">
        <w:t xml:space="preserve">. </w:t>
      </w:r>
      <w:r w:rsidR="009F6DF4">
        <w:t xml:space="preserve">Andersson </w:t>
      </w:r>
      <w:r w:rsidR="00B6606E">
        <w:t xml:space="preserve"> K</w:t>
      </w:r>
      <w:r w:rsidR="009F6DF4">
        <w:t>M</w:t>
      </w:r>
      <w:r w:rsidR="00B6606E">
        <w:t xml:space="preserve">, Owens DK, Vardas E, Gray GE, McIntyre JA, Paltiel AD.  Predicting the impact of a partially effective HIV vaccine </w:t>
      </w:r>
      <w:r w:rsidR="009F6DF4">
        <w:t xml:space="preserve">and subsequent risk behavior change </w:t>
      </w:r>
      <w:r w:rsidR="00B6606E">
        <w:t xml:space="preserve">on the heterosexual HIV epidemic in </w:t>
      </w:r>
      <w:r w:rsidR="009F6DF4">
        <w:t>low- and middle-income</w:t>
      </w:r>
      <w:r w:rsidR="00B6606E">
        <w:t xml:space="preserve"> countries: a South</w:t>
      </w:r>
      <w:r w:rsidR="00B1175F">
        <w:t xml:space="preserve"> African example.  Journal of Acquired Immunodeficiency Syndrome 2007;</w:t>
      </w:r>
      <w:r w:rsidR="00176991">
        <w:t xml:space="preserve"> 46:78-90</w:t>
      </w:r>
      <w:r w:rsidR="00B6606E">
        <w:t>.</w:t>
      </w:r>
      <w:r w:rsidR="00F2558D">
        <w:t xml:space="preserve">  PMCID: PMC3570247.</w:t>
      </w:r>
    </w:p>
    <w:p w:rsidR="00B6606E" w:rsidRDefault="00B6606E" w:rsidP="00302552">
      <w:pPr>
        <w:pStyle w:val="BodyText2"/>
      </w:pPr>
    </w:p>
    <w:p w:rsidR="00832A9C" w:rsidRDefault="00832A9C" w:rsidP="00302552">
      <w:pPr>
        <w:pStyle w:val="BodyText2"/>
      </w:pPr>
      <w:r w:rsidRPr="00832A9C">
        <w:t xml:space="preserve">113. Qaseem A, Vijan S, Snow V, Cross T, Weiss KB, Owens DK. </w:t>
      </w:r>
      <w:r>
        <w:t xml:space="preserve">Glycemic control and type 2 diabetes mellitus: the optimal A1c targets. A guidance statement from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Physicians.  Annals of I</w:t>
      </w:r>
      <w:r w:rsidR="004473BB">
        <w:t>nternal Medicine 2007; 147:417-422</w:t>
      </w:r>
      <w:r>
        <w:t>.</w:t>
      </w:r>
    </w:p>
    <w:p w:rsidR="00832A9C" w:rsidRDefault="00832A9C" w:rsidP="00302552">
      <w:pPr>
        <w:pStyle w:val="BodyText2"/>
      </w:pPr>
    </w:p>
    <w:p w:rsidR="00832A9C" w:rsidRDefault="00832A9C" w:rsidP="00302552">
      <w:pPr>
        <w:pStyle w:val="BodyText2"/>
      </w:pPr>
      <w:r>
        <w:t>114. Qaseem A, Snow V, Shekelle P, Sherif K, Wilt TJ, Weinberger S, Owens DK. Diagnosis and management of stable chronic obstructive pulmonary disease: a clinical practice guideline from the American College of Physicians.  Annals of Internal Medicine 20</w:t>
      </w:r>
      <w:r w:rsidR="00176991">
        <w:t>07; 147:633-638</w:t>
      </w:r>
      <w:r>
        <w:t>.</w:t>
      </w:r>
    </w:p>
    <w:p w:rsidR="00832A9C" w:rsidRDefault="00832A9C" w:rsidP="00302552">
      <w:pPr>
        <w:pStyle w:val="BodyText2"/>
      </w:pPr>
    </w:p>
    <w:p w:rsidR="001F3C42" w:rsidRDefault="00832A9C" w:rsidP="00302552">
      <w:pPr>
        <w:pStyle w:val="BodyText2"/>
      </w:pPr>
      <w:r w:rsidRPr="001F3C42">
        <w:rPr>
          <w:lang w:val="de-DE"/>
        </w:rPr>
        <w:t>115.</w:t>
      </w:r>
      <w:r w:rsidR="00817D99" w:rsidRPr="00817D99">
        <w:rPr>
          <w:lang w:val="de-DE"/>
        </w:rPr>
        <w:t xml:space="preserve"> </w:t>
      </w:r>
      <w:r w:rsidR="00817D99">
        <w:rPr>
          <w:lang w:val="de-DE"/>
        </w:rPr>
        <w:t xml:space="preserve">Brandeau ML, Hutton DW, Owens DK, Bravata DM. </w:t>
      </w:r>
      <w:r w:rsidR="00817D99" w:rsidRPr="003C6A96">
        <w:t xml:space="preserve">Planning the bioterrorism response supply chain: learn and live. </w:t>
      </w:r>
      <w:r w:rsidR="00817D99">
        <w:t xml:space="preserve"> American Journal of Disaster Medicine 2007; 2: 231-247.</w:t>
      </w:r>
    </w:p>
    <w:p w:rsidR="00992F2F" w:rsidRDefault="00992F2F" w:rsidP="00302552">
      <w:pPr>
        <w:pStyle w:val="BodyText2"/>
      </w:pPr>
    </w:p>
    <w:p w:rsidR="00832A9C" w:rsidRDefault="00D42F4B" w:rsidP="00302552">
      <w:pPr>
        <w:pStyle w:val="BodyText2"/>
      </w:pPr>
      <w:r w:rsidRPr="00C97A45">
        <w:rPr>
          <w:lang w:val="de-DE"/>
        </w:rPr>
        <w:t xml:space="preserve">116. </w:t>
      </w:r>
      <w:r w:rsidR="00817D99" w:rsidRPr="00402ED4">
        <w:rPr>
          <w:lang w:val="de-DE"/>
        </w:rPr>
        <w:t xml:space="preserve">Schultz EM, Sanders GD, Trotter PR, Patz EF, Silvestri GA, Owens DK, Gould MK. </w:t>
      </w:r>
      <w:r w:rsidR="00817D99" w:rsidRPr="00402ED4">
        <w:t xml:space="preserve">Validation of two models to estimate the probability of malignancy in patients with solitary pulmonary nodules. </w:t>
      </w:r>
      <w:r w:rsidR="00817D99">
        <w:t xml:space="preserve"> Thorax 2008; 63:335-341.</w:t>
      </w:r>
    </w:p>
    <w:p w:rsidR="001F3C42" w:rsidRPr="00832A9C" w:rsidRDefault="001F3C42" w:rsidP="00302552">
      <w:pPr>
        <w:pStyle w:val="BodyText2"/>
      </w:pPr>
    </w:p>
    <w:p w:rsidR="001F3C42" w:rsidRDefault="00992F2F" w:rsidP="00992F2F">
      <w:pPr>
        <w:pStyle w:val="BodyText2"/>
      </w:pPr>
      <w:r w:rsidRPr="00992F2F">
        <w:t>117</w:t>
      </w:r>
      <w:r w:rsidR="00B6606E" w:rsidRPr="00992F2F">
        <w:t xml:space="preserve">. </w:t>
      </w:r>
      <w:r w:rsidR="00E254D1">
        <w:t xml:space="preserve">Zaric GS, </w:t>
      </w:r>
      <w:r w:rsidR="001F3C42">
        <w:t>Bravata DM, Holty JEC, McDonald KM, Owens DK</w:t>
      </w:r>
      <w:r w:rsidR="00E254D1" w:rsidRPr="00E254D1">
        <w:t xml:space="preserve"> </w:t>
      </w:r>
      <w:r w:rsidR="00E254D1">
        <w:t>Brandeau ML</w:t>
      </w:r>
      <w:r w:rsidR="001F3C42">
        <w:t xml:space="preserve">. Modeling the logistics of response to anthrax bioterrorism. Medical </w:t>
      </w:r>
      <w:r w:rsidR="00687945">
        <w:t>Decision Making 2008; 28:332-350</w:t>
      </w:r>
      <w:r w:rsidR="001F3C42">
        <w:t>.</w:t>
      </w:r>
    </w:p>
    <w:p w:rsidR="00992F2F" w:rsidRDefault="00992F2F" w:rsidP="00992F2F">
      <w:pPr>
        <w:pStyle w:val="BodyText2"/>
      </w:pPr>
    </w:p>
    <w:p w:rsidR="003C6A96" w:rsidRPr="003C6A96" w:rsidRDefault="003C6A96" w:rsidP="00992F2F">
      <w:pPr>
        <w:pStyle w:val="BodyText2"/>
      </w:pPr>
      <w:r w:rsidRPr="00C97A45">
        <w:t xml:space="preserve">118. </w:t>
      </w:r>
      <w:r w:rsidR="00C97A45">
        <w:t>Qaseem A, Snow V, Shekelle P, Casey D, Cross T, Owens DK. Evidence-based Interventions to improve palliative care of pain, dyspnea, and depression at the end of life: A clinical practice guideline from the American College of Physicians.  Annals of Internal Medicine 2008; 148:141-146.</w:t>
      </w:r>
    </w:p>
    <w:p w:rsidR="00402ED4" w:rsidRPr="003C6A96" w:rsidRDefault="00402ED4" w:rsidP="00302552">
      <w:pPr>
        <w:pStyle w:val="BodyText2"/>
      </w:pPr>
    </w:p>
    <w:p w:rsidR="00402ED4" w:rsidRDefault="003C6A96" w:rsidP="00302552">
      <w:pPr>
        <w:pStyle w:val="BodyText2"/>
      </w:pPr>
      <w:r w:rsidRPr="001F3C42">
        <w:lastRenderedPageBreak/>
        <w:t>119</w:t>
      </w:r>
      <w:r w:rsidR="00402ED4" w:rsidRPr="001F3C42">
        <w:t>.</w:t>
      </w:r>
      <w:r w:rsidR="001F3C42" w:rsidRPr="001F3C42">
        <w:t xml:space="preserve"> </w:t>
      </w:r>
      <w:bookmarkStart w:id="1" w:name="OLE_LINK1"/>
      <w:bookmarkStart w:id="2" w:name="OLE_LINK2"/>
      <w:r w:rsidR="001F3C42">
        <w:t>Zaric GS, Bayoumi AM, Brandeau ML, Owens DK.  The cost effectiveness of counseling strategies to improve adherence to highly active antiretroviral therapy (HAART) in men who have sex with men.  Medical</w:t>
      </w:r>
      <w:r w:rsidR="00687945">
        <w:t xml:space="preserve"> Decision Making 2008; 28: 359-376</w:t>
      </w:r>
      <w:bookmarkEnd w:id="1"/>
      <w:bookmarkEnd w:id="2"/>
      <w:r w:rsidR="001F3C42">
        <w:t>.</w:t>
      </w:r>
      <w:r w:rsidR="00F2558D">
        <w:t xml:space="preserve">  PMCID: PMC3243050.</w:t>
      </w:r>
    </w:p>
    <w:p w:rsidR="00575AF2" w:rsidRDefault="00575AF2" w:rsidP="00302552">
      <w:pPr>
        <w:pStyle w:val="BodyText2"/>
      </w:pPr>
    </w:p>
    <w:p w:rsidR="00575AF2" w:rsidRDefault="00575AF2" w:rsidP="00302552">
      <w:pPr>
        <w:pStyle w:val="BodyText2"/>
      </w:pPr>
      <w:r>
        <w:t>121. Qaseem A, Snow V, Cross TJ, Forciea MA, Hopkins R, Shekelle P, Adelman A, Mehr D, Schellhase K, Campos-Outcalt D, Owens DK. Current pharmacologic treatment of dementia: a clinical practice guideline from the American Academy of Family Physicians and the American College of Physicians. Annals of I</w:t>
      </w:r>
      <w:r w:rsidR="006071FF">
        <w:t>nternal Medicine 2008; 148:370-378.</w:t>
      </w:r>
    </w:p>
    <w:p w:rsidR="00A665D4" w:rsidRDefault="00A665D4" w:rsidP="00302552">
      <w:pPr>
        <w:pStyle w:val="BodyText2"/>
      </w:pPr>
    </w:p>
    <w:p w:rsidR="00A665D4" w:rsidRPr="00A665D4" w:rsidRDefault="003C6A96" w:rsidP="00302552">
      <w:pPr>
        <w:pStyle w:val="BodyText2"/>
      </w:pPr>
      <w:r>
        <w:rPr>
          <w:lang w:val="de-DE"/>
        </w:rPr>
        <w:t>120</w:t>
      </w:r>
      <w:r w:rsidR="00A665D4" w:rsidRPr="00A665D4">
        <w:rPr>
          <w:lang w:val="de-DE"/>
        </w:rPr>
        <w:t xml:space="preserve">. Bendavid E, Young SD, Bayoumi AM, Sanders GD, Katzenstein DA, Owens DK. </w:t>
      </w:r>
      <w:r w:rsidR="00A665D4">
        <w:rPr>
          <w:lang w:val="de-DE"/>
        </w:rPr>
        <w:t xml:space="preserve"> </w:t>
      </w:r>
      <w:r w:rsidR="00A665D4" w:rsidRPr="00A665D4">
        <w:t xml:space="preserve">Cost effectiveness of HIV </w:t>
      </w:r>
      <w:r w:rsidR="00242600">
        <w:t>monitoring</w:t>
      </w:r>
      <w:r w:rsidR="00A665D4" w:rsidRPr="00A665D4">
        <w:t xml:space="preserve"> strategies in resource-</w:t>
      </w:r>
      <w:r w:rsidR="00242600">
        <w:t>limited</w:t>
      </w:r>
      <w:r w:rsidR="00AE6FED">
        <w:t xml:space="preserve"> settings</w:t>
      </w:r>
      <w:r w:rsidR="00294274">
        <w:t xml:space="preserve"> – a Southern African analysis</w:t>
      </w:r>
      <w:r w:rsidR="00AE6FED">
        <w:t>. Archives of I</w:t>
      </w:r>
      <w:r w:rsidR="003D28E2">
        <w:t>nternal Medicine 2008; 168:1910-1918</w:t>
      </w:r>
      <w:r w:rsidR="00A665D4" w:rsidRPr="00A665D4">
        <w:t>.</w:t>
      </w:r>
      <w:r w:rsidR="00F2558D">
        <w:t xml:space="preserve">  PMCID: PMC2894578.</w:t>
      </w:r>
    </w:p>
    <w:p w:rsidR="00A665D4" w:rsidRDefault="00A665D4" w:rsidP="00302552">
      <w:pPr>
        <w:pStyle w:val="BodyText2"/>
      </w:pPr>
    </w:p>
    <w:p w:rsidR="00A665D4" w:rsidRDefault="003C6A96" w:rsidP="00302552">
      <w:pPr>
        <w:pStyle w:val="BodyText2"/>
      </w:pPr>
      <w:r>
        <w:t>121</w:t>
      </w:r>
      <w:r w:rsidR="00A665D4">
        <w:t xml:space="preserve">. </w:t>
      </w:r>
      <w:r w:rsidR="009D4EA0">
        <w:t>Sanders GD, Bayoumi AM, Holodniy M, Owens DK. Cost effectiveness of HIV screenin</w:t>
      </w:r>
      <w:r w:rsidR="002E0A35">
        <w:t>g in</w:t>
      </w:r>
      <w:r w:rsidR="003071AB">
        <w:t xml:space="preserve"> patients </w:t>
      </w:r>
      <w:r w:rsidR="006E253E">
        <w:t>older than</w:t>
      </w:r>
      <w:r w:rsidR="003071AB">
        <w:t xml:space="preserve"> 55 years of age.</w:t>
      </w:r>
      <w:r w:rsidR="002E0A35">
        <w:t xml:space="preserve">  Annals of I</w:t>
      </w:r>
      <w:r w:rsidR="00BF472F">
        <w:t>nt</w:t>
      </w:r>
      <w:r w:rsidR="00D52023">
        <w:t>ernal Medicine 2008; 148:889-903</w:t>
      </w:r>
      <w:r w:rsidR="009D4EA0">
        <w:t>.</w:t>
      </w:r>
      <w:r w:rsidR="00F2558D">
        <w:t xml:space="preserve">  PMCID: PMC3428219.</w:t>
      </w:r>
    </w:p>
    <w:p w:rsidR="00A94169" w:rsidRDefault="00A94169" w:rsidP="00302552">
      <w:pPr>
        <w:pStyle w:val="BodyText2"/>
      </w:pPr>
    </w:p>
    <w:p w:rsidR="00A94169" w:rsidRDefault="003C6A96" w:rsidP="00302552">
      <w:pPr>
        <w:pStyle w:val="BodyText2"/>
      </w:pPr>
      <w:r>
        <w:t>122</w:t>
      </w:r>
      <w:r w:rsidR="00A94169">
        <w:t>. Desai AA, Baras J, Berk BB,</w:t>
      </w:r>
      <w:r w:rsidR="00F85A0F">
        <w:t xml:space="preserve"> Nakajima A, Garber AM, Owens D</w:t>
      </w:r>
      <w:r w:rsidR="00A94169">
        <w:t>, Chertow GM. Management o</w:t>
      </w:r>
      <w:r w:rsidR="003B3593">
        <w:t>f acute renal failure in the intensive care unit</w:t>
      </w:r>
      <w:r w:rsidR="00A94169">
        <w:t xml:space="preserve">: a </w:t>
      </w:r>
      <w:r w:rsidR="003B3593">
        <w:t>cost-effectiveness analysis of daily vs alternate-day hemodialysis</w:t>
      </w:r>
      <w:r w:rsidR="009279AA">
        <w:t>. Archives of I</w:t>
      </w:r>
      <w:r w:rsidR="003B3593">
        <w:t>nternal Medicine 2008; 168:1761-1767</w:t>
      </w:r>
      <w:r w:rsidR="00A94169">
        <w:t>.</w:t>
      </w:r>
    </w:p>
    <w:p w:rsidR="009D1DBA" w:rsidRDefault="009D1DBA" w:rsidP="00302552">
      <w:pPr>
        <w:pStyle w:val="BodyText2"/>
      </w:pPr>
    </w:p>
    <w:p w:rsidR="009D1DBA" w:rsidRDefault="009D1DBA" w:rsidP="00302552">
      <w:pPr>
        <w:pStyle w:val="BodyText2"/>
      </w:pPr>
      <w:r>
        <w:t>123. Walsh JME, Sundaram V, McDonald K, Owens DK, Goldstein MK. Implementing effective hypertension quality improvement strategies: barriers and potential soluti</w:t>
      </w:r>
      <w:r w:rsidR="006761FE">
        <w:t>ons.  Journal of Clini</w:t>
      </w:r>
      <w:r w:rsidR="00DD3B84">
        <w:t>cal Hypertension 2008; 10:311-316</w:t>
      </w:r>
      <w:r>
        <w:t>.</w:t>
      </w:r>
    </w:p>
    <w:p w:rsidR="006B4AB4" w:rsidRDefault="006B4AB4" w:rsidP="00302552">
      <w:pPr>
        <w:pStyle w:val="BodyText2"/>
      </w:pPr>
    </w:p>
    <w:p w:rsidR="00372745" w:rsidRDefault="00372745" w:rsidP="00302552">
      <w:pPr>
        <w:pStyle w:val="BodyText2"/>
      </w:pPr>
      <w:r>
        <w:t xml:space="preserve">124. Qaseem A, Snow V, Shekelle P, </w:t>
      </w:r>
      <w:smartTag w:uri="urn:schemas-microsoft-com:office:smarttags" w:element="City">
        <w:r>
          <w:t>Hopkins</w:t>
        </w:r>
      </w:smartTag>
      <w:r>
        <w:t xml:space="preserve"> R, Forciea MA, Owens DK</w:t>
      </w:r>
      <w:r w:rsidR="004C60F9">
        <w:t>,</w:t>
      </w:r>
      <w:r>
        <w:t xml:space="preserve"> for the Clinical Efficacy Asses</w:t>
      </w:r>
      <w:r w:rsidR="004C60F9">
        <w:t>s</w:t>
      </w:r>
      <w:r>
        <w:t>ment</w:t>
      </w:r>
      <w:r w:rsidR="004C60F9">
        <w:t xml:space="preserve"> Subcommittee of the </w:t>
      </w:r>
      <w:smartTag w:uri="urn:schemas-microsoft-com:office:smarttags" w:element="place">
        <w:smartTag w:uri="urn:schemas-microsoft-com:office:smarttags" w:element="PlaceName">
          <w:r w:rsidR="004C60F9">
            <w:t>American</w:t>
          </w:r>
        </w:smartTag>
        <w:r w:rsidR="004C60F9">
          <w:t xml:space="preserve"> </w:t>
        </w:r>
        <w:smartTag w:uri="urn:schemas-microsoft-com:office:smarttags" w:element="PlaceType">
          <w:r w:rsidR="004C60F9">
            <w:t>College</w:t>
          </w:r>
        </w:smartTag>
      </w:smartTag>
      <w:r w:rsidR="004C60F9">
        <w:t xml:space="preserve"> of Physicians.  Screening for osteoporosis in men: A clinical practice guideline from the </w:t>
      </w:r>
      <w:smartTag w:uri="urn:schemas-microsoft-com:office:smarttags" w:element="place">
        <w:smartTag w:uri="urn:schemas-microsoft-com:office:smarttags" w:element="PlaceName">
          <w:r w:rsidR="004C60F9">
            <w:t>American</w:t>
          </w:r>
        </w:smartTag>
        <w:r w:rsidR="004C60F9">
          <w:t xml:space="preserve"> </w:t>
        </w:r>
        <w:smartTag w:uri="urn:schemas-microsoft-com:office:smarttags" w:element="PlaceType">
          <w:r w:rsidR="004C60F9">
            <w:t>College</w:t>
          </w:r>
        </w:smartTag>
      </w:smartTag>
      <w:r w:rsidR="004C60F9">
        <w:t xml:space="preserve"> of Physicians.  Annals of In</w:t>
      </w:r>
      <w:r w:rsidR="00595D1D">
        <w:t>ternal Medicine 2008; 148:680-84</w:t>
      </w:r>
      <w:r w:rsidR="004C60F9">
        <w:t>.</w:t>
      </w:r>
    </w:p>
    <w:p w:rsidR="00372745" w:rsidRDefault="00372745" w:rsidP="00302552">
      <w:pPr>
        <w:pStyle w:val="BodyText2"/>
      </w:pPr>
    </w:p>
    <w:p w:rsidR="006B4AB4" w:rsidRDefault="004C60F9" w:rsidP="00302552">
      <w:pPr>
        <w:pStyle w:val="BodyText2"/>
      </w:pPr>
      <w:r>
        <w:t>125</w:t>
      </w:r>
      <w:r w:rsidR="006B4AB4">
        <w:t xml:space="preserve">. </w:t>
      </w:r>
      <w:r w:rsidR="00125848">
        <w:t>Qaseem A, Snow V, Shekelle P, Denberg T, Forciea MA, Owens DK. Pharmacologic treatment of depressive disorders using second-generation antidepressants: A clinical practice guideline from the American College of Physicians. Annals of Internal Medicine 2008; 149-725-733.</w:t>
      </w:r>
    </w:p>
    <w:p w:rsidR="00191431" w:rsidRDefault="00191431" w:rsidP="00302552">
      <w:pPr>
        <w:pStyle w:val="BodyText2"/>
      </w:pPr>
    </w:p>
    <w:p w:rsidR="00191431" w:rsidRDefault="004C60F9" w:rsidP="00302552">
      <w:pPr>
        <w:pStyle w:val="BodyText2"/>
      </w:pPr>
      <w:r>
        <w:t>126</w:t>
      </w:r>
      <w:r w:rsidR="00191431">
        <w:t>. Anaya HD, Hoang T, Golden JF, Goetz MB, Gifford A, Bowman C, Osborn T, Owens DK, Sanders GD, Asch SM.  Improving HIV screening and receipt of results by nurse-initiated streamlined counseling an</w:t>
      </w:r>
      <w:r w:rsidR="00147928">
        <w:t>d rapid testing.  Journal of General I</w:t>
      </w:r>
      <w:r w:rsidR="00DA2AA5">
        <w:t>nternal Medicine 2008; 23:800-807</w:t>
      </w:r>
      <w:r w:rsidR="00191431">
        <w:t>.</w:t>
      </w:r>
    </w:p>
    <w:p w:rsidR="00DF282A" w:rsidRDefault="00DF282A" w:rsidP="00302552">
      <w:pPr>
        <w:pStyle w:val="BodyText2"/>
      </w:pPr>
    </w:p>
    <w:p w:rsidR="00DF282A" w:rsidRDefault="004C60F9" w:rsidP="00302552">
      <w:pPr>
        <w:pStyle w:val="BodyText2"/>
      </w:pPr>
      <w:r>
        <w:t>127</w:t>
      </w:r>
      <w:r w:rsidR="00DF282A">
        <w:t xml:space="preserve">. </w:t>
      </w:r>
      <w:r w:rsidR="00B3426B">
        <w:t>Kapoor JR, Gienger AL, Ardehali R, Varghese R, Perez M</w:t>
      </w:r>
      <w:r w:rsidR="00CA25FC">
        <w:t>V</w:t>
      </w:r>
      <w:r w:rsidR="00B3426B">
        <w:t>, McDonald KM, Owens DK, Hlatky M</w:t>
      </w:r>
      <w:r w:rsidR="00CA25FC">
        <w:t>A</w:t>
      </w:r>
      <w:r w:rsidR="00B3426B">
        <w:t xml:space="preserve">, Bravata DM. Isolated disease of the proximal left anterior descending artery: Comparing the effectiveness of percutaneous coronary interventions and coronary artery bypass surgery. </w:t>
      </w:r>
      <w:r w:rsidR="00CA25FC">
        <w:t xml:space="preserve">Journal of the </w:t>
      </w:r>
      <w:smartTag w:uri="urn:schemas-microsoft-com:office:smarttags" w:element="place">
        <w:smartTag w:uri="urn:schemas-microsoft-com:office:smarttags" w:element="PlaceName">
          <w:r w:rsidR="00CA25FC">
            <w:t>American</w:t>
          </w:r>
        </w:smartTag>
        <w:r w:rsidR="00CA25FC">
          <w:t xml:space="preserve"> </w:t>
        </w:r>
        <w:smartTag w:uri="urn:schemas-microsoft-com:office:smarttags" w:element="PlaceType">
          <w:r w:rsidR="00CA25FC">
            <w:t>College</w:t>
          </w:r>
        </w:smartTag>
      </w:smartTag>
      <w:r w:rsidR="00CA25FC">
        <w:t xml:space="preserve"> of Cardiology Cardiovascular Interventions 2008; 1: 483-491</w:t>
      </w:r>
      <w:r w:rsidR="00B3426B">
        <w:t>.</w:t>
      </w:r>
    </w:p>
    <w:p w:rsidR="00091854" w:rsidRDefault="00091854" w:rsidP="00302552">
      <w:pPr>
        <w:pStyle w:val="BodyText2"/>
      </w:pPr>
    </w:p>
    <w:p w:rsidR="00091854" w:rsidRDefault="004C60F9" w:rsidP="00302552">
      <w:pPr>
        <w:pStyle w:val="BodyText2"/>
      </w:pPr>
      <w:r>
        <w:t>128</w:t>
      </w:r>
      <w:r w:rsidR="00091854">
        <w:t xml:space="preserve">. </w:t>
      </w:r>
      <w:r w:rsidR="00401444">
        <w:t xml:space="preserve">Qaseem A, Snow V, Shekelle P, </w:t>
      </w:r>
      <w:smartTag w:uri="urn:schemas-microsoft-com:office:smarttags" w:element="City">
        <w:smartTag w:uri="urn:schemas-microsoft-com:office:smarttags" w:element="place">
          <w:r w:rsidR="00401444">
            <w:t>Hopkins</w:t>
          </w:r>
        </w:smartTag>
      </w:smartTag>
      <w:r w:rsidR="00401444">
        <w:t xml:space="preserve"> R, Forciea MA, Owens DK. Pharmacologic treatment of low bone density or osteoporosis to pr</w:t>
      </w:r>
      <w:r w:rsidR="003D26A7">
        <w:t>event fractures</w:t>
      </w:r>
      <w:r w:rsidR="00401444">
        <w:t>: A clinical practice guideline from the American College of Physicians. Ann</w:t>
      </w:r>
      <w:r w:rsidR="003D26A7">
        <w:t>als of Internal Medicine 2008; 149:404-415</w:t>
      </w:r>
      <w:r w:rsidR="00401444">
        <w:t xml:space="preserve">.  </w:t>
      </w:r>
    </w:p>
    <w:p w:rsidR="003C5003" w:rsidRDefault="003C5003" w:rsidP="00302552">
      <w:pPr>
        <w:pStyle w:val="BodyText2"/>
      </w:pPr>
    </w:p>
    <w:p w:rsidR="003C5003" w:rsidRDefault="004C60F9" w:rsidP="00302552">
      <w:pPr>
        <w:pStyle w:val="BodyText2"/>
      </w:pPr>
      <w:r>
        <w:t>129</w:t>
      </w:r>
      <w:r w:rsidR="003C5003">
        <w:t xml:space="preserve">. </w:t>
      </w:r>
      <w:r w:rsidR="00125848">
        <w:t>Tole SP, Sanders GD, Bayoumi AM, Galvin CM, Vinichenko TN, Brandeau ML, Owens DK. Cost effectiveness of voluntary HIV screening in Russia.  International Journal of STD and AIDS 2009; 20</w:t>
      </w:r>
      <w:r w:rsidR="00F2558D">
        <w:t>(1)</w:t>
      </w:r>
      <w:r w:rsidR="00125848">
        <w:t>:46-51.</w:t>
      </w:r>
      <w:r w:rsidR="00F2558D">
        <w:t xml:space="preserve">  PMCID: PMC2981087.</w:t>
      </w:r>
    </w:p>
    <w:p w:rsidR="00555692" w:rsidRDefault="00555692" w:rsidP="00302552">
      <w:pPr>
        <w:pStyle w:val="BodyText2"/>
      </w:pPr>
    </w:p>
    <w:p w:rsidR="00555692" w:rsidRDefault="004C60F9" w:rsidP="00302552">
      <w:pPr>
        <w:pStyle w:val="BodyText2"/>
      </w:pPr>
      <w:r>
        <w:t>130</w:t>
      </w:r>
      <w:r w:rsidR="00555692">
        <w:t xml:space="preserve">. </w:t>
      </w:r>
      <w:r w:rsidR="00180FB7">
        <w:t xml:space="preserve">Qaseem A, Snow V, Shekelle P, </w:t>
      </w:r>
      <w:smartTag w:uri="urn:schemas-microsoft-com:office:smarttags" w:element="City">
        <w:r w:rsidR="00180FB7">
          <w:t>Hopkins</w:t>
        </w:r>
      </w:smartTag>
      <w:r w:rsidR="00180FB7">
        <w:t xml:space="preserve"> R, Owens DK, for the Clinical Efficacy Assessment Subcommittee of the </w:t>
      </w:r>
      <w:smartTag w:uri="urn:schemas-microsoft-com:office:smarttags" w:element="place">
        <w:smartTag w:uri="urn:schemas-microsoft-com:office:smarttags" w:element="PlaceName">
          <w:r w:rsidR="00180FB7">
            <w:t>American</w:t>
          </w:r>
        </w:smartTag>
        <w:r w:rsidR="00180FB7">
          <w:t xml:space="preserve"> </w:t>
        </w:r>
        <w:smartTag w:uri="urn:schemas-microsoft-com:office:smarttags" w:element="PlaceType">
          <w:r w:rsidR="00180FB7">
            <w:t>College</w:t>
          </w:r>
        </w:smartTag>
      </w:smartTag>
      <w:r w:rsidR="00180FB7">
        <w:t xml:space="preserve"> of Physicians.  Screening for HIV in health care settings: A guidance statement from the </w:t>
      </w:r>
      <w:smartTag w:uri="urn:schemas-microsoft-com:office:smarttags" w:element="place">
        <w:smartTag w:uri="urn:schemas-microsoft-com:office:smarttags" w:element="PlaceName">
          <w:r w:rsidR="00180FB7">
            <w:t>American</w:t>
          </w:r>
        </w:smartTag>
        <w:r w:rsidR="00180FB7">
          <w:t xml:space="preserve"> </w:t>
        </w:r>
        <w:smartTag w:uri="urn:schemas-microsoft-com:office:smarttags" w:element="PlaceType">
          <w:r w:rsidR="00180FB7">
            <w:t>College</w:t>
          </w:r>
        </w:smartTag>
      </w:smartTag>
      <w:r w:rsidR="00180FB7">
        <w:t xml:space="preserve"> of Physicians.  </w:t>
      </w:r>
      <w:r w:rsidR="00310B30">
        <w:t xml:space="preserve">Annals of Internal Medicine </w:t>
      </w:r>
      <w:r w:rsidR="002A2EE4">
        <w:t>2009; 150:125-131</w:t>
      </w:r>
      <w:r w:rsidR="00180FB7">
        <w:t>.</w:t>
      </w:r>
      <w:r w:rsidR="00125848" w:rsidRPr="00125848">
        <w:t xml:space="preserve"> </w:t>
      </w:r>
    </w:p>
    <w:p w:rsidR="00F63715" w:rsidRDefault="00F63715" w:rsidP="00302552">
      <w:pPr>
        <w:pStyle w:val="BodyText2"/>
      </w:pPr>
    </w:p>
    <w:p w:rsidR="00F63715" w:rsidRDefault="004C60F9" w:rsidP="00302552">
      <w:pPr>
        <w:pStyle w:val="BodyText2"/>
      </w:pPr>
      <w:r w:rsidRPr="009A6BF1">
        <w:rPr>
          <w:lang w:val="de-DE"/>
        </w:rPr>
        <w:t>131</w:t>
      </w:r>
      <w:r w:rsidR="00F63715" w:rsidRPr="009A6BF1">
        <w:rPr>
          <w:lang w:val="de-DE"/>
        </w:rPr>
        <w:t>.</w:t>
      </w:r>
      <w:r w:rsidR="00401444" w:rsidRPr="009A6BF1">
        <w:rPr>
          <w:lang w:val="de-DE"/>
        </w:rPr>
        <w:t xml:space="preserve"> </w:t>
      </w:r>
      <w:r w:rsidR="009A6BF1" w:rsidRPr="007328E9">
        <w:rPr>
          <w:lang w:val="de-DE"/>
        </w:rPr>
        <w:t xml:space="preserve">Bravata DM, Gienger AL, Holty JEC, Sundaram V, McDonald KM, Owens DK. </w:t>
      </w:r>
      <w:r w:rsidR="009A6BF1">
        <w:t>Quality improvement strategies for children with asthma: a systematic review.  Archives of Pediatrics and Adol</w:t>
      </w:r>
      <w:r w:rsidR="00341989">
        <w:t>escent Medicine 2009; 163:572-581</w:t>
      </w:r>
      <w:r w:rsidR="009A6BF1">
        <w:t xml:space="preserve">. </w:t>
      </w:r>
    </w:p>
    <w:p w:rsidR="007F0F54" w:rsidRDefault="007F0F54" w:rsidP="00302552">
      <w:pPr>
        <w:pStyle w:val="BodyText2"/>
      </w:pPr>
    </w:p>
    <w:p w:rsidR="007F0F54" w:rsidRDefault="007F0F54" w:rsidP="00302552">
      <w:pPr>
        <w:pStyle w:val="BodyText2"/>
      </w:pPr>
      <w:r>
        <w:lastRenderedPageBreak/>
        <w:t>132.</w:t>
      </w:r>
      <w:r w:rsidR="00B3426B" w:rsidRPr="00B3426B">
        <w:t xml:space="preserve"> </w:t>
      </w:r>
      <w:r w:rsidR="00180FB7">
        <w:t>Joyce VR, Barnett PG, Bayoumi AM, Griffin SC, Kyriakides TC, Yu W, Sundaram V, Holodniy M, Brown ST, Cameron W, Youle M, Sculpher M, Anis AH, Owens DK.  Health-related quality of life in a randomized trial of antiretroviral therapy for advanced HIV disease. Journal of the Acquired Immunodefi</w:t>
      </w:r>
      <w:r w:rsidR="002F5ABA">
        <w:t>ciency Syndrome 2009; 50:27-36</w:t>
      </w:r>
      <w:r w:rsidR="00180FB7">
        <w:t xml:space="preserve">. </w:t>
      </w:r>
    </w:p>
    <w:p w:rsidR="00741DEC" w:rsidRDefault="00741DEC" w:rsidP="00302552">
      <w:pPr>
        <w:pStyle w:val="BodyText2"/>
      </w:pPr>
    </w:p>
    <w:p w:rsidR="00741DEC" w:rsidRDefault="00741DEC" w:rsidP="00302552">
      <w:pPr>
        <w:pStyle w:val="BodyText2"/>
      </w:pPr>
      <w:r>
        <w:t>133. Sundaram V, Lazzeroni LC, Douglass LR, Sanders GD, Tempio P, Owens DK.  A randomized trial of computer-based reminders and audit and feedback to improve HIV screening in a prima</w:t>
      </w:r>
      <w:r w:rsidR="00DF3103">
        <w:t>ry care setting.  International Journal</w:t>
      </w:r>
      <w:r w:rsidR="00710BFB">
        <w:t xml:space="preserve"> of STD and AIDS 2009; 20: 527-533</w:t>
      </w:r>
      <w:r>
        <w:t>.</w:t>
      </w:r>
    </w:p>
    <w:p w:rsidR="00D73227" w:rsidRDefault="00D73227" w:rsidP="00302552">
      <w:pPr>
        <w:pStyle w:val="BodyText2"/>
      </w:pPr>
    </w:p>
    <w:p w:rsidR="00D73227" w:rsidRDefault="00D73227" w:rsidP="00302552">
      <w:pPr>
        <w:pStyle w:val="BodyText2"/>
      </w:pPr>
      <w:r>
        <w:t xml:space="preserve">134. </w:t>
      </w:r>
      <w:r w:rsidR="00DF3103">
        <w:t xml:space="preserve">Owens DK, </w:t>
      </w:r>
      <w:r w:rsidR="00E81885">
        <w:t xml:space="preserve">Lohr KN, </w:t>
      </w:r>
      <w:r w:rsidR="001C7155">
        <w:t xml:space="preserve">Atkins D, </w:t>
      </w:r>
      <w:r>
        <w:t xml:space="preserve">Treadwell </w:t>
      </w:r>
      <w:r w:rsidR="00E81885">
        <w:t>JR, Reston JT, Bass EB</w:t>
      </w:r>
      <w:r w:rsidR="001C7155">
        <w:t>,</w:t>
      </w:r>
      <w:r w:rsidR="001C7155" w:rsidRPr="001C7155">
        <w:t xml:space="preserve"> </w:t>
      </w:r>
      <w:r w:rsidR="001C7155">
        <w:t>Helfand M</w:t>
      </w:r>
      <w:r>
        <w:t xml:space="preserve">.  </w:t>
      </w:r>
      <w:r w:rsidR="001C7155">
        <w:t xml:space="preserve">AHRQ series paper 5: </w:t>
      </w:r>
      <w:r>
        <w:t>Grading the strength of a body of evidence</w:t>
      </w:r>
      <w:r w:rsidR="00894160">
        <w:t xml:space="preserve"> when comparing medical interventions – </w:t>
      </w:r>
      <w:r w:rsidR="001C7155">
        <w:t>Agency for Healthcare Research and Quality</w:t>
      </w:r>
      <w:r w:rsidR="00894160">
        <w:t xml:space="preserve"> and the effective health care program</w:t>
      </w:r>
      <w:r w:rsidR="00C506C4">
        <w:t xml:space="preserve">.  Journal of Clinical Epidemiology </w:t>
      </w:r>
      <w:r w:rsidR="00B30DCC">
        <w:t>2010; 63:513-523</w:t>
      </w:r>
      <w:r w:rsidR="00C506C4">
        <w:t>.</w:t>
      </w:r>
    </w:p>
    <w:p w:rsidR="00A610E9" w:rsidRDefault="00A610E9" w:rsidP="00302552">
      <w:pPr>
        <w:pStyle w:val="BodyText2"/>
      </w:pPr>
    </w:p>
    <w:p w:rsidR="00A610E9" w:rsidRDefault="00A610E9" w:rsidP="00302552">
      <w:pPr>
        <w:pStyle w:val="BodyText2"/>
      </w:pPr>
      <w:r>
        <w:t xml:space="preserve">135. </w:t>
      </w:r>
      <w:r w:rsidR="00567C16">
        <w:t xml:space="preserve">Chou R, Loeser JD, Owens DK, Rosenquist RW, Atlas SJ, Carragee EJ, Grabois M, Murphy DR, Resnick DK, Stanos SP, Shaffer WO, Wall EM for the American Pain Society Low Back Pain Guideline Panel.  </w:t>
      </w:r>
      <w:r w:rsidR="0067579A">
        <w:t xml:space="preserve">Interventional therapies, surgery, and interdisciplinary rehabilitation for low back pain: an evidence-based clinical practice guideline from the American Pain Society. </w:t>
      </w:r>
      <w:r w:rsidR="00567C16">
        <w:t>Spine 2009</w:t>
      </w:r>
      <w:r w:rsidR="0067579A">
        <w:t>;</w:t>
      </w:r>
      <w:r w:rsidR="007457D9">
        <w:t xml:space="preserve"> 34:1066-1077</w:t>
      </w:r>
      <w:r w:rsidR="00567C16">
        <w:t xml:space="preserve">.  </w:t>
      </w:r>
    </w:p>
    <w:p w:rsidR="00992F2F" w:rsidRDefault="00992F2F" w:rsidP="00302552">
      <w:pPr>
        <w:pStyle w:val="BodyText2"/>
      </w:pPr>
    </w:p>
    <w:p w:rsidR="006950B7" w:rsidRPr="00D24F1B" w:rsidRDefault="004E18B4" w:rsidP="006950B7">
      <w:pPr>
        <w:pStyle w:val="BodyText2"/>
        <w:rPr>
          <w:lang w:val="de-DE"/>
        </w:rPr>
      </w:pPr>
      <w:r w:rsidRPr="007E1848">
        <w:t xml:space="preserve">136. </w:t>
      </w:r>
      <w:r w:rsidR="007E1848">
        <w:t>Hlatky MA, Boothroyd DB, Bravata DM, Boe</w:t>
      </w:r>
      <w:r w:rsidR="00EE2EDC">
        <w:t>r</w:t>
      </w:r>
      <w:r w:rsidR="007E1848">
        <w:t xml:space="preserve">sma E, Booth J, Brooks MM, Carrié D, Clayton TC, Danchin N, Flather M, </w:t>
      </w:r>
      <w:r w:rsidR="006278C4">
        <w:t xml:space="preserve">Hamm CW, </w:t>
      </w:r>
      <w:r w:rsidR="007E1848">
        <w:t xml:space="preserve">Hueb WA, Kahler J, Kelsey SF, King SB, Kosinski AS, Lopes N, McDonald KM, Rodriguez A, Serruys P, Sigwart U, Stables RH, Owens DK, Pocock SJ. </w:t>
      </w:r>
      <w:r w:rsidR="00D934D4">
        <w:t>C</w:t>
      </w:r>
      <w:r w:rsidR="007E1848">
        <w:t xml:space="preserve">oronary </w:t>
      </w:r>
      <w:r w:rsidR="00D934D4">
        <w:t xml:space="preserve">artery </w:t>
      </w:r>
      <w:r w:rsidR="007E1848">
        <w:t xml:space="preserve">bypass surgery </w:t>
      </w:r>
      <w:r w:rsidR="00D934D4">
        <w:t>compared with</w:t>
      </w:r>
      <w:r w:rsidR="007E1848">
        <w:t xml:space="preserve"> percutaneous coronary interventions for multivessel disease: a collaborative </w:t>
      </w:r>
      <w:r w:rsidR="00E10910">
        <w:t xml:space="preserve">analysis </w:t>
      </w:r>
      <w:r w:rsidR="007E1848">
        <w:t>of individual patient data from ten r</w:t>
      </w:r>
      <w:r w:rsidR="00D934D4">
        <w:t>andomis</w:t>
      </w:r>
      <w:r w:rsidR="0022599B">
        <w:t xml:space="preserve">ed trials. </w:t>
      </w:r>
      <w:r w:rsidR="00834636">
        <w:rPr>
          <w:lang w:val="de-DE"/>
        </w:rPr>
        <w:t>Lancet 2009; 373:1190-1197</w:t>
      </w:r>
      <w:r w:rsidR="007E1848" w:rsidRPr="00D24F1B">
        <w:rPr>
          <w:lang w:val="de-DE"/>
        </w:rPr>
        <w:t>.</w:t>
      </w:r>
    </w:p>
    <w:p w:rsidR="00233CAE" w:rsidRPr="00D24F1B" w:rsidRDefault="00233CAE" w:rsidP="006950B7">
      <w:pPr>
        <w:pStyle w:val="BodyText2"/>
        <w:rPr>
          <w:lang w:val="de-DE"/>
        </w:rPr>
      </w:pPr>
    </w:p>
    <w:p w:rsidR="00233CAE" w:rsidRDefault="00233CAE" w:rsidP="006950B7">
      <w:pPr>
        <w:pStyle w:val="BodyText2"/>
      </w:pPr>
      <w:r w:rsidRPr="00D24F1B">
        <w:rPr>
          <w:lang w:val="de-DE"/>
        </w:rPr>
        <w:t xml:space="preserve">137. </w:t>
      </w:r>
      <w:bookmarkStart w:id="3" w:name="OLE_LINK3"/>
      <w:bookmarkStart w:id="4" w:name="OLE_LINK4"/>
      <w:r w:rsidR="00D24F1B" w:rsidRPr="00AD508F">
        <w:rPr>
          <w:lang w:val="de-DE"/>
        </w:rPr>
        <w:t xml:space="preserve">Bendavid E, Wood R, Katzenstein DA, Bayoumi  AM, Owens DK. </w:t>
      </w:r>
      <w:r w:rsidR="00D24F1B" w:rsidRPr="00AD508F">
        <w:t xml:space="preserve">Expanding antiretroviral options in resource-limited settings – a cost-effectiveness analysis. </w:t>
      </w:r>
      <w:r w:rsidR="00D24F1B">
        <w:t>Journal of the Acquired Immunodef</w:t>
      </w:r>
      <w:r w:rsidR="00710BFB">
        <w:t>i</w:t>
      </w:r>
      <w:r w:rsidR="00F87A3E">
        <w:t>ciency Syndrome 2009; 52:106-13</w:t>
      </w:r>
      <w:bookmarkEnd w:id="3"/>
      <w:bookmarkEnd w:id="4"/>
      <w:r w:rsidR="00D24F1B">
        <w:t>.</w:t>
      </w:r>
      <w:r w:rsidR="001568C9">
        <w:t xml:space="preserve">  PMCID: PMC</w:t>
      </w:r>
      <w:r w:rsidR="00F2558D">
        <w:t>2757100</w:t>
      </w:r>
      <w:r w:rsidR="001568C9">
        <w:t>.</w:t>
      </w:r>
    </w:p>
    <w:p w:rsidR="00775EC1" w:rsidRDefault="00775EC1" w:rsidP="006950B7">
      <w:pPr>
        <w:pStyle w:val="BodyText2"/>
      </w:pPr>
    </w:p>
    <w:p w:rsidR="00775EC1" w:rsidRDefault="00775EC1" w:rsidP="006950B7">
      <w:pPr>
        <w:pStyle w:val="BodyText2"/>
      </w:pPr>
      <w:r>
        <w:t xml:space="preserve">138. </w:t>
      </w:r>
      <w:r w:rsidR="0009149B">
        <w:t>Young S, Monin B, Owens D</w:t>
      </w:r>
      <w:r w:rsidR="0007668A">
        <w:t>. Opt-out testing for stigmatized diseases: a social psychological approach for understanding the potential effect of recommendations for routine HIV testing.  He</w:t>
      </w:r>
      <w:r w:rsidR="0009149B">
        <w:t>alth Psychology 2009; 28:675-681</w:t>
      </w:r>
      <w:r w:rsidR="0007668A">
        <w:t>.</w:t>
      </w:r>
    </w:p>
    <w:p w:rsidR="00F31B9C" w:rsidRDefault="00F31B9C" w:rsidP="006950B7">
      <w:pPr>
        <w:pStyle w:val="BodyText2"/>
      </w:pPr>
    </w:p>
    <w:p w:rsidR="00F31B9C" w:rsidRDefault="008F349C" w:rsidP="006950B7">
      <w:pPr>
        <w:pStyle w:val="BodyText2"/>
      </w:pPr>
      <w:r>
        <w:t>139.</w:t>
      </w:r>
      <w:r w:rsidR="00F31B9C">
        <w:t xml:space="preserve"> Caughey AB, Sundaram V, Kaimal AJ, Gienger A, Cheng YW, Mc</w:t>
      </w:r>
      <w:r w:rsidR="00D369A4">
        <w:t>Donald KM, Shaffer BL, Owens DK,</w:t>
      </w:r>
      <w:r w:rsidR="00F31B9C">
        <w:t xml:space="preserve"> Bravata DM.  </w:t>
      </w:r>
      <w:r w:rsidR="00D369A4">
        <w:t>Systematic review: e</w:t>
      </w:r>
      <w:r w:rsidR="00F31B9C">
        <w:t xml:space="preserve">lective induction of labor safe </w:t>
      </w:r>
      <w:r w:rsidR="00192EAE">
        <w:t>versus expectant management of pregnancy.</w:t>
      </w:r>
      <w:r w:rsidR="00B23669">
        <w:t xml:space="preserve">  Annals of I</w:t>
      </w:r>
      <w:r w:rsidR="00710BFB">
        <w:t>nternal Medicine 2009; 151: 252-263</w:t>
      </w:r>
      <w:r w:rsidR="00F31B9C">
        <w:t>.</w:t>
      </w:r>
    </w:p>
    <w:p w:rsidR="00934DBD" w:rsidRDefault="00934DBD" w:rsidP="006950B7">
      <w:pPr>
        <w:pStyle w:val="BodyText2"/>
      </w:pPr>
    </w:p>
    <w:p w:rsidR="00934DBD" w:rsidRDefault="005B10FF" w:rsidP="006950B7">
      <w:pPr>
        <w:pStyle w:val="BodyText2"/>
      </w:pPr>
      <w:r>
        <w:t xml:space="preserve">140. </w:t>
      </w:r>
      <w:r w:rsidR="00C55017">
        <w:t xml:space="preserve">Rupnow MFT, Chang AH, </w:t>
      </w:r>
      <w:smartTag w:uri="urn:schemas-microsoft-com:office:smarttags" w:element="Street">
        <w:smartTag w:uri="urn:schemas-microsoft-com:office:smarttags" w:element="address">
          <w:r w:rsidR="00C55017">
            <w:t>Shachter RD</w:t>
          </w:r>
        </w:smartTag>
      </w:smartTag>
      <w:r w:rsidR="00C55017">
        <w:t xml:space="preserve">, Owens DK, Parsonnet J. Cost effectiveness of a potential prophylactic  </w:t>
      </w:r>
      <w:r w:rsidR="00C55017" w:rsidRPr="00233CAE">
        <w:rPr>
          <w:i/>
        </w:rPr>
        <w:t xml:space="preserve">Helicobacter pylori </w:t>
      </w:r>
      <w:r w:rsidR="00C55017">
        <w:t xml:space="preserve">vaccine. Journal of Infectious Diseases 2009; </w:t>
      </w:r>
      <w:r w:rsidR="001C1DB1">
        <w:t>200:1311-1317</w:t>
      </w:r>
      <w:r w:rsidR="00C55017">
        <w:t>.</w:t>
      </w:r>
    </w:p>
    <w:p w:rsidR="00AD508F" w:rsidRDefault="00AD508F" w:rsidP="006950B7">
      <w:pPr>
        <w:pStyle w:val="BodyText2"/>
      </w:pPr>
    </w:p>
    <w:p w:rsidR="00AD508F" w:rsidRDefault="005B10FF" w:rsidP="006950B7">
      <w:pPr>
        <w:pStyle w:val="BodyText2"/>
      </w:pPr>
      <w:r w:rsidRPr="00D24F1B">
        <w:t xml:space="preserve">141. </w:t>
      </w:r>
      <w:r w:rsidR="00FD40B0">
        <w:t>Nosyk B, Sun H, Bansback N, Guh D, Li X, Barnett P, Bayoumi A, Griffin S, Joyce V, Holodniy M, Owens DK, Anis AH. The validity and responsiveness of the health utilities index (HUI 3) among patients with advanced HIV/AIDS. Quality o</w:t>
      </w:r>
      <w:r w:rsidR="00B64E19">
        <w:t>f Life Research 2009; 18: 815-824</w:t>
      </w:r>
      <w:r w:rsidR="00FD40B0">
        <w:t>.</w:t>
      </w:r>
    </w:p>
    <w:p w:rsidR="00FD7F39" w:rsidRDefault="00FD7F39" w:rsidP="006950B7">
      <w:pPr>
        <w:pStyle w:val="BodyText2"/>
      </w:pPr>
    </w:p>
    <w:p w:rsidR="00FD7F39" w:rsidRDefault="005B10FF" w:rsidP="006950B7">
      <w:pPr>
        <w:pStyle w:val="BodyText2"/>
      </w:pPr>
      <w:r>
        <w:t xml:space="preserve">142. </w:t>
      </w:r>
      <w:r w:rsidR="00FD40B0">
        <w:t xml:space="preserve">Long EF, Brandeau ML, Owens DK. Potential population health outcomes and expenditures of HIV vaccination strategies in the </w:t>
      </w:r>
      <w:smartTag w:uri="urn:schemas-microsoft-com:office:smarttags" w:element="country-region">
        <w:smartTag w:uri="urn:schemas-microsoft-com:office:smarttags" w:element="place">
          <w:r w:rsidR="00FD40B0">
            <w:t>United States</w:t>
          </w:r>
        </w:smartTag>
      </w:smartTag>
      <w:r w:rsidR="00F30DE2">
        <w:t>. Vaccine 2009; 27:5402-5410</w:t>
      </w:r>
      <w:r w:rsidR="00FD40B0">
        <w:t>.</w:t>
      </w:r>
      <w:r w:rsidR="00F2558D">
        <w:t xml:space="preserve">  PMCID: PMC2757634.</w:t>
      </w:r>
    </w:p>
    <w:p w:rsidR="00567C16" w:rsidRDefault="00567C16" w:rsidP="006950B7">
      <w:pPr>
        <w:pStyle w:val="BodyText2"/>
      </w:pPr>
    </w:p>
    <w:p w:rsidR="00567C16" w:rsidRDefault="00567C16" w:rsidP="006950B7">
      <w:pPr>
        <w:pStyle w:val="BodyText2"/>
      </w:pPr>
      <w:r>
        <w:t xml:space="preserve">143. </w:t>
      </w:r>
      <w:r w:rsidR="00A76B79">
        <w:t xml:space="preserve">Qaseem A, Snow V, Denberg T, Casey D, Forciea MA, Owens DK. Shekelle P for the Clinical Efficacy Assessment Subcommittee of the American College of Physicians. Hormonal testing and pharmacologic treatment of erectile dysfunction: a clinical practice guideline from the </w:t>
      </w:r>
      <w:smartTag w:uri="urn:schemas-microsoft-com:office:smarttags" w:element="place">
        <w:smartTag w:uri="urn:schemas-microsoft-com:office:smarttags" w:element="PlaceName">
          <w:r w:rsidR="00A76B79">
            <w:t>American</w:t>
          </w:r>
        </w:smartTag>
        <w:r w:rsidR="00A76B79">
          <w:t xml:space="preserve"> </w:t>
        </w:r>
        <w:smartTag w:uri="urn:schemas-microsoft-com:office:smarttags" w:element="PlaceType">
          <w:r w:rsidR="00A76B79">
            <w:t>College</w:t>
          </w:r>
        </w:smartTag>
      </w:smartTag>
      <w:r w:rsidR="00A76B79">
        <w:t xml:space="preserve"> of Physicians.  Annals of Internal Medicine 2009;</w:t>
      </w:r>
      <w:r w:rsidR="00CA4564">
        <w:t xml:space="preserve"> 151:639-649</w:t>
      </w:r>
      <w:r w:rsidR="00A76B79">
        <w:t>.</w:t>
      </w:r>
    </w:p>
    <w:p w:rsidR="00804B74" w:rsidRDefault="00804B74" w:rsidP="006950B7">
      <w:pPr>
        <w:pStyle w:val="BodyText2"/>
      </w:pPr>
    </w:p>
    <w:p w:rsidR="00804B74" w:rsidRDefault="00804B74" w:rsidP="006950B7">
      <w:pPr>
        <w:pStyle w:val="BodyText2"/>
      </w:pPr>
      <w:r>
        <w:t xml:space="preserve">144. </w:t>
      </w:r>
      <w:r w:rsidR="008618D6">
        <w:t>Khazeni N, Hutton DW, Garber AM, Hupert N, Owens DK. Effectiveness and cost effectiveness of vaccination against pandemic H1N1 influenza 2009. Annals of I</w:t>
      </w:r>
      <w:r w:rsidR="00CA4564">
        <w:t>nternal Medicine 2009; 151</w:t>
      </w:r>
      <w:r w:rsidR="001568C9">
        <w:t>(12)</w:t>
      </w:r>
      <w:r w:rsidR="00CA4564">
        <w:t>:829-839.</w:t>
      </w:r>
      <w:r w:rsidR="001568C9">
        <w:t xml:space="preserve">  PMCID: PMC3250217.</w:t>
      </w:r>
    </w:p>
    <w:p w:rsidR="000816BF" w:rsidRDefault="000816BF" w:rsidP="006950B7">
      <w:pPr>
        <w:pStyle w:val="BodyText2"/>
      </w:pPr>
    </w:p>
    <w:p w:rsidR="00D97CEB" w:rsidRDefault="000816BF" w:rsidP="006950B7">
      <w:pPr>
        <w:pStyle w:val="BodyText2"/>
      </w:pPr>
      <w:r>
        <w:lastRenderedPageBreak/>
        <w:t xml:space="preserve">145. </w:t>
      </w:r>
      <w:r w:rsidR="00FD40B0">
        <w:t xml:space="preserve">Khazeni N, Hutton DW, Garber AM, Owens DK. Effectiveness and cost effectiveness of antiviral </w:t>
      </w:r>
      <w:r w:rsidR="00673FF6">
        <w:t xml:space="preserve">prophylaxis and adjuvanted vaccination strategies for </w:t>
      </w:r>
      <w:r w:rsidR="001C7155">
        <w:t>an</w:t>
      </w:r>
      <w:r w:rsidR="00FD40B0">
        <w:t xml:space="preserve"> inf</w:t>
      </w:r>
      <w:r w:rsidR="00673FF6">
        <w:t xml:space="preserve">luenza </w:t>
      </w:r>
      <w:r w:rsidR="001C7155">
        <w:t xml:space="preserve">A (H5N1) </w:t>
      </w:r>
      <w:r w:rsidR="00673FF6">
        <w:t xml:space="preserve">pandemic.  Annals of Internal Medicine </w:t>
      </w:r>
      <w:r w:rsidR="00FA14EF">
        <w:t>2009</w:t>
      </w:r>
      <w:r w:rsidR="00F41A9C">
        <w:t>;</w:t>
      </w:r>
      <w:r w:rsidR="00FA14EF">
        <w:t xml:space="preserve"> </w:t>
      </w:r>
      <w:r w:rsidR="00CA4564">
        <w:t>151:840-853</w:t>
      </w:r>
      <w:r w:rsidR="00FD40B0">
        <w:t>.</w:t>
      </w:r>
    </w:p>
    <w:p w:rsidR="00D97CEB" w:rsidRDefault="00D97CEB" w:rsidP="006950B7">
      <w:pPr>
        <w:pStyle w:val="BodyText2"/>
      </w:pPr>
    </w:p>
    <w:p w:rsidR="000816BF" w:rsidRDefault="00D97CEB" w:rsidP="006950B7">
      <w:pPr>
        <w:pStyle w:val="BodyText2"/>
      </w:pPr>
      <w:r>
        <w:t xml:space="preserve">146. </w:t>
      </w:r>
      <w:r w:rsidR="00EF3616">
        <w:t>Levesque BG, Cipriano LE, Chang SL, Lee KK, Owens DK, Garber AM. Cost effectiveness of alternative imaging strategies for the diagnosis of small-bowel Crohn’s disease.  Clinical Gastroenterolog</w:t>
      </w:r>
      <w:r w:rsidR="00F41A9C">
        <w:t>y and Hepatology 2010; 8:261-267</w:t>
      </w:r>
      <w:r w:rsidR="00EF3616">
        <w:t>.</w:t>
      </w:r>
      <w:r w:rsidR="007E1848">
        <w:t xml:space="preserve"> </w:t>
      </w:r>
      <w:r w:rsidR="007E1848" w:rsidRPr="007E1848">
        <w:t xml:space="preserve"> </w:t>
      </w:r>
    </w:p>
    <w:p w:rsidR="006F5D4C" w:rsidRDefault="006F5D4C" w:rsidP="006950B7">
      <w:pPr>
        <w:pStyle w:val="BodyText2"/>
      </w:pPr>
    </w:p>
    <w:p w:rsidR="006F5D4C" w:rsidRDefault="006F5D4C" w:rsidP="006950B7">
      <w:pPr>
        <w:pStyle w:val="BodyText2"/>
      </w:pPr>
      <w:r>
        <w:t>147. Perlroth DJ, Glass RJ, Davey VJ, Garber AM, Owens DK. Health outcomes and costs of community mitigation strategies for an influenza pan</w:t>
      </w:r>
      <w:r w:rsidR="00D31236">
        <w:t>demic in the U.S. Clinical In</w:t>
      </w:r>
      <w:r w:rsidR="005047BA">
        <w:t>fectious Disease 2010; 50:165-174</w:t>
      </w:r>
      <w:r>
        <w:t>.</w:t>
      </w:r>
    </w:p>
    <w:p w:rsidR="00A76B79" w:rsidRDefault="00A76B79" w:rsidP="006950B7">
      <w:pPr>
        <w:pStyle w:val="BodyText2"/>
      </w:pPr>
    </w:p>
    <w:p w:rsidR="00A76B79" w:rsidRDefault="00A76B79" w:rsidP="006950B7">
      <w:pPr>
        <w:pStyle w:val="BodyText2"/>
      </w:pPr>
      <w:r w:rsidRPr="008A578A">
        <w:rPr>
          <w:lang w:val="de-DE"/>
        </w:rPr>
        <w:t xml:space="preserve">148. </w:t>
      </w:r>
      <w:r w:rsidR="008A578A" w:rsidRPr="006337DF">
        <w:rPr>
          <w:lang w:val="de-DE"/>
        </w:rPr>
        <w:t xml:space="preserve">Smith-Spangler C, Juusola J, Enns E, Owens DK, Garber AM. </w:t>
      </w:r>
      <w:r w:rsidR="008A578A">
        <w:rPr>
          <w:lang w:val="de-DE"/>
        </w:rPr>
        <w:t xml:space="preserve"> </w:t>
      </w:r>
      <w:r w:rsidR="008A578A" w:rsidRPr="006337DF">
        <w:t xml:space="preserve">Desalination of the American diet: population strategies to decrease sodium intake and the burden of cardiovascular disease. </w:t>
      </w:r>
      <w:r w:rsidR="008A578A">
        <w:t>A</w:t>
      </w:r>
      <w:r w:rsidR="00005AA8">
        <w:t>nnals of Internal Medicine 2010;</w:t>
      </w:r>
      <w:r w:rsidR="006575A2">
        <w:t xml:space="preserve"> 152:481-487</w:t>
      </w:r>
      <w:r w:rsidR="008A578A">
        <w:t>.</w:t>
      </w:r>
    </w:p>
    <w:p w:rsidR="008C1C69" w:rsidRDefault="008C1C69" w:rsidP="006950B7">
      <w:pPr>
        <w:pStyle w:val="BodyText2"/>
      </w:pPr>
    </w:p>
    <w:p w:rsidR="008C1C69" w:rsidRDefault="008C1C69" w:rsidP="006950B7">
      <w:pPr>
        <w:pStyle w:val="BodyText2"/>
      </w:pPr>
      <w:r>
        <w:t>149.</w:t>
      </w:r>
      <w:r w:rsidR="00EF3616" w:rsidRPr="00EF3616">
        <w:t xml:space="preserve"> </w:t>
      </w:r>
      <w:r w:rsidR="00005AA8">
        <w:t>Sanders GD, Anaya HD, Asch S, Hoang T, Golden JF, Bayoumi AM, Owens DK. Cost effectiveness of strategies to improve HIV testing and receipt of results: Economic analysis of a randomized trial. Journal of General Internal Medicine 20</w:t>
      </w:r>
      <w:r w:rsidR="006575A2">
        <w:t>10; 25:556-563</w:t>
      </w:r>
      <w:r w:rsidR="00005AA8">
        <w:t xml:space="preserve">. </w:t>
      </w:r>
    </w:p>
    <w:p w:rsidR="00F53C60" w:rsidRDefault="00F53C60" w:rsidP="006950B7">
      <w:pPr>
        <w:pStyle w:val="BodyText2"/>
      </w:pPr>
    </w:p>
    <w:p w:rsidR="00F53C60" w:rsidRDefault="00F53C60" w:rsidP="006950B7">
      <w:pPr>
        <w:pStyle w:val="BodyText2"/>
      </w:pPr>
      <w:r w:rsidRPr="00F04D20">
        <w:rPr>
          <w:lang w:val="de-DE"/>
        </w:rPr>
        <w:t xml:space="preserve">150. </w:t>
      </w:r>
      <w:r w:rsidR="00F04D20" w:rsidRPr="00F04D20">
        <w:rPr>
          <w:lang w:val="de-DE"/>
        </w:rPr>
        <w:t xml:space="preserve">Bendavid E, Brandeau ML, Wood R, Owens DK. </w:t>
      </w:r>
      <w:r w:rsidR="00F04D20">
        <w:t>Comparative effectiveness of HIV testing and treatment strategies in highly endemic regions</w:t>
      </w:r>
      <w:r w:rsidR="00F04D20" w:rsidRPr="00AD508F">
        <w:t>.</w:t>
      </w:r>
      <w:r w:rsidR="00F04D20">
        <w:t xml:space="preserve"> </w:t>
      </w:r>
      <w:r w:rsidR="00667E8A">
        <w:t>Archives of I</w:t>
      </w:r>
      <w:r w:rsidR="00F709DC">
        <w:t>nternal Medicine 2010; 170:1347-1354</w:t>
      </w:r>
      <w:r w:rsidR="00F04D20">
        <w:t>.</w:t>
      </w:r>
      <w:r w:rsidR="001568C9">
        <w:t xml:space="preserve">  PMCID: PMC2921232.</w:t>
      </w:r>
    </w:p>
    <w:p w:rsidR="00F7309C" w:rsidRDefault="00F7309C" w:rsidP="006950B7">
      <w:pPr>
        <w:pStyle w:val="BodyText2"/>
      </w:pPr>
    </w:p>
    <w:p w:rsidR="00F7309C" w:rsidRDefault="00F7309C" w:rsidP="006950B7">
      <w:pPr>
        <w:pStyle w:val="BodyText2"/>
      </w:pPr>
      <w:r>
        <w:t xml:space="preserve">151. </w:t>
      </w:r>
      <w:r w:rsidR="00EE1E0F">
        <w:t>Long EF, Brandeau ML, Owens DK. The cost effectiveness and population outcomes of expanded HIV screening and antiretroviral treatment in the United States. Annals of Internal Medicine 2010; 153:778-789.</w:t>
      </w:r>
      <w:r w:rsidR="001568C9">
        <w:t xml:space="preserve">  PMCID: PMC3173812.</w:t>
      </w:r>
    </w:p>
    <w:p w:rsidR="006337DF" w:rsidRDefault="006337DF" w:rsidP="006950B7">
      <w:pPr>
        <w:pStyle w:val="BodyText2"/>
      </w:pPr>
    </w:p>
    <w:p w:rsidR="006337DF" w:rsidRDefault="00F7309C" w:rsidP="006950B7">
      <w:pPr>
        <w:pStyle w:val="BodyText2"/>
      </w:pPr>
      <w:r w:rsidRPr="008A578A">
        <w:t>152</w:t>
      </w:r>
      <w:r w:rsidR="006337DF">
        <w:t xml:space="preserve">. </w:t>
      </w:r>
      <w:r w:rsidR="008A578A">
        <w:t>Andersson KM, Owens DK, Paltiel AD.  Scaling up circumcision programs in Southern Africa:</w:t>
      </w:r>
      <w:r w:rsidR="0092125E">
        <w:t xml:space="preserve"> the potential impact of</w:t>
      </w:r>
      <w:r w:rsidR="008A578A">
        <w:t xml:space="preserve"> gender disparities and change</w:t>
      </w:r>
      <w:r w:rsidR="0092125E">
        <w:t>s in condom use behavior</w:t>
      </w:r>
      <w:r w:rsidR="008A578A">
        <w:t xml:space="preserve"> on heterosexual H</w:t>
      </w:r>
      <w:r w:rsidR="00F26374">
        <w:t>IV transmission.  AIDS and Behavior 2010</w:t>
      </w:r>
      <w:r w:rsidR="00102416">
        <w:t xml:space="preserve">; </w:t>
      </w:r>
      <w:r w:rsidR="00F26374">
        <w:t xml:space="preserve"> </w:t>
      </w:r>
      <w:r w:rsidR="00E65AD0">
        <w:t>September 11 [Epub ahead of print]</w:t>
      </w:r>
      <w:r w:rsidR="00F26374">
        <w:t>.</w:t>
      </w:r>
      <w:r w:rsidR="00C400C7">
        <w:t xml:space="preserve">  PMCID: PMC3112296.</w:t>
      </w:r>
    </w:p>
    <w:p w:rsidR="0074267A" w:rsidRDefault="0074267A" w:rsidP="006950B7">
      <w:pPr>
        <w:pStyle w:val="BodyText2"/>
      </w:pPr>
    </w:p>
    <w:p w:rsidR="0074267A" w:rsidRDefault="00005AA8" w:rsidP="006950B7">
      <w:pPr>
        <w:pStyle w:val="BodyText2"/>
      </w:pPr>
      <w:r>
        <w:t xml:space="preserve">153. </w:t>
      </w:r>
      <w:r w:rsidR="00962E92">
        <w:t xml:space="preserve">Qaseem A, Snow V, Owens DK, Shekelle P. The development of clinical practice guidelines and guidance statements of the </w:t>
      </w:r>
      <w:smartTag w:uri="urn:schemas-microsoft-com:office:smarttags" w:element="place">
        <w:smartTag w:uri="urn:schemas-microsoft-com:office:smarttags" w:element="PlaceName">
          <w:r w:rsidR="00962E92">
            <w:t>American</w:t>
          </w:r>
        </w:smartTag>
        <w:r w:rsidR="00962E92">
          <w:t xml:space="preserve"> </w:t>
        </w:r>
        <w:smartTag w:uri="urn:schemas-microsoft-com:office:smarttags" w:element="PlaceType">
          <w:r w:rsidR="00962E92">
            <w:t>College</w:t>
          </w:r>
        </w:smartTag>
      </w:smartTag>
      <w:r w:rsidR="00962E92">
        <w:t xml:space="preserve"> of Physicians: summary of methods.  Annals of Internal Medicine 2010; 153:194-199.</w:t>
      </w:r>
    </w:p>
    <w:p w:rsidR="007A6D27" w:rsidRDefault="007A6D27" w:rsidP="006950B7">
      <w:pPr>
        <w:pStyle w:val="BodyText2"/>
      </w:pPr>
    </w:p>
    <w:p w:rsidR="007A6D27" w:rsidRDefault="007A6D27" w:rsidP="006950B7">
      <w:pPr>
        <w:pStyle w:val="BodyText2"/>
      </w:pPr>
      <w:r>
        <w:t xml:space="preserve">154. </w:t>
      </w:r>
      <w:r w:rsidR="00004A94">
        <w:t>Lee KL, Cipriano LE, Owens DK, Go AS, Hlatky MA. Cost effectiveness of using high-sensitivity C-reactive protein to identify intermediate- and low-</w:t>
      </w:r>
      <w:r w:rsidR="00CF7D0A">
        <w:t xml:space="preserve">cardiovascular </w:t>
      </w:r>
      <w:r w:rsidR="00004A94">
        <w:t>risk individuals for</w:t>
      </w:r>
      <w:r w:rsidR="00102416">
        <w:t xml:space="preserve"> statin therapy.  Circulation 2010; </w:t>
      </w:r>
      <w:r w:rsidR="00F6354E">
        <w:t>122:1478-1487</w:t>
      </w:r>
      <w:r w:rsidR="00004A94">
        <w:t>.</w:t>
      </w:r>
    </w:p>
    <w:p w:rsidR="000F5452" w:rsidRDefault="000F5452" w:rsidP="006950B7">
      <w:pPr>
        <w:pStyle w:val="BodyText2"/>
      </w:pPr>
    </w:p>
    <w:p w:rsidR="000F5452" w:rsidRDefault="000F5452" w:rsidP="006950B7">
      <w:pPr>
        <w:pStyle w:val="BodyText2"/>
      </w:pPr>
      <w:r>
        <w:t xml:space="preserve">155. </w:t>
      </w:r>
      <w:r w:rsidR="00EE1E0F">
        <w:t xml:space="preserve">Kaimal AJ, Little SE, Odibo AO, Stamilio D, Grobman W, Long E, Owens DK, Caughey AB. Cost effectiveness of elective induction of labor at 41 weeks in nulliparous women. American Journal of Obstetrics and Gynecology  2011; 204:137.e1-9. Epub 2010 Oct 20. </w:t>
      </w:r>
    </w:p>
    <w:p w:rsidR="007F6873" w:rsidRDefault="007F6873" w:rsidP="006950B7">
      <w:pPr>
        <w:pStyle w:val="BodyText2"/>
      </w:pPr>
    </w:p>
    <w:p w:rsidR="007F6873" w:rsidRDefault="007F6873" w:rsidP="006950B7">
      <w:pPr>
        <w:pStyle w:val="BodyText2"/>
      </w:pPr>
      <w:r>
        <w:t xml:space="preserve">156. </w:t>
      </w:r>
      <w:r w:rsidR="00622A3D" w:rsidRPr="001C5033">
        <w:t xml:space="preserve">Bendavid E, Grant P, Talbot A, Owens DK, Zolopa A. Effectiveness and cost-effectiveness of </w:t>
      </w:r>
      <w:r w:rsidR="00622A3D">
        <w:t xml:space="preserve">HIV </w:t>
      </w:r>
      <w:r w:rsidR="00622A3D" w:rsidRPr="001C5033">
        <w:t xml:space="preserve">antiretroviral </w:t>
      </w:r>
      <w:r w:rsidR="00622A3D">
        <w:t xml:space="preserve">regimens recommended in the </w:t>
      </w:r>
      <w:r w:rsidR="00622A3D" w:rsidRPr="001C5033">
        <w:t>World Health Organization’s</w:t>
      </w:r>
      <w:r w:rsidR="00622A3D">
        <w:t xml:space="preserve"> guidelines for resou</w:t>
      </w:r>
      <w:r w:rsidR="00D537D9">
        <w:t>rce-limited settings. AIDS 2011;25:211-220</w:t>
      </w:r>
      <w:r w:rsidR="00622A3D">
        <w:t xml:space="preserve">. </w:t>
      </w:r>
      <w:r w:rsidR="001568C9">
        <w:t xml:space="preserve">  PMCID: PMC3071983.</w:t>
      </w:r>
    </w:p>
    <w:p w:rsidR="00A1525D" w:rsidRDefault="00A1525D" w:rsidP="006950B7">
      <w:pPr>
        <w:pStyle w:val="BodyText2"/>
      </w:pPr>
    </w:p>
    <w:p w:rsidR="00A1525D" w:rsidRDefault="00A1525D" w:rsidP="006950B7">
      <w:pPr>
        <w:pStyle w:val="BodyText2"/>
      </w:pPr>
      <w:r w:rsidRPr="00F04D20">
        <w:t xml:space="preserve">157. </w:t>
      </w:r>
      <w:r w:rsidR="00622A3D">
        <w:t xml:space="preserve">Freeman JV, Zhu RP, Owens DK, Garber AM, Go AS, Wang PJ, Turakhia MP. Cost effectiveness of dabigatran compared with warfarin for stroke prevention in nonvalvular atrial fibrillation. </w:t>
      </w:r>
      <w:r w:rsidR="00D537D9">
        <w:t>Annals of Internal Medicine 2011;154-1-11</w:t>
      </w:r>
      <w:r w:rsidR="00622A3D">
        <w:t xml:space="preserve">. </w:t>
      </w:r>
    </w:p>
    <w:p w:rsidR="007A6D27" w:rsidRDefault="007A6D27" w:rsidP="006950B7">
      <w:pPr>
        <w:pStyle w:val="BodyText2"/>
      </w:pPr>
    </w:p>
    <w:p w:rsidR="00FB1DB6" w:rsidRDefault="00FB1DB6" w:rsidP="006950B7">
      <w:pPr>
        <w:pStyle w:val="BodyText2"/>
      </w:pPr>
      <w:r>
        <w:t xml:space="preserve">158. </w:t>
      </w:r>
      <w:r w:rsidR="00622A3D">
        <w:t>Owens DK, Qaseem A, Chou R, Shekelle P, for the Clinical Guidelines Committee of the American College of Physicians. High-value, cost-conscious health care: concepts for clinicians to evaluate benefits, harms, and costs of medical interventions.  Annals of In</w:t>
      </w:r>
      <w:r w:rsidR="00AD54EB">
        <w:t>ternal Medicine 2011; 154:174-80</w:t>
      </w:r>
      <w:r w:rsidR="00622A3D">
        <w:t xml:space="preserve">.  </w:t>
      </w:r>
    </w:p>
    <w:p w:rsidR="00586323" w:rsidRDefault="00586323" w:rsidP="006950B7">
      <w:pPr>
        <w:pStyle w:val="BodyText2"/>
      </w:pPr>
    </w:p>
    <w:p w:rsidR="001C5033" w:rsidRDefault="00586323" w:rsidP="006950B7">
      <w:pPr>
        <w:pStyle w:val="BodyText2"/>
      </w:pPr>
      <w:r>
        <w:lastRenderedPageBreak/>
        <w:t xml:space="preserve">159. </w:t>
      </w:r>
      <w:r w:rsidR="00622A3D">
        <w:t xml:space="preserve">Chou R, Qaseem A, Owens DK, Shekelle P, for the Clinical Guidelines Committee of the American College of Physicians. Diagnostic imaging for low back pain: Advice for high-value health care from the </w:t>
      </w:r>
      <w:smartTag w:uri="urn:schemas-microsoft-com:office:smarttags" w:element="place">
        <w:smartTag w:uri="urn:schemas-microsoft-com:office:smarttags" w:element="PlaceName">
          <w:r w:rsidR="00622A3D">
            <w:t>American</w:t>
          </w:r>
        </w:smartTag>
        <w:r w:rsidR="00622A3D">
          <w:t xml:space="preserve"> </w:t>
        </w:r>
        <w:smartTag w:uri="urn:schemas-microsoft-com:office:smarttags" w:element="PlaceType">
          <w:r w:rsidR="00622A3D">
            <w:t>College</w:t>
          </w:r>
        </w:smartTag>
      </w:smartTag>
      <w:r w:rsidR="00622A3D">
        <w:t xml:space="preserve"> of Physicians.  Annals of In</w:t>
      </w:r>
      <w:r w:rsidR="00AD54EB">
        <w:t>ternal Medicine 2011; 154:181-189.</w:t>
      </w:r>
    </w:p>
    <w:p w:rsidR="001C5033" w:rsidRDefault="001C5033" w:rsidP="006950B7">
      <w:pPr>
        <w:pStyle w:val="BodyText2"/>
      </w:pPr>
    </w:p>
    <w:p w:rsidR="00586323" w:rsidRDefault="001C5033" w:rsidP="006950B7">
      <w:pPr>
        <w:pStyle w:val="BodyText2"/>
      </w:pPr>
      <w:r w:rsidRPr="001C5033">
        <w:t xml:space="preserve">160. </w:t>
      </w:r>
      <w:r w:rsidR="00622A3D">
        <w:t xml:space="preserve">Perez MV, Kumarasamy NA, Owens DK, Wang PJ, Hlatky MA. Cost effectiveness of genetic testing in family members of patients with </w:t>
      </w:r>
      <w:r w:rsidR="00C23237">
        <w:t>long QT syndrome. Circulation: Cardi</w:t>
      </w:r>
      <w:r w:rsidR="00AD54EB">
        <w:t>ovascular Quality and Outcomes  2011 4:76-84.</w:t>
      </w:r>
    </w:p>
    <w:p w:rsidR="00B7726B" w:rsidRDefault="00B7726B" w:rsidP="006950B7">
      <w:pPr>
        <w:pStyle w:val="BodyText2"/>
      </w:pPr>
    </w:p>
    <w:p w:rsidR="00720C5E" w:rsidRPr="00720C5E" w:rsidRDefault="001B7C42" w:rsidP="00720C5E">
      <w:pPr>
        <w:pStyle w:val="BodyText2"/>
      </w:pPr>
      <w:r>
        <w:t xml:space="preserve">161. </w:t>
      </w:r>
      <w:r w:rsidR="00622A3D">
        <w:t xml:space="preserve">Joyce VR, Barnett PG, Chow A, Bayoumi AM, Griffin SC, Sun H, Holodniy M, Brown ST, Cameron DW, Youle M, Sculpher M, Anis AH, Owens DK. Effect of treatment interruption and intensification of antiretroviral therapy on health-related quality of life </w:t>
      </w:r>
      <w:r w:rsidR="00D84EAD">
        <w:t>in patients with advanced HIV</w:t>
      </w:r>
      <w:r w:rsidR="00DB1F86">
        <w:t xml:space="preserve">: a randomized controlled trial.  Medical Decision Making; 2012; 32:70-82. </w:t>
      </w:r>
      <w:r w:rsidR="00D84EAD">
        <w:t xml:space="preserve"> </w:t>
      </w:r>
      <w:r w:rsidR="001C2076" w:rsidRPr="001C2076">
        <w:t>DOI: 10.1177/0272989X10397615</w:t>
      </w:r>
      <w:r w:rsidR="001C2076">
        <w:t>.</w:t>
      </w:r>
      <w:r w:rsidR="00720C5E">
        <w:t xml:space="preserve"> </w:t>
      </w:r>
      <w:r w:rsidR="00720C5E" w:rsidRPr="00720C5E">
        <w:t>PMID:</w:t>
      </w:r>
      <w:r w:rsidR="00720C5E">
        <w:t xml:space="preserve"> </w:t>
      </w:r>
      <w:r w:rsidR="00720C5E" w:rsidRPr="00720C5E">
        <w:t>21383086</w:t>
      </w:r>
    </w:p>
    <w:p w:rsidR="00105660" w:rsidRDefault="00105660" w:rsidP="006950B7">
      <w:pPr>
        <w:pStyle w:val="BodyText2"/>
      </w:pPr>
    </w:p>
    <w:p w:rsidR="00105660" w:rsidRDefault="008518D5" w:rsidP="006950B7">
      <w:pPr>
        <w:pStyle w:val="BodyText2"/>
      </w:pPr>
      <w:r>
        <w:t xml:space="preserve">162.  </w:t>
      </w:r>
      <w:r w:rsidR="00622A3D">
        <w:t xml:space="preserve">Holodniy M, Brown ST, Cameron </w:t>
      </w:r>
      <w:r w:rsidR="00AD7378">
        <w:t>D</w:t>
      </w:r>
      <w:r w:rsidR="00622A3D">
        <w:t>W, Kyriakides TC, Angus B, Babiker A, Singer J, Owens DK, Anis</w:t>
      </w:r>
      <w:r w:rsidR="00AD7378">
        <w:t xml:space="preserve"> A, Goodall R, Hudson F, Piasecz</w:t>
      </w:r>
      <w:r w:rsidR="00622A3D">
        <w:t>ny M, Russo J, Shec</w:t>
      </w:r>
      <w:r w:rsidR="00AD7378">
        <w:t xml:space="preserve">hter M, Deyton L, Darbyshire J, </w:t>
      </w:r>
      <w:r w:rsidR="00622A3D">
        <w:t xml:space="preserve">for the OPTIMA team. </w:t>
      </w:r>
      <w:r w:rsidR="00AD7378">
        <w:t xml:space="preserve"> </w:t>
      </w:r>
      <w:r w:rsidR="00622A3D">
        <w:t>Results of antiretroviral treatment interruption and intensification in advanced multi-drug resistant HIV infection from t</w:t>
      </w:r>
      <w:r w:rsidR="00291FF5">
        <w:t xml:space="preserve">he OPTIMA trial. PLOS One; 2011 </w:t>
      </w:r>
      <w:r w:rsidR="00AD7378" w:rsidRPr="00AD7378">
        <w:t>6(3): e14764. doi:10.1371/journal.pone.0014764</w:t>
      </w:r>
      <w:r w:rsidR="00622A3D">
        <w:t>.</w:t>
      </w:r>
    </w:p>
    <w:p w:rsidR="000266C5" w:rsidRDefault="000266C5" w:rsidP="006950B7">
      <w:pPr>
        <w:pStyle w:val="BodyText2"/>
      </w:pPr>
    </w:p>
    <w:p w:rsidR="000266C5" w:rsidRDefault="000266C5" w:rsidP="006950B7">
      <w:pPr>
        <w:pStyle w:val="BodyText2"/>
      </w:pPr>
      <w:r>
        <w:t xml:space="preserve">163. </w:t>
      </w:r>
      <w:r w:rsidR="007B5F7E">
        <w:t>Alistar SS, Owens DK, Brandeau ML. Effectiveness and cost effectiveness of expanding harm reduction programs and HIV antiretroviral therapy in a mixed HIV epidemic: an analysis for Ukraine</w:t>
      </w:r>
      <w:r w:rsidR="00AD54EB">
        <w:t>. PLOS Medicine; 2011 8(3): e1000423. doi:10.1371/journal.pmed.1000423</w:t>
      </w:r>
      <w:r w:rsidR="007B5F7E">
        <w:t>.</w:t>
      </w:r>
      <w:r w:rsidR="00C400C7">
        <w:t xml:space="preserve">  PMCID: PMC3046988.</w:t>
      </w:r>
    </w:p>
    <w:p w:rsidR="00126577" w:rsidRDefault="00126577" w:rsidP="006950B7">
      <w:pPr>
        <w:pStyle w:val="BodyText2"/>
      </w:pPr>
    </w:p>
    <w:p w:rsidR="00126577" w:rsidRDefault="00126577" w:rsidP="006950B7">
      <w:pPr>
        <w:pStyle w:val="BodyText2"/>
      </w:pPr>
      <w:r>
        <w:t xml:space="preserve">164. </w:t>
      </w:r>
      <w:r w:rsidR="005C51E6">
        <w:t>Yank V, Tuohy CV, Logan AC, Bravata DM, Staudenmayer K, Eisenhut R, Sundaram V, McMahon D, Olkin I, McDonald KM, Owens DK, Stafford RS. Comparative effectiveness review: benefits and harms of in-hospital use of recombinant factor VIIa for off-label indications. Annals of I</w:t>
      </w:r>
      <w:r w:rsidR="00527E28">
        <w:t>nternal Medicine 2011; 154:529-540</w:t>
      </w:r>
      <w:r w:rsidR="005C51E6">
        <w:t>.</w:t>
      </w:r>
    </w:p>
    <w:p w:rsidR="008A2DC3" w:rsidRDefault="008A2DC3" w:rsidP="006950B7">
      <w:pPr>
        <w:pStyle w:val="BodyText2"/>
      </w:pPr>
    </w:p>
    <w:p w:rsidR="008A2DC3" w:rsidRDefault="008A2DC3" w:rsidP="006950B7">
      <w:pPr>
        <w:pStyle w:val="BodyText2"/>
      </w:pPr>
      <w:r>
        <w:t>165. Long EF, Owens DK. The cost effectiveness of a modestly effective HIV vaccine in t</w:t>
      </w:r>
      <w:r w:rsidR="00D43463">
        <w:t>he United</w:t>
      </w:r>
      <w:r w:rsidR="009C0050">
        <w:t xml:space="preserve"> States. Vaccine 2011 Aug 18;29(36):6113-24. Epub 2011 Apr 19.</w:t>
      </w:r>
      <w:r w:rsidR="00C400C7">
        <w:t xml:space="preserve">  PMCID: PMC3156325.</w:t>
      </w:r>
    </w:p>
    <w:p w:rsidR="008A2DC3" w:rsidRDefault="008A2DC3" w:rsidP="006950B7">
      <w:pPr>
        <w:pStyle w:val="BodyText2"/>
      </w:pPr>
    </w:p>
    <w:p w:rsidR="008A2DC3" w:rsidRDefault="008A2DC3" w:rsidP="006950B7">
      <w:pPr>
        <w:pStyle w:val="BodyText2"/>
      </w:pPr>
      <w:r>
        <w:t xml:space="preserve">166. Juusola JL, Brandeau ML, Long EF, Owens DK, Bendavid E. The cost effectiveness of symptom-based testing </w:t>
      </w:r>
      <w:r w:rsidR="00E772BD">
        <w:t xml:space="preserve">and routine screening </w:t>
      </w:r>
      <w:r>
        <w:t>for acute HIV infection in men who have sex with men in the United States.</w:t>
      </w:r>
      <w:r w:rsidR="00ED1EE4">
        <w:t xml:space="preserve"> AIDS 2011; 25:1779-87</w:t>
      </w:r>
      <w:r w:rsidR="002842CF">
        <w:t>.</w:t>
      </w:r>
      <w:r w:rsidR="00C400C7">
        <w:t xml:space="preserve">  PMCID: PMC3657607.</w:t>
      </w:r>
    </w:p>
    <w:p w:rsidR="00E772BD" w:rsidRDefault="00E772BD" w:rsidP="006950B7">
      <w:pPr>
        <w:pStyle w:val="BodyText2"/>
      </w:pPr>
    </w:p>
    <w:p w:rsidR="00E772BD" w:rsidRDefault="00E772BD" w:rsidP="006950B7">
      <w:pPr>
        <w:pStyle w:val="BodyText2"/>
      </w:pPr>
      <w:r>
        <w:t xml:space="preserve">167. </w:t>
      </w:r>
      <w:r w:rsidR="005C51E6">
        <w:t>Barnett PG, Chow A, Joyce VR, Bayoumi AM, Griffin SC, Nosyk B, Sun H, Holodniy M, Brown ST, Cameron DW, Sculpher M, Anis AH, Owens DK. Determinants of the cost of health services used by pa</w:t>
      </w:r>
      <w:r w:rsidR="00D43463">
        <w:t>tients with HIV.  Medical Care 2011</w:t>
      </w:r>
      <w:r w:rsidR="00DC60E1">
        <w:t>; 49:848-856</w:t>
      </w:r>
      <w:r w:rsidR="005C51E6">
        <w:t>.</w:t>
      </w:r>
    </w:p>
    <w:p w:rsidR="004B704F" w:rsidRDefault="004B704F" w:rsidP="006950B7">
      <w:pPr>
        <w:pStyle w:val="BodyText2"/>
      </w:pPr>
    </w:p>
    <w:p w:rsidR="004B704F" w:rsidRDefault="004B704F" w:rsidP="006950B7">
      <w:pPr>
        <w:pStyle w:val="BodyText2"/>
      </w:pPr>
      <w:r>
        <w:t xml:space="preserve">168. </w:t>
      </w:r>
      <w:r w:rsidR="00ED1EE4">
        <w:t xml:space="preserve">Andersson KM, Paltiel AD, Owens DK. The potential impact of an HIV vaccine with rapidly waning protection on the epidemic in Southern Africa: Examining the RV144 trial results.  Vaccine 2011 Aug 18;29(36):6107-12. Epub 2011 Jul 5. </w:t>
      </w:r>
      <w:r w:rsidR="00C400C7">
        <w:t>PMCID: PMC3164284.</w:t>
      </w:r>
    </w:p>
    <w:p w:rsidR="00AE55C7" w:rsidRDefault="00AE55C7" w:rsidP="006950B7">
      <w:pPr>
        <w:pStyle w:val="BodyText2"/>
      </w:pPr>
    </w:p>
    <w:p w:rsidR="00AE55C7" w:rsidRDefault="00B822CE" w:rsidP="006950B7">
      <w:pPr>
        <w:pStyle w:val="BodyText2"/>
      </w:pPr>
      <w:r>
        <w:t>169</w:t>
      </w:r>
      <w:r w:rsidR="00AE55C7">
        <w:t xml:space="preserve">. </w:t>
      </w:r>
      <w:r w:rsidR="000421EA">
        <w:t xml:space="preserve">Moyer VA, U.S. Preventive Services Task Force.  Screening for hearing loss in older adults: U.S. Preventive Services Task Force recommendation statement.  Annals of Internal Medicine 2012; 157:655-661. PMID: 22893115 </w:t>
      </w:r>
    </w:p>
    <w:p w:rsidR="00301BCB" w:rsidRDefault="00301BCB" w:rsidP="006950B7">
      <w:pPr>
        <w:pStyle w:val="BodyText2"/>
      </w:pPr>
    </w:p>
    <w:p w:rsidR="00301BCB" w:rsidRDefault="00B822CE" w:rsidP="006950B7">
      <w:pPr>
        <w:pStyle w:val="BodyText2"/>
      </w:pPr>
      <w:r>
        <w:t>170</w:t>
      </w:r>
      <w:r w:rsidR="00654D73">
        <w:t>. Qaseem A, Fihn SD, Williams S,</w:t>
      </w:r>
      <w:r w:rsidR="00301BCB">
        <w:t xml:space="preserve"> </w:t>
      </w:r>
      <w:r w:rsidR="00654D73">
        <w:t xml:space="preserve">Dallas P, </w:t>
      </w:r>
      <w:r w:rsidR="00301BCB">
        <w:t>Owens DK, Shekelle P</w:t>
      </w:r>
      <w:r w:rsidR="00654D73">
        <w:t>;</w:t>
      </w:r>
      <w:r w:rsidR="00301BCB">
        <w:t xml:space="preserve"> for the Clinical Guidelines Committee of the American College of Physicians. </w:t>
      </w:r>
      <w:r w:rsidR="00654D73">
        <w:t>Diagnosis of</w:t>
      </w:r>
      <w:r w:rsidR="00301BCB">
        <w:t xml:space="preserve"> </w:t>
      </w:r>
      <w:r w:rsidR="00654D73">
        <w:t>stable ischemic heart disease: Summary of a</w:t>
      </w:r>
      <w:r w:rsidR="00301BCB">
        <w:t xml:space="preserve"> clinical practice gui</w:t>
      </w:r>
      <w:r w:rsidR="00654D73">
        <w:t xml:space="preserve">deline </w:t>
      </w:r>
      <w:r w:rsidR="00301BCB">
        <w:t>from the American College of Physicians/American College of Cardiology Foundation/American Heart Association/Ame</w:t>
      </w:r>
      <w:r w:rsidR="00BD39A7">
        <w:t>rican Association for Thoracic S</w:t>
      </w:r>
      <w:r w:rsidR="00301BCB">
        <w:t xml:space="preserve">urgery/Preventive Cardiovascular Nurses Association/Society </w:t>
      </w:r>
      <w:r w:rsidR="00654D73">
        <w:t>of Thoracic Surgeons</w:t>
      </w:r>
      <w:r w:rsidR="00301BCB">
        <w:t xml:space="preserve">. </w:t>
      </w:r>
      <w:r w:rsidR="00BD39A7">
        <w:t xml:space="preserve"> Annals of Internal Medicine</w:t>
      </w:r>
      <w:r w:rsidR="00654D73">
        <w:t xml:space="preserve"> 2012; 157:729-734</w:t>
      </w:r>
      <w:r w:rsidR="00301BCB">
        <w:t>.</w:t>
      </w:r>
    </w:p>
    <w:p w:rsidR="00B616F5" w:rsidRDefault="00B616F5" w:rsidP="006950B7">
      <w:pPr>
        <w:pStyle w:val="BodyText2"/>
      </w:pPr>
    </w:p>
    <w:p w:rsidR="00B616F5" w:rsidRDefault="00B822CE" w:rsidP="006950B7">
      <w:pPr>
        <w:pStyle w:val="BodyText2"/>
      </w:pPr>
      <w:r>
        <w:t>171</w:t>
      </w:r>
      <w:r w:rsidR="00B616F5">
        <w:t xml:space="preserve">. </w:t>
      </w:r>
      <w:r w:rsidR="00AE55C7">
        <w:t xml:space="preserve">Qaseem A, Fihn SD, Dallas P, Williams S, Owens DK, Shekelle P for the Clinical Guidelines Committee of the American College of Physicians. Management of stable ischemic heart disease: </w:t>
      </w:r>
      <w:r w:rsidR="00654D73">
        <w:t>Summary of a</w:t>
      </w:r>
      <w:r w:rsidR="00AE55C7">
        <w:t xml:space="preserve"> clinical practice guideline from the American College of Physicians/American College of Cardiology Foundation/American Heart Association/American Association for Thoracic surgery/Preventive Cardiovascular Nurses Association/Society </w:t>
      </w:r>
      <w:r w:rsidR="00654D73">
        <w:t>of Thoracic Surgeons</w:t>
      </w:r>
      <w:r w:rsidR="00AE55C7">
        <w:t xml:space="preserve">.  </w:t>
      </w:r>
      <w:r w:rsidR="00BD39A7">
        <w:t>Annals of</w:t>
      </w:r>
      <w:r w:rsidR="0023796D">
        <w:t xml:space="preserve"> I</w:t>
      </w:r>
      <w:r w:rsidR="00654D73">
        <w:t>nternal Medicine 2012; 157:735-743</w:t>
      </w:r>
      <w:r w:rsidR="00AE55C7">
        <w:t xml:space="preserve">.  </w:t>
      </w:r>
    </w:p>
    <w:p w:rsidR="00DC6D44" w:rsidRDefault="00DC6D44" w:rsidP="006950B7">
      <w:pPr>
        <w:pStyle w:val="BodyText2"/>
      </w:pPr>
    </w:p>
    <w:p w:rsidR="00DC6D44" w:rsidRDefault="00B822CE" w:rsidP="006950B7">
      <w:pPr>
        <w:pStyle w:val="BodyText2"/>
      </w:pPr>
      <w:r>
        <w:lastRenderedPageBreak/>
        <w:t>172</w:t>
      </w:r>
      <w:r w:rsidR="00DC6D44">
        <w:t xml:space="preserve">. Liu S, Cipriano LE, Holodniy M, Owens DK, Goldhaber-Fiebert JD. </w:t>
      </w:r>
      <w:r w:rsidR="004A04D0">
        <w:t xml:space="preserve">New protease inhibitors for the treatment of chronic hepatitis C: a cost-effectiveness analysis.  </w:t>
      </w:r>
      <w:r w:rsidR="00D22E9A">
        <w:t xml:space="preserve">Annals of Internal Medicine </w:t>
      </w:r>
      <w:r w:rsidR="004A04D0">
        <w:t>2012; 156:279-290</w:t>
      </w:r>
      <w:r w:rsidR="00DC6D44">
        <w:t>.</w:t>
      </w:r>
    </w:p>
    <w:p w:rsidR="0088391A" w:rsidRDefault="0088391A" w:rsidP="006950B7">
      <w:pPr>
        <w:pStyle w:val="BodyText2"/>
      </w:pPr>
    </w:p>
    <w:p w:rsidR="0088391A" w:rsidRDefault="00B822CE" w:rsidP="006950B7">
      <w:pPr>
        <w:pStyle w:val="BodyText2"/>
      </w:pPr>
      <w:r>
        <w:t>173</w:t>
      </w:r>
      <w:r w:rsidR="0088391A">
        <w:t xml:space="preserve">. </w:t>
      </w:r>
      <w:r w:rsidR="001A73FF">
        <w:t xml:space="preserve">Juusola JL, Brandeau ML, Owens DK, Bendavid E. The cost effectiveness of pre-exposure prophylaxis for HIV prevention </w:t>
      </w:r>
      <w:r w:rsidR="00EC373E">
        <w:t xml:space="preserve">in the United States </w:t>
      </w:r>
      <w:r w:rsidR="001A73FF">
        <w:t>in men who have sex with men.  A</w:t>
      </w:r>
      <w:r w:rsidR="004A04D0">
        <w:t>nnals of I</w:t>
      </w:r>
      <w:r w:rsidR="00EC373E">
        <w:t>nternal Medicine 2012;156</w:t>
      </w:r>
      <w:r w:rsidR="00C400C7">
        <w:t>(8)</w:t>
      </w:r>
      <w:r w:rsidR="00EC373E">
        <w:t>:541-550</w:t>
      </w:r>
      <w:r w:rsidR="004A04D0">
        <w:t>.</w:t>
      </w:r>
      <w:r w:rsidR="00C400C7">
        <w:t xml:space="preserve">  PMCID: PMC3690921.</w:t>
      </w:r>
    </w:p>
    <w:p w:rsidR="00C20A42" w:rsidRDefault="00C20A42" w:rsidP="006950B7">
      <w:pPr>
        <w:pStyle w:val="BodyText2"/>
      </w:pPr>
    </w:p>
    <w:p w:rsidR="00C20A42" w:rsidRDefault="00B822CE" w:rsidP="006950B7">
      <w:pPr>
        <w:pStyle w:val="BodyText2"/>
      </w:pPr>
      <w:r>
        <w:t>174</w:t>
      </w:r>
      <w:r w:rsidR="00C20A42">
        <w:t xml:space="preserve">. </w:t>
      </w:r>
      <w:r w:rsidR="0048587C">
        <w:t>Moyer VA, U.S. Preventive Services Task Force. Behavioral counseling to prevent skin cancer: U.S. Preventive Services Task Force</w:t>
      </w:r>
      <w:r w:rsidR="004818C8">
        <w:t xml:space="preserve"> recommendation statement</w:t>
      </w:r>
      <w:r w:rsidR="0048587C">
        <w:t xml:space="preserve">. Annals of Internal Medicine 2012; </w:t>
      </w:r>
      <w:r w:rsidR="00BE41FB">
        <w:t>157</w:t>
      </w:r>
      <w:r w:rsidR="00BE41FB" w:rsidRPr="00BE41FB">
        <w:t>:59-65</w:t>
      </w:r>
      <w:r w:rsidR="0048587C">
        <w:t>.</w:t>
      </w:r>
    </w:p>
    <w:p w:rsidR="00941E94" w:rsidRDefault="00941E94" w:rsidP="006950B7">
      <w:pPr>
        <w:pStyle w:val="BodyText2"/>
      </w:pPr>
    </w:p>
    <w:p w:rsidR="00941E94" w:rsidRDefault="00B822CE" w:rsidP="006950B7">
      <w:pPr>
        <w:pStyle w:val="BodyText2"/>
      </w:pPr>
      <w:r>
        <w:t>175</w:t>
      </w:r>
      <w:r w:rsidR="00941E94">
        <w:t>. Siebert U, Alagoz O, Bayoumi AM, Jahn B</w:t>
      </w:r>
      <w:r w:rsidR="00466EEA">
        <w:t>, Owens DK, Cohen DJ, Kuntz KM; ISPOR-SMDM Modeling Good Research Practices Task Force.</w:t>
      </w:r>
      <w:r w:rsidR="00941E94">
        <w:t xml:space="preserve"> State-transition modeling: A report from the ISPOR-SMDM modeling good research practices t</w:t>
      </w:r>
      <w:r w:rsidR="00466EEA">
        <w:t>ask force working group 3</w:t>
      </w:r>
      <w:r w:rsidR="0081387A">
        <w:t>.  Medical</w:t>
      </w:r>
      <w:r w:rsidR="00466EEA">
        <w:t xml:space="preserve"> Decision Making 2012; 32(5):690-700.</w:t>
      </w:r>
    </w:p>
    <w:p w:rsidR="00466EEA" w:rsidRDefault="00466EEA" w:rsidP="006950B7">
      <w:pPr>
        <w:pStyle w:val="BodyText2"/>
      </w:pPr>
    </w:p>
    <w:p w:rsidR="00466EEA" w:rsidRDefault="00466EEA" w:rsidP="006950B7">
      <w:pPr>
        <w:pStyle w:val="BodyText2"/>
      </w:pPr>
      <w:r>
        <w:t xml:space="preserve">Also published as: </w:t>
      </w:r>
    </w:p>
    <w:p w:rsidR="00641688" w:rsidRDefault="00641688" w:rsidP="006950B7">
      <w:pPr>
        <w:pStyle w:val="BodyText2"/>
      </w:pPr>
    </w:p>
    <w:p w:rsidR="00553B6C" w:rsidRDefault="00553B6C" w:rsidP="006950B7">
      <w:pPr>
        <w:pStyle w:val="BodyText2"/>
      </w:pPr>
      <w:r>
        <w:t xml:space="preserve">Siebert U, Alagoz O, Bayoumi AM, Jahn B, Owens DK, Cohen DJ, Kuntz KM; ISPOR-SMDM Modeling Good Research Practices Task Force. State-transition modeling: A report from the ISPOR-SMDM modeling good research practices task force working group 3.  </w:t>
      </w:r>
      <w:r>
        <w:rPr>
          <w:rStyle w:val="jrnl"/>
        </w:rPr>
        <w:t>Value in Health</w:t>
      </w:r>
      <w:r>
        <w:t>. 2012 15(6):812-20. doi: 10.1016/j.jval.2012.06.014.</w:t>
      </w:r>
    </w:p>
    <w:p w:rsidR="00553B6C" w:rsidRDefault="00553B6C" w:rsidP="006950B7">
      <w:pPr>
        <w:pStyle w:val="BodyText2"/>
      </w:pPr>
    </w:p>
    <w:p w:rsidR="00641688" w:rsidRDefault="00B822CE" w:rsidP="00BB2E49">
      <w:pPr>
        <w:pStyle w:val="BodyText2"/>
      </w:pPr>
      <w:r>
        <w:t>176</w:t>
      </w:r>
      <w:r w:rsidR="00641688">
        <w:t xml:space="preserve">. </w:t>
      </w:r>
      <w:r w:rsidR="004818C8">
        <w:t>Moyer V</w:t>
      </w:r>
      <w:r w:rsidR="003C3360">
        <w:t>A</w:t>
      </w:r>
      <w:r w:rsidR="004818C8">
        <w:t>, U.S. Preventive Services Task Force. Behavioral counseling to promote a healthful diet and physical activity for cardiovascular disease prevention in adults: U.S. Preventive Services Task Force recommendation statement.  Annals of I</w:t>
      </w:r>
      <w:r w:rsidR="00BE41FB">
        <w:t xml:space="preserve">nternal Medicine 2012; </w:t>
      </w:r>
      <w:r w:rsidR="00BB2E49">
        <w:t>157(5):367-71</w:t>
      </w:r>
      <w:r w:rsidR="00CC3BAC">
        <w:t>.</w:t>
      </w:r>
      <w:r w:rsidR="00BB2E49">
        <w:t xml:space="preserve"> PMID: 22733153.</w:t>
      </w:r>
    </w:p>
    <w:p w:rsidR="00BE41FB" w:rsidRDefault="00BE41FB" w:rsidP="006950B7">
      <w:pPr>
        <w:pStyle w:val="BodyText2"/>
      </w:pPr>
    </w:p>
    <w:p w:rsidR="00BE41FB" w:rsidRDefault="00B822CE" w:rsidP="00617831">
      <w:pPr>
        <w:pStyle w:val="BodyText2"/>
      </w:pPr>
      <w:r>
        <w:t>177</w:t>
      </w:r>
      <w:r w:rsidR="00BE41FB">
        <w:t>. Moyer V</w:t>
      </w:r>
      <w:r w:rsidR="003C3360">
        <w:t>A</w:t>
      </w:r>
      <w:r w:rsidR="00BE41FB">
        <w:t>, U.S. Preventive Services Task Force.  Screening for and management of obesity in adults: U.S. Preventive Services Task Force recommendation statement.  Annals of Internal Medicine 2012</w:t>
      </w:r>
      <w:r w:rsidR="00617831">
        <w:t>;</w:t>
      </w:r>
      <w:r w:rsidR="00BE41FB">
        <w:t xml:space="preserve"> </w:t>
      </w:r>
      <w:r w:rsidR="00617831">
        <w:t>157(5):373-378.  PMID: 22733087.</w:t>
      </w:r>
    </w:p>
    <w:p w:rsidR="00BE41FB" w:rsidRDefault="00BE41FB" w:rsidP="006950B7">
      <w:pPr>
        <w:pStyle w:val="BodyText2"/>
      </w:pPr>
    </w:p>
    <w:p w:rsidR="00BE41FB" w:rsidRDefault="00B822CE" w:rsidP="00BC50B9">
      <w:pPr>
        <w:pStyle w:val="BodyText2"/>
      </w:pPr>
      <w:r>
        <w:t>178</w:t>
      </w:r>
      <w:r w:rsidR="00BE41FB">
        <w:t>.  Moyer V</w:t>
      </w:r>
      <w:r w:rsidR="003C3360">
        <w:t>A</w:t>
      </w:r>
      <w:r w:rsidR="00BE41FB">
        <w:t xml:space="preserve">, U.S. Preventive Services Task Force.  Screening for prostate cancer: U.S. Preventive Services Task Force recommendation statement.  Annals of Internal Medicine 2012; </w:t>
      </w:r>
      <w:r w:rsidR="00BE41FB" w:rsidRPr="00BE41FB">
        <w:t>157(2):120-134.</w:t>
      </w:r>
      <w:r w:rsidR="00BC50B9">
        <w:t xml:space="preserve"> PMID: 22801674.</w:t>
      </w:r>
    </w:p>
    <w:p w:rsidR="008004AF" w:rsidRDefault="008004AF" w:rsidP="006950B7">
      <w:pPr>
        <w:pStyle w:val="BodyText2"/>
      </w:pPr>
    </w:p>
    <w:p w:rsidR="008004AF" w:rsidRDefault="008004AF" w:rsidP="00F87FEA">
      <w:pPr>
        <w:pStyle w:val="BodyText2"/>
      </w:pPr>
      <w:r>
        <w:t>179. Moyer V</w:t>
      </w:r>
      <w:r w:rsidR="003C3360">
        <w:t>A</w:t>
      </w:r>
      <w:r>
        <w:t xml:space="preserve">, U.S. Preventive Services Task Force.  Prevention of falls in community-dwelling older adults: U.S. Preventive Services Task Force recommendation statement.  Annals of Internal Medicine 2012; </w:t>
      </w:r>
      <w:r w:rsidR="00F87FEA">
        <w:t>157(3):197-204. PMID: 22868837.</w:t>
      </w:r>
    </w:p>
    <w:p w:rsidR="00D55049" w:rsidRDefault="00D55049" w:rsidP="008004AF">
      <w:pPr>
        <w:pStyle w:val="BodyText2"/>
      </w:pPr>
    </w:p>
    <w:p w:rsidR="00D55049" w:rsidRDefault="00D55049" w:rsidP="005F678D">
      <w:pPr>
        <w:pStyle w:val="BodyText2"/>
      </w:pPr>
      <w:r>
        <w:t xml:space="preserve">180. Cipriano LE, Zaric GS, Holodniy H, Bendavid E, Owens DK, Brandeau ML. Cost effectiveness of screening strategies for HIV and HCV infection in injection drug </w:t>
      </w:r>
      <w:r w:rsidR="005F678D">
        <w:t xml:space="preserve">users. PLoS ONE 2012; </w:t>
      </w:r>
      <w:r w:rsidR="005F678D" w:rsidRPr="005F678D">
        <w:t>7(9):e45176. doi: 10.1371/journal.pone.0045176. Epub 2012 Sep 18</w:t>
      </w:r>
      <w:r>
        <w:t>.</w:t>
      </w:r>
      <w:r w:rsidR="005F678D">
        <w:t xml:space="preserve"> PMID: 23028828. </w:t>
      </w:r>
      <w:r w:rsidR="00C400C7">
        <w:t xml:space="preserve"> PMCID: PMC3445468.</w:t>
      </w:r>
    </w:p>
    <w:p w:rsidR="0073137F" w:rsidRDefault="0073137F" w:rsidP="008004AF">
      <w:pPr>
        <w:pStyle w:val="BodyText2"/>
      </w:pPr>
    </w:p>
    <w:p w:rsidR="008004AF" w:rsidRDefault="0073137F" w:rsidP="00466EEA">
      <w:pPr>
        <w:pStyle w:val="BodyText2"/>
      </w:pPr>
      <w:r>
        <w:t>181. Negoescu DM, Owens DK, Brandeau ML, Bendavid E. Balancing immunological benefits and cardiovascular risks of antiretroviral therapy: When is immediate treatment optimal? Clinical Infe</w:t>
      </w:r>
      <w:r w:rsidR="00466EEA">
        <w:t xml:space="preserve">ctious Diseases 2012; </w:t>
      </w:r>
      <w:r w:rsidR="00EC1F21">
        <w:t>55</w:t>
      </w:r>
      <w:r w:rsidR="00EC1F21" w:rsidRPr="00EC1F21">
        <w:t xml:space="preserve">:1392-9. doi: 10.1093/cid/cis731. </w:t>
      </w:r>
      <w:r w:rsidR="00466EEA" w:rsidRPr="00466EEA">
        <w:t xml:space="preserve"> </w:t>
      </w:r>
      <w:r w:rsidR="00466EEA">
        <w:t>PMID: 22942203</w:t>
      </w:r>
      <w:r w:rsidR="00EC1F21">
        <w:t>.</w:t>
      </w:r>
    </w:p>
    <w:p w:rsidR="00310B41" w:rsidRDefault="00310B41" w:rsidP="00466EEA">
      <w:pPr>
        <w:pStyle w:val="BodyText2"/>
      </w:pPr>
    </w:p>
    <w:p w:rsidR="00310B41" w:rsidRDefault="00310B41" w:rsidP="00831930">
      <w:pPr>
        <w:pStyle w:val="BodyText2"/>
      </w:pPr>
      <w:r>
        <w:t xml:space="preserve">182. Winetsky DE, Negoescu DM, Almukhamedova O, DeMarchis E, Dooronbekova A, Pulatov D, Vezhnina N, Zhussupov B, Owens DK, Goldhaber-Fiebert JD. </w:t>
      </w:r>
      <w:r w:rsidR="00CA5095">
        <w:t xml:space="preserve">Screening and rapid molecular diagnosis of </w:t>
      </w:r>
      <w:r>
        <w:t xml:space="preserve"> tuberculosis in prisons in Russia and eastern Europe: a cost-effectiveness analysi</w:t>
      </w:r>
      <w:r w:rsidR="00831930">
        <w:t>s. PLoS Medicine 2012; Nov;9(11):e1001348. doi: 10.1371/journal.pmed.1001348. Epub 2012 Nov 27</w:t>
      </w:r>
      <w:r>
        <w:t>.</w:t>
      </w:r>
      <w:r w:rsidR="00831930">
        <w:t xml:space="preserve">  PMID: 23209384.</w:t>
      </w:r>
      <w:r w:rsidR="00C400C7">
        <w:t xml:space="preserve">  PMCID: PMC3507963.</w:t>
      </w:r>
    </w:p>
    <w:p w:rsidR="00182F28" w:rsidRDefault="00182F28" w:rsidP="00466EEA">
      <w:pPr>
        <w:pStyle w:val="BodyText2"/>
      </w:pPr>
    </w:p>
    <w:p w:rsidR="00182F28" w:rsidRDefault="00182F28" w:rsidP="00182F28">
      <w:pPr>
        <w:pStyle w:val="BodyText2"/>
      </w:pPr>
      <w:r>
        <w:t>183. Moyer V</w:t>
      </w:r>
      <w:r w:rsidR="003C3360">
        <w:t>A</w:t>
      </w:r>
      <w:r>
        <w:t xml:space="preserve">, U.S. Preventive Services Task Force.  Behavioral counseling to prevent skin cancer: U.S. Preventive Services Task Force recommendation statement.  Annals of Internal Medicine 2012; 157(1):59-65. PMID: 22751761. </w:t>
      </w:r>
    </w:p>
    <w:p w:rsidR="00DC2C64" w:rsidRDefault="00DC2C64" w:rsidP="00182F28">
      <w:pPr>
        <w:pStyle w:val="BodyText2"/>
      </w:pPr>
    </w:p>
    <w:p w:rsidR="00DC2C64" w:rsidRDefault="005D4B00" w:rsidP="00BC090C">
      <w:pPr>
        <w:pStyle w:val="BodyText2"/>
      </w:pPr>
      <w:r>
        <w:t>184. Melynk BM, Gros</w:t>
      </w:r>
      <w:r w:rsidR="00DC2C64">
        <w:t>sman DC, Chou R, Mabry-Hernandez I, Nicholson W,</w:t>
      </w:r>
      <w:r w:rsidR="003C3360">
        <w:t xml:space="preserve"> DeWitt TG, Cantu AG, Flores G, </w:t>
      </w:r>
      <w:r w:rsidR="00DC2C64">
        <w:t>US Preventive Services Task Force.  USPSTF perspective on evidenc-based preventive recommendations for children. Pediatrics 2012; 130:e399-407. Epub 2012 Jul 2.</w:t>
      </w:r>
      <w:r w:rsidR="00BC090C">
        <w:t xml:space="preserve"> PMID: 22753558.</w:t>
      </w:r>
    </w:p>
    <w:p w:rsidR="00845865" w:rsidRDefault="00845865" w:rsidP="00BC090C">
      <w:pPr>
        <w:pStyle w:val="BodyText2"/>
      </w:pPr>
    </w:p>
    <w:p w:rsidR="00845865" w:rsidRDefault="00845865" w:rsidP="00845865">
      <w:pPr>
        <w:pStyle w:val="BodyText2"/>
      </w:pPr>
      <w:r>
        <w:lastRenderedPageBreak/>
        <w:t xml:space="preserve">185. </w:t>
      </w:r>
      <w:r w:rsidR="0044010E">
        <w:t xml:space="preserve">Moyer VA, U.S. Preventive Services Task Force.  Screening for coronary heart disease with electrocardiography: U.S. Preventive Services Task Force recommendation statement.  Annals of Internal Medicine 2012; 157:512-518. PMID: 22847227.  </w:t>
      </w:r>
    </w:p>
    <w:p w:rsidR="00845865" w:rsidRDefault="00845865" w:rsidP="00BC090C">
      <w:pPr>
        <w:pStyle w:val="BodyText2"/>
      </w:pPr>
    </w:p>
    <w:p w:rsidR="00845865" w:rsidRDefault="00845865" w:rsidP="00845865">
      <w:pPr>
        <w:pStyle w:val="BodyText2"/>
      </w:pPr>
      <w:r>
        <w:t xml:space="preserve">186. Moyer VA, U.S. Preventive Services Task Force.  Screening for ovarian cancer: U.S. Preventive Services Task Force reaffirmation recommendation statement.  Annals of Internal Medicine 2012; </w:t>
      </w:r>
      <w:r w:rsidR="0044010E">
        <w:t xml:space="preserve">157:900-904. </w:t>
      </w:r>
      <w:r>
        <w:t>PMID: 22964825</w:t>
      </w:r>
    </w:p>
    <w:p w:rsidR="00845865" w:rsidRDefault="00845865" w:rsidP="00BC090C">
      <w:pPr>
        <w:pStyle w:val="BodyText2"/>
      </w:pPr>
    </w:p>
    <w:p w:rsidR="00845865" w:rsidRDefault="00845865" w:rsidP="00106079">
      <w:pPr>
        <w:pStyle w:val="BodyText2"/>
      </w:pPr>
      <w:r>
        <w:t xml:space="preserve">187. Moyer VA, U.S. Preventive Services Task Force.  </w:t>
      </w:r>
      <w:r w:rsidR="00106079">
        <w:t>Screening for chronic kidney disease</w:t>
      </w:r>
      <w:r>
        <w:t xml:space="preserve">: U.S. Preventive Services Task Force recommendation statement.  Annals of Internal Medicine </w:t>
      </w:r>
      <w:r w:rsidR="00F3308F" w:rsidRPr="00F3308F">
        <w:t>2012;157:567-570</w:t>
      </w:r>
      <w:r w:rsidR="00F3308F">
        <w:t xml:space="preserve">. </w:t>
      </w:r>
      <w:r w:rsidR="00106079">
        <w:t xml:space="preserve"> PMID: 22928170.</w:t>
      </w:r>
    </w:p>
    <w:p w:rsidR="00845865" w:rsidRDefault="00845865" w:rsidP="00BC090C">
      <w:pPr>
        <w:pStyle w:val="BodyText2"/>
      </w:pPr>
    </w:p>
    <w:p w:rsidR="00845865" w:rsidRDefault="00845865" w:rsidP="00D53380">
      <w:pPr>
        <w:pStyle w:val="BodyText2"/>
      </w:pPr>
      <w:r>
        <w:t>188.</w:t>
      </w:r>
      <w:r w:rsidR="000421EA">
        <w:t xml:space="preserve"> </w:t>
      </w:r>
      <w:r w:rsidR="000421EA" w:rsidRPr="000421EA">
        <w:t xml:space="preserve">Qaseem A, Barry MJ, Denberg T, Owens DK Shekelle P. for the Clinical Guideline Committee of the American College of Physicians. Screening for prostate cancer: a guidance statement from the </w:t>
      </w:r>
      <w:r w:rsidR="00D53380">
        <w:t xml:space="preserve">clinical guidelines committee of the </w:t>
      </w:r>
      <w:r w:rsidR="000421EA" w:rsidRPr="000421EA">
        <w:t>American College of Physicians.  Annals of In</w:t>
      </w:r>
      <w:r w:rsidR="00D53380">
        <w:t>ternal Medicine 2013; May 21;158(10):761-9. doi: 10.7326/0003-4819-158-10-201305210-00633. PMID: 23567643</w:t>
      </w:r>
      <w:r w:rsidR="000421EA" w:rsidRPr="000421EA">
        <w:t>.</w:t>
      </w:r>
    </w:p>
    <w:p w:rsidR="00845865" w:rsidRDefault="00845865" w:rsidP="00BC090C">
      <w:pPr>
        <w:pStyle w:val="BodyText2"/>
      </w:pPr>
    </w:p>
    <w:p w:rsidR="00845865" w:rsidRDefault="00845865" w:rsidP="00D81124">
      <w:pPr>
        <w:pStyle w:val="BodyText2"/>
      </w:pPr>
      <w:r>
        <w:t xml:space="preserve">189. </w:t>
      </w:r>
      <w:r w:rsidR="0044010E">
        <w:t xml:space="preserve">Moyer VA, U.S. Preventive Services Task Force.  Menopausal hormone therapy for primary prevention of chronic conditions: U.S. Preventive Services Task Force recommendation statement.  Annals of Internal Medicine 2013; </w:t>
      </w:r>
      <w:r w:rsidR="00AB5D53">
        <w:t>158(1):47-54</w:t>
      </w:r>
      <w:r w:rsidR="0044010E">
        <w:t>. PMID: 23090711.</w:t>
      </w:r>
      <w:r w:rsidR="000421EA">
        <w:t xml:space="preserve"> </w:t>
      </w:r>
    </w:p>
    <w:p w:rsidR="00CA5095" w:rsidRDefault="00CA5095" w:rsidP="00D81124">
      <w:pPr>
        <w:pStyle w:val="BodyText2"/>
      </w:pPr>
    </w:p>
    <w:p w:rsidR="00CA5095" w:rsidRDefault="00CA5095" w:rsidP="00403CC9">
      <w:pPr>
        <w:pStyle w:val="BodyText2"/>
      </w:pPr>
      <w:r>
        <w:t xml:space="preserve">190. Delgado MK, Staudenmayer KL, Wang NE, Spain DA, Weir S, Owens DK, Goldhaber-Fiebert JD. </w:t>
      </w:r>
      <w:r w:rsidR="006E239D">
        <w:t>Cost effectiveness of h</w:t>
      </w:r>
      <w:r>
        <w:t>elicopter versus ground emergency medical services for trauma</w:t>
      </w:r>
      <w:r w:rsidR="006E239D">
        <w:t xml:space="preserve"> scene transport </w:t>
      </w:r>
      <w:r>
        <w:t>in the United States</w:t>
      </w:r>
      <w:r w:rsidR="006E239D">
        <w:t xml:space="preserve">.  </w:t>
      </w:r>
      <w:r>
        <w:t>Annals of Em</w:t>
      </w:r>
      <w:r w:rsidR="00972ACA">
        <w:t xml:space="preserve">ergency Medicine 2013; </w:t>
      </w:r>
      <w:r w:rsidR="00403CC9">
        <w:t>Oct;6 2(4):351-364.e19. doi: 10.1016/j.annemergmed.2013.02.025. Epub 2013 Apr 9. PMID: 23582619,</w:t>
      </w:r>
    </w:p>
    <w:p w:rsidR="00CA5095" w:rsidRDefault="00CA5095" w:rsidP="00D81124">
      <w:pPr>
        <w:pStyle w:val="BodyText2"/>
      </w:pPr>
    </w:p>
    <w:p w:rsidR="00CA5095" w:rsidRDefault="00EB702E" w:rsidP="00D81124">
      <w:pPr>
        <w:pStyle w:val="BodyText2"/>
      </w:pPr>
      <w:r>
        <w:t xml:space="preserve">191. Bavinger </w:t>
      </w:r>
      <w:r w:rsidR="00CA5095">
        <w:t>C, Bendavid E, Niehaus K, Olshen RA, Olkin I, Sundaram V, Wein N, Holodniy M, Owens DK, Desai M. Risk of cardiovascular disease from antiretroviral therapy for HIV: a systematic re</w:t>
      </w:r>
      <w:r w:rsidR="00BB33B9">
        <w:t xml:space="preserve">view.  PLoS One 2013 </w:t>
      </w:r>
      <w:r w:rsidR="00BB33B9" w:rsidRPr="00BB33B9">
        <w:t>PLoS ONE 8(3): e59551. doi:10.1371/journal.pone.0059551</w:t>
      </w:r>
      <w:r w:rsidR="00CA5095">
        <w:t>.</w:t>
      </w:r>
      <w:r w:rsidR="00C400C7">
        <w:t xml:space="preserve"> PMCID: PMC3608726.</w:t>
      </w:r>
    </w:p>
    <w:p w:rsidR="00CA5095" w:rsidRDefault="00CA5095" w:rsidP="00D81124">
      <w:pPr>
        <w:pStyle w:val="BodyText2"/>
      </w:pPr>
    </w:p>
    <w:p w:rsidR="0044010E" w:rsidRDefault="00FF6793" w:rsidP="00FF6793">
      <w:pPr>
        <w:pStyle w:val="BodyText2"/>
      </w:pPr>
      <w:r>
        <w:t>192. Erickson KF, Japa S, Owens DK, Chertow GM, Garber A, Goldhaber-Fiebert JD. A cost effectiveness analysis of statins for preventing cardiovascular disease in patients with chronic kidney disease. Journal of the American Colle</w:t>
      </w:r>
      <w:r w:rsidR="00BB33B9">
        <w:t>ge of Cardiology 2013</w:t>
      </w:r>
      <w:r w:rsidR="00972ACA">
        <w:t>;</w:t>
      </w:r>
      <w:r w:rsidR="00BB33B9">
        <w:t xml:space="preserve"> 61(12):1250-1258</w:t>
      </w:r>
      <w:r>
        <w:t xml:space="preserve">. </w:t>
      </w:r>
    </w:p>
    <w:p w:rsidR="000155B0" w:rsidRDefault="000155B0" w:rsidP="00FF6793">
      <w:pPr>
        <w:pStyle w:val="BodyText2"/>
      </w:pPr>
    </w:p>
    <w:p w:rsidR="0044010E" w:rsidRDefault="000155B0" w:rsidP="000155B0">
      <w:pPr>
        <w:pStyle w:val="BodyText2"/>
      </w:pPr>
      <w:r>
        <w:t xml:space="preserve">193. Moyer VA, U.S. Preventive Services Task Force.  Screening for intimate partner violence and abuse of elderly and vulnerable adults: A U.S. Preventive Services Task Force recommendation statement.  Annals of </w:t>
      </w:r>
      <w:r w:rsidR="00403CC9">
        <w:t>Internal Medicine 2013; 158(6):478-86</w:t>
      </w:r>
      <w:r>
        <w:t>doi: 10.7326/0003-4819-158-6-201303</w:t>
      </w:r>
      <w:r w:rsidR="00A856D4">
        <w:t xml:space="preserve">190-00588. </w:t>
      </w:r>
      <w:r>
        <w:t xml:space="preserve"> PMID: 23338828.</w:t>
      </w:r>
    </w:p>
    <w:p w:rsidR="000155B0" w:rsidRDefault="000155B0" w:rsidP="000155B0">
      <w:pPr>
        <w:pStyle w:val="BodyText2"/>
      </w:pPr>
    </w:p>
    <w:p w:rsidR="000155B0" w:rsidRDefault="000155B0" w:rsidP="000155B0">
      <w:pPr>
        <w:pStyle w:val="BodyText2"/>
      </w:pPr>
      <w:r>
        <w:t xml:space="preserve">194. </w:t>
      </w:r>
      <w:r w:rsidRPr="000155B0">
        <w:t xml:space="preserve">Moyer VA, U.S. Preventive Services Task Force.  </w:t>
      </w:r>
      <w:r>
        <w:t xml:space="preserve">Vitamin D and calcium supplementation to prevent fractures in adults: </w:t>
      </w:r>
      <w:r w:rsidRPr="000155B0">
        <w:t xml:space="preserve">U.S. Preventive Services Task Force recommendation statement.  </w:t>
      </w:r>
      <w:r w:rsidR="006A60BE">
        <w:t xml:space="preserve">Annals of Internal Medicine </w:t>
      </w:r>
      <w:r>
        <w:t xml:space="preserve">2013 Feb 26. </w:t>
      </w:r>
      <w:r w:rsidR="00A11EAF">
        <w:t xml:space="preserve">158(9):691-6. </w:t>
      </w:r>
      <w:r>
        <w:t>doi: 10.7326/0003-4819-158-9-201305</w:t>
      </w:r>
      <w:r w:rsidR="00A856D4">
        <w:t xml:space="preserve">070-00603. </w:t>
      </w:r>
      <w:r>
        <w:t xml:space="preserve"> PMID: 23440163</w:t>
      </w:r>
      <w:r w:rsidR="00D90F55">
        <w:t xml:space="preserve">. </w:t>
      </w:r>
    </w:p>
    <w:p w:rsidR="00E15B83" w:rsidRDefault="00E15B83" w:rsidP="000155B0">
      <w:pPr>
        <w:pStyle w:val="BodyText2"/>
      </w:pPr>
    </w:p>
    <w:p w:rsidR="00E15B83" w:rsidRDefault="00E15B83" w:rsidP="000155B0">
      <w:pPr>
        <w:pStyle w:val="BodyText2"/>
      </w:pPr>
      <w:r>
        <w:t xml:space="preserve">195. Chernew ME, McKellar R, Aubry W, Beck R, Benner J, Berger JE, Fendrick AM, Forma F, Goldman D, Peters-Harmel A, Killion R, Owens DK, Stahl J. Comparative effectiveness research and formulary placement: the case of diabetes. American Journal of Managed Care 2013; 19:93-96.  </w:t>
      </w:r>
    </w:p>
    <w:p w:rsidR="007D7771" w:rsidRDefault="007D7771" w:rsidP="000155B0">
      <w:pPr>
        <w:pStyle w:val="BodyText2"/>
      </w:pPr>
    </w:p>
    <w:p w:rsidR="007D7771" w:rsidRDefault="007D7771" w:rsidP="000155B0">
      <w:pPr>
        <w:pStyle w:val="BodyText2"/>
      </w:pPr>
      <w:r>
        <w:t>196. Delgado KM, Meng LJ, Mercer MP, Pines JM, Owens DK, Zaric GS.  Reducing ambulance diversion at the hospital and regional level: a systematic review of insights from simulation models.  Western Journal of Eme</w:t>
      </w:r>
      <w:r w:rsidR="00DB7AA6">
        <w:t>rgency Medicine 2013; 14:489-498</w:t>
      </w:r>
      <w:r>
        <w:t>.</w:t>
      </w:r>
    </w:p>
    <w:p w:rsidR="00FF6793" w:rsidRDefault="00FF6793" w:rsidP="00FF6793">
      <w:pPr>
        <w:pStyle w:val="BodyText2"/>
      </w:pPr>
      <w:r>
        <w:t xml:space="preserve"> </w:t>
      </w:r>
    </w:p>
    <w:p w:rsidR="00CA5095" w:rsidRDefault="000345BA" w:rsidP="00D81124">
      <w:pPr>
        <w:pStyle w:val="BodyText2"/>
      </w:pPr>
      <w:r>
        <w:t>197. Simons CT, Cipriano LE, Shah RU, Garber AM, Owens DK,</w:t>
      </w:r>
      <w:r w:rsidRPr="000345BA">
        <w:t xml:space="preserve"> </w:t>
      </w:r>
      <w:r>
        <w:t>Hlatky MA. Transcatheter aortic valve replacement in non-surgical candidates with severe, symptomatic aortic stenosis: a cost-effectiveness analysis. Circulation: Cardiovascular Qual</w:t>
      </w:r>
      <w:r w:rsidR="00BD5F9B">
        <w:t>ity and Outcomes 2013; 6:419-428</w:t>
      </w:r>
      <w:r>
        <w:t>.</w:t>
      </w:r>
    </w:p>
    <w:p w:rsidR="0098443B" w:rsidRDefault="0098443B" w:rsidP="00D81124">
      <w:pPr>
        <w:pStyle w:val="BodyText2"/>
      </w:pPr>
    </w:p>
    <w:p w:rsidR="0098443B" w:rsidRDefault="0098443B" w:rsidP="00D81124">
      <w:pPr>
        <w:pStyle w:val="BodyText2"/>
      </w:pPr>
      <w:r>
        <w:t xml:space="preserve">198. </w:t>
      </w:r>
      <w:r w:rsidR="002200F7" w:rsidRPr="002200F7">
        <w:t xml:space="preserve">Owens DK, Aubry W, Beck R, Brenner J, Berger JE, Chernew ME, Forma F, Goldman DP, Herman WH, Killion R, Lakdawalla D, Mittman B, Peters A.  Improving patient-centered care in diabetes with comparative effectiveness research.  American Journal of Managed Care.  2013;19(SP7):SP239-41. Epub 9/30/13. </w:t>
      </w:r>
      <w:r>
        <w:t xml:space="preserve"> </w:t>
      </w:r>
    </w:p>
    <w:p w:rsidR="00D76362" w:rsidRDefault="00D76362" w:rsidP="00D81124">
      <w:pPr>
        <w:pStyle w:val="BodyText2"/>
      </w:pPr>
    </w:p>
    <w:p w:rsidR="005D4B00" w:rsidRDefault="00D76362" w:rsidP="00D76362">
      <w:pPr>
        <w:pStyle w:val="BodyText2"/>
      </w:pPr>
      <w:r>
        <w:t xml:space="preserve">199. Moyer VA, U.S. Preventive Services Task Force.  Screening for HIV: U.S. Preventive Services Task Force recommendation statement.  Annals of Internal Medicine 2013; </w:t>
      </w:r>
      <w:r w:rsidR="00A856D4">
        <w:t>Apr 30 159(1):51-60.</w:t>
      </w:r>
      <w:r w:rsidRPr="00D76362">
        <w:t xml:space="preserve"> doi: 10.7326/0003-4819-159-1-201307020-00645</w:t>
      </w:r>
      <w:r>
        <w:t>. PMID:23698354.</w:t>
      </w:r>
    </w:p>
    <w:p w:rsidR="00D76362" w:rsidRDefault="00D76362" w:rsidP="00D76362">
      <w:pPr>
        <w:pStyle w:val="BodyText2"/>
      </w:pPr>
    </w:p>
    <w:p w:rsidR="00D76362" w:rsidRDefault="00D76362" w:rsidP="00D76362">
      <w:pPr>
        <w:pStyle w:val="BodyText2"/>
      </w:pPr>
      <w:r>
        <w:t xml:space="preserve">200. Moyer VA, U.S. Preventive Services Task Force.  Screening and behavioral counseling interventions in primary </w:t>
      </w:r>
      <w:r w:rsidR="00E15F96">
        <w:t xml:space="preserve">care to reduce alcohol misuse: </w:t>
      </w:r>
      <w:r>
        <w:t xml:space="preserve">U.S. Preventive Services Task Force recommendation statement.  Annals of Internal Medicine 2013; May 14. </w:t>
      </w:r>
      <w:r w:rsidR="00A856D4">
        <w:t xml:space="preserve">159(3):210-8/ </w:t>
      </w:r>
      <w:r>
        <w:t>doi: 10.7326/0003-4819-159-3-2013080</w:t>
      </w:r>
      <w:r w:rsidR="00A856D4">
        <w:t xml:space="preserve">60-00652. </w:t>
      </w:r>
      <w:r>
        <w:t>PMID: 23698791.</w:t>
      </w:r>
    </w:p>
    <w:p w:rsidR="001071D9" w:rsidRDefault="001071D9" w:rsidP="00D76362">
      <w:pPr>
        <w:pStyle w:val="BodyText2"/>
      </w:pPr>
    </w:p>
    <w:p w:rsidR="001071D9" w:rsidRDefault="001071D9" w:rsidP="001071D9">
      <w:pPr>
        <w:pStyle w:val="BodyText2"/>
      </w:pPr>
      <w:r>
        <w:t xml:space="preserve">201. Moyer VA, U.S. Preventive Services Task Force.  </w:t>
      </w:r>
      <w:r w:rsidR="00E15F96">
        <w:t xml:space="preserve">Primary care interventions to prevent child maltreatment: </w:t>
      </w:r>
      <w:r>
        <w:t xml:space="preserve">U.S. Preventive Services Task Force recommendation statement.  Annals of Internal Medicine 2013; Jun 11. </w:t>
      </w:r>
      <w:r w:rsidR="004E1EFB">
        <w:t xml:space="preserve">159(4):289-95. </w:t>
      </w:r>
      <w:r w:rsidR="001D1188">
        <w:t>doi: 10.7326/0003-4819-159-4-2013082</w:t>
      </w:r>
      <w:r w:rsidR="004E1EFB">
        <w:t xml:space="preserve">00-00667. </w:t>
      </w:r>
      <w:r>
        <w:t>PMID:23752681.</w:t>
      </w:r>
    </w:p>
    <w:p w:rsidR="00A36FD7" w:rsidRDefault="00A36FD7" w:rsidP="001071D9">
      <w:pPr>
        <w:pStyle w:val="BodyText2"/>
      </w:pPr>
    </w:p>
    <w:p w:rsidR="00A36FD7" w:rsidRDefault="00D85B5E" w:rsidP="001071D9">
      <w:pPr>
        <w:pStyle w:val="BodyText2"/>
      </w:pPr>
      <w:r>
        <w:t>202. Qaseem A, Holty JE</w:t>
      </w:r>
      <w:r w:rsidR="00A36FD7">
        <w:t>, Owens DK, Dallas P, Starkey M, Shekelle P and the Clinical Guidelines Committee of the American College of Physicians.  Management of Obstructive Sleep Apnea: A Clinical Practice Guideline from the American College of Physicians.  Annals of Internal Medicine 2013</w:t>
      </w:r>
      <w:r w:rsidR="00933A04">
        <w:t>;</w:t>
      </w:r>
      <w:r w:rsidR="00A36FD7">
        <w:t xml:space="preserve"> </w:t>
      </w:r>
      <w:r w:rsidR="00933A04">
        <w:t>Sep 24. doi: 10.7326/0003-4819-159-7-201310010-00704.</w:t>
      </w:r>
    </w:p>
    <w:p w:rsidR="00E15F96" w:rsidRDefault="00E15F96" w:rsidP="001071D9">
      <w:pPr>
        <w:pStyle w:val="BodyText2"/>
      </w:pPr>
    </w:p>
    <w:p w:rsidR="00E15F96" w:rsidRDefault="00E15F96" w:rsidP="001D1188">
      <w:pPr>
        <w:pStyle w:val="BodyText2"/>
      </w:pPr>
      <w:r>
        <w:t xml:space="preserve">203. Moyer VA, U.S. Preventive Services Task Force.  </w:t>
      </w:r>
      <w:r w:rsidR="001D1188">
        <w:t xml:space="preserve">Screening for hepatitis C virus infection in adults: </w:t>
      </w:r>
      <w:r>
        <w:t xml:space="preserve">U.S. Preventive Services Task Force recommendation statement.  Annals of Internal Medicine 2013; </w:t>
      </w:r>
      <w:r w:rsidR="001D1188">
        <w:t xml:space="preserve">Jun 25. </w:t>
      </w:r>
      <w:r w:rsidR="00BE10EC">
        <w:t xml:space="preserve">159(5):349-57 </w:t>
      </w:r>
      <w:r w:rsidR="001D1188">
        <w:t>doi: 10.7326/0003-4819-159-5-201309</w:t>
      </w:r>
      <w:r w:rsidR="00BE10EC">
        <w:t xml:space="preserve">030-00672. </w:t>
      </w:r>
      <w:r w:rsidR="001D1188">
        <w:t xml:space="preserve"> PMID: 23798026.</w:t>
      </w:r>
    </w:p>
    <w:p w:rsidR="002E2DE2" w:rsidRDefault="002E2DE2" w:rsidP="001D1188">
      <w:pPr>
        <w:pStyle w:val="BodyText2"/>
      </w:pPr>
    </w:p>
    <w:p w:rsidR="00933A04" w:rsidRDefault="00E15F96" w:rsidP="00933A04">
      <w:pPr>
        <w:pStyle w:val="BodyText2"/>
      </w:pPr>
      <w:r>
        <w:t xml:space="preserve">204. Moyer VA, U.S. Preventive Services Task Force.  Screening </w:t>
      </w:r>
      <w:r w:rsidR="001D1188">
        <w:t xml:space="preserve">for glaucoma: </w:t>
      </w:r>
      <w:r>
        <w:t>U.S. Preventive Services Task Force recommendation statement.  Annals of Internal Medicine 2013</w:t>
      </w:r>
      <w:r w:rsidR="004F32C6">
        <w:t>; 159:484-489</w:t>
      </w:r>
      <w:r w:rsidR="001D1188">
        <w:t>.</w:t>
      </w:r>
    </w:p>
    <w:p w:rsidR="00933A04" w:rsidRDefault="00933A04" w:rsidP="001D1188">
      <w:pPr>
        <w:pStyle w:val="BodyText2"/>
      </w:pPr>
    </w:p>
    <w:p w:rsidR="00A36FD7" w:rsidRDefault="00A14771" w:rsidP="001071D9">
      <w:pPr>
        <w:pStyle w:val="BodyText2"/>
      </w:pPr>
      <w:r>
        <w:t>205</w:t>
      </w:r>
      <w:r w:rsidR="00933A04">
        <w:t xml:space="preserve">. Kastenberg ZJ, Hurley MP, Luan A, Vasu-Devan V, Spain DA, Owens DK, Goldhaber-Fiebert JD. Cost effectiveness of preoperative  imaging for appendicitis after indeterminate ultrasonography in the second or third trimester of pregnancy.  Obstetrics and Gynecology 2013; 122:821-829. </w:t>
      </w:r>
    </w:p>
    <w:p w:rsidR="002E2DE2" w:rsidRDefault="002E2DE2" w:rsidP="001071D9">
      <w:pPr>
        <w:pStyle w:val="BodyText2"/>
      </w:pPr>
    </w:p>
    <w:p w:rsidR="002E2DE2" w:rsidRDefault="00A14771" w:rsidP="002E2DE2">
      <w:pPr>
        <w:pStyle w:val="BodyText2"/>
      </w:pPr>
      <w:r>
        <w:t>206</w:t>
      </w:r>
      <w:r w:rsidR="002E2DE2">
        <w:t xml:space="preserve">. Moyer VA, U.S. Preventive Services Task Force.  Primary care interventions to prevent tobacco use in children and adolescents: U.S. Preventive Services Task Force recommendation statement. Annals of Internal Medicine 2013; </w:t>
      </w:r>
      <w:r w:rsidR="00720585">
        <w:t>159(8):552-7.</w:t>
      </w:r>
      <w:r w:rsidR="002E2DE2">
        <w:t xml:space="preserve"> PMID: 23974083.</w:t>
      </w:r>
    </w:p>
    <w:p w:rsidR="00720585" w:rsidRDefault="00720585" w:rsidP="002E2DE2">
      <w:pPr>
        <w:pStyle w:val="BodyText2"/>
      </w:pPr>
    </w:p>
    <w:p w:rsidR="00720585" w:rsidRDefault="00720585" w:rsidP="002E2DE2">
      <w:pPr>
        <w:pStyle w:val="BodyText2"/>
      </w:pPr>
      <w:r>
        <w:t>Also published as:</w:t>
      </w:r>
    </w:p>
    <w:p w:rsidR="00720585" w:rsidRDefault="00720585" w:rsidP="002E2DE2">
      <w:pPr>
        <w:pStyle w:val="BodyText2"/>
      </w:pPr>
    </w:p>
    <w:p w:rsidR="00720585" w:rsidRDefault="00720585" w:rsidP="00720585">
      <w:pPr>
        <w:pStyle w:val="BodyText2"/>
      </w:pPr>
      <w:r>
        <w:t>Moyer VA, U.S. Preventive Services Task Force.  Primary care interventions to prevent tobacco use in children and adolescents: U.S. Preventive Services Task Force recommendation statement. Pediatrics. 2013 Sep;132(3):560-5. doi: 10.1542/peds.2013-2079. Epub 2013 Aug 26. PMID: 23979083.</w:t>
      </w:r>
    </w:p>
    <w:p w:rsidR="002E2DE2" w:rsidRDefault="002E2DE2" w:rsidP="002E2DE2">
      <w:pPr>
        <w:pStyle w:val="BodyText2"/>
      </w:pPr>
    </w:p>
    <w:p w:rsidR="002E2DE2" w:rsidRDefault="00A14771" w:rsidP="002E2DE2">
      <w:pPr>
        <w:pStyle w:val="BodyText2"/>
      </w:pPr>
      <w:r>
        <w:t>207</w:t>
      </w:r>
      <w:r w:rsidR="002E2DE2">
        <w:t xml:space="preserve">. Moyer VA, U.S. Preventive Services Task Force.  </w:t>
      </w:r>
      <w:r w:rsidR="002E2DE2" w:rsidRPr="002E2DE2">
        <w:t>Screening for peripheral artery disease and cardiovascular disease risk assessment with the ankle-brachial index in adults</w:t>
      </w:r>
      <w:r w:rsidR="002E2DE2">
        <w:t>: U.S. Preventive Services Task Force recommendation statement. Annals of Internal Medicine 2013; Sep 3;159(5):342-8. doi: 10.7326/0003-4819-159-5-201309030-00008. PMID: 24026320.</w:t>
      </w:r>
    </w:p>
    <w:p w:rsidR="002E2DE2" w:rsidRDefault="002E2DE2" w:rsidP="002E2DE2">
      <w:pPr>
        <w:pStyle w:val="BodyText2"/>
      </w:pPr>
    </w:p>
    <w:p w:rsidR="002E2DE2" w:rsidRDefault="00A14771" w:rsidP="002E2DE2">
      <w:pPr>
        <w:pStyle w:val="BodyText2"/>
      </w:pPr>
      <w:r>
        <w:t>208</w:t>
      </w:r>
      <w:r w:rsidR="002E2DE2">
        <w:t xml:space="preserve">. Moyer VA, U.S. Preventive Services Task Force.  Medications </w:t>
      </w:r>
      <w:r w:rsidR="003C3C81">
        <w:t>to decrease the risk for</w:t>
      </w:r>
      <w:r w:rsidR="002E2DE2">
        <w:t xml:space="preserve"> breast cancer in women: U.S. Preventive Services Task Force recommendation statement. Annals of Internal Medicine 2013</w:t>
      </w:r>
      <w:r w:rsidR="003C3C81">
        <w:t xml:space="preserve">; 159:698-708. </w:t>
      </w:r>
      <w:r w:rsidR="002E2DE2">
        <w:t>PMID: 240614</w:t>
      </w:r>
      <w:r w:rsidR="003C3C81">
        <w:t>1</w:t>
      </w:r>
      <w:r w:rsidR="002E2DE2">
        <w:t>2.</w:t>
      </w:r>
    </w:p>
    <w:p w:rsidR="00DD6DCF" w:rsidRDefault="00DD6DCF" w:rsidP="002E2DE2">
      <w:pPr>
        <w:pStyle w:val="BodyText2"/>
      </w:pPr>
    </w:p>
    <w:p w:rsidR="00DD6DCF" w:rsidRDefault="00A14771" w:rsidP="00DD6DCF">
      <w:pPr>
        <w:pStyle w:val="BodyText2"/>
      </w:pPr>
      <w:r>
        <w:t>209</w:t>
      </w:r>
      <w:r w:rsidR="00DD6DCF">
        <w:t xml:space="preserve">. Bayoumi AM, Barnett PG, Joyce VR, Griffin SC, Sun H, Bansback NJ, Holodniy M, Brown ST, Sculpher M, Anis AH, Owens DK.  Cost effectiveness of new antiretroviral drugs in treatment-experienced patients with multi-drug resistant HIV disease. Journal of Acquired Immunodeficiency </w:t>
      </w:r>
      <w:r w:rsidR="00DB7AA6">
        <w:t>Syndrome  (JAIDS). 2013; 64:382-391.</w:t>
      </w:r>
      <w:r w:rsidR="00444189">
        <w:t xml:space="preserve"> PMCID: PMC3932156.</w:t>
      </w:r>
    </w:p>
    <w:p w:rsidR="00DB7AA6" w:rsidRDefault="00DB7AA6" w:rsidP="00DD6DCF">
      <w:pPr>
        <w:pStyle w:val="BodyText2"/>
      </w:pPr>
    </w:p>
    <w:p w:rsidR="00A14771" w:rsidRDefault="00A14771" w:rsidP="002E2DE2">
      <w:pPr>
        <w:pStyle w:val="BodyText2"/>
      </w:pPr>
      <w:r>
        <w:lastRenderedPageBreak/>
        <w:t xml:space="preserve">210. Barnett PG, Chow A, Joyce VR, Bayoumi AM, Griffin SC, Sun H, Holodniy M, Brown ST, Cameron DW, Sculpher M, Youle M, Anis AH, Owens DK.  Effect of management strategies and clinical status on costs of care for advanced HIV.  Am J Managed Care 2014; </w:t>
      </w:r>
      <w:r w:rsidR="008C5D70" w:rsidRPr="008C5D70">
        <w:t>0(5):e129-e137</w:t>
      </w:r>
      <w:r w:rsidR="008C5D70">
        <w:t>.</w:t>
      </w:r>
    </w:p>
    <w:p w:rsidR="008C5D70" w:rsidRDefault="008C5D70" w:rsidP="002E2DE2">
      <w:pPr>
        <w:pStyle w:val="BodyText2"/>
      </w:pPr>
    </w:p>
    <w:p w:rsidR="00DD6DCF" w:rsidRDefault="00DB7AA6" w:rsidP="002E2DE2">
      <w:pPr>
        <w:pStyle w:val="BodyText2"/>
      </w:pPr>
      <w:r>
        <w:t xml:space="preserve">211. Kazi DS, Garber AM, Shah RU, Dudley RA, Mell M, Rhee C, Moshkevich S, Boothroyd DB, Owens DK, Hlatky MA. Cost-effectiveness analysis of genotype-guided </w:t>
      </w:r>
      <w:r w:rsidR="003C027F">
        <w:t xml:space="preserve">and </w:t>
      </w:r>
      <w:r>
        <w:t>dual antiplatelet therap</w:t>
      </w:r>
      <w:r w:rsidR="003C027F">
        <w:t xml:space="preserve">ies </w:t>
      </w:r>
      <w:r>
        <w:t>in acute coronary syndrome.  Annals of I</w:t>
      </w:r>
      <w:r w:rsidR="003C027F">
        <w:t>nternal Medicine 2014; 160:221-232</w:t>
      </w:r>
      <w:r>
        <w:t>.</w:t>
      </w:r>
    </w:p>
    <w:p w:rsidR="004F32C6" w:rsidRDefault="004F32C6" w:rsidP="002E2DE2">
      <w:pPr>
        <w:pStyle w:val="BodyText2"/>
      </w:pPr>
    </w:p>
    <w:p w:rsidR="004F32C6" w:rsidRDefault="004F32C6" w:rsidP="004F32C6">
      <w:pPr>
        <w:pStyle w:val="BodyText2"/>
      </w:pPr>
      <w:r>
        <w:t>212. Alistar SS, Owens DK, Brandeau ML. Effectiveness and cost effectiveness of oral pre-exposure prophylaxis in a portfolio of prevention programs for injection drug users in mixed HIV epidemics.  PLoS One 2014; Jan 28;9(1):e86584. doi: 10.1371/journal.pone.0086584. eCollection 2014. PMID: 24489747.</w:t>
      </w:r>
    </w:p>
    <w:p w:rsidR="004F32C6" w:rsidRDefault="004F32C6" w:rsidP="004F32C6">
      <w:pPr>
        <w:pStyle w:val="BodyText2"/>
      </w:pPr>
    </w:p>
    <w:p w:rsidR="004F32C6" w:rsidRDefault="004F32C6" w:rsidP="00323500">
      <w:pPr>
        <w:pStyle w:val="BodyText2"/>
      </w:pPr>
      <w:r>
        <w:t>213. Khazeni N, Hutton DW, Collins I, Garber AM, Owens DK. Health and economic benefits of early vaccination for a human influenza A(H7N9) pandemic.  Ann</w:t>
      </w:r>
      <w:r w:rsidR="00323500">
        <w:t>als of Internal Medicine 2014 160:684-694</w:t>
      </w:r>
      <w:r>
        <w:t xml:space="preserve">.  </w:t>
      </w:r>
      <w:r w:rsidR="00323500">
        <w:t>PM</w:t>
      </w:r>
      <w:r w:rsidR="00084566">
        <w:t>C</w:t>
      </w:r>
      <w:r w:rsidR="00323500">
        <w:t xml:space="preserve">ID: </w:t>
      </w:r>
      <w:r w:rsidR="00084566">
        <w:t>PMC4053659</w:t>
      </w:r>
      <w:r w:rsidR="00323500">
        <w:t>.</w:t>
      </w:r>
    </w:p>
    <w:p w:rsidR="004F32C6" w:rsidRDefault="004F32C6" w:rsidP="004F32C6">
      <w:pPr>
        <w:pStyle w:val="BodyText2"/>
      </w:pPr>
    </w:p>
    <w:p w:rsidR="002E2DE2" w:rsidRDefault="004F32C6" w:rsidP="001071D9">
      <w:pPr>
        <w:pStyle w:val="BodyText2"/>
      </w:pPr>
      <w:r>
        <w:t xml:space="preserve">214. </w:t>
      </w:r>
      <w:r w:rsidR="00E55C31" w:rsidRPr="00E55C31">
        <w:t xml:space="preserve">Moyer VA, U.S. Preventive Services Task Force.  </w:t>
      </w:r>
      <w:r w:rsidR="00E55C31">
        <w:t>Screening for primary hypertension in children and adolescents</w:t>
      </w:r>
      <w:r w:rsidR="00E55C31" w:rsidRPr="00E55C31">
        <w:t xml:space="preserve">: U.S. Preventive Services Task Force recommendation statement. </w:t>
      </w:r>
      <w:r w:rsidR="00E55C31">
        <w:t>Pediatrics</w:t>
      </w:r>
      <w:r w:rsidR="00E55C31" w:rsidRPr="00E55C31">
        <w:t xml:space="preserve"> 2013; </w:t>
      </w:r>
      <w:r w:rsidR="00E55C31">
        <w:t>Nov;132(5):907-14. doi: 10.1542/peds.2013-2864. Epub 2013 Oct 7. PMID: 24101758.</w:t>
      </w:r>
    </w:p>
    <w:p w:rsidR="00BC4BCF" w:rsidRDefault="00BC4BCF" w:rsidP="001071D9">
      <w:pPr>
        <w:pStyle w:val="BodyText2"/>
      </w:pPr>
    </w:p>
    <w:p w:rsidR="00BC4BCF" w:rsidRDefault="00BC4BCF" w:rsidP="001071D9">
      <w:pPr>
        <w:pStyle w:val="BodyText2"/>
        <w:rPr>
          <w:color w:val="000000"/>
        </w:rPr>
      </w:pPr>
      <w:r>
        <w:t xml:space="preserve">215. </w:t>
      </w:r>
      <w:r>
        <w:rPr>
          <w:color w:val="000000"/>
        </w:rPr>
        <w:t>Shluzas LA, Cronkite RC, Chambers D, Hoffman BB, Breeling J, Musen MA, Owens DK, Goldstein MK. Organizational factors affecting implementation of the ATHENA-Hypertension clinical decision support system during the VA’s nation-wide information technology restructuring: a case study.  Health Systems  2014; (in press).</w:t>
      </w:r>
    </w:p>
    <w:p w:rsidR="00113CAA" w:rsidRDefault="00113CAA" w:rsidP="001071D9">
      <w:pPr>
        <w:pStyle w:val="BodyText2"/>
        <w:rPr>
          <w:color w:val="000000"/>
        </w:rPr>
      </w:pPr>
    </w:p>
    <w:p w:rsidR="00113CAA" w:rsidRDefault="00113CAA" w:rsidP="00595339">
      <w:pPr>
        <w:pStyle w:val="BodyText2"/>
        <w:rPr>
          <w:color w:val="000000"/>
        </w:rPr>
      </w:pPr>
      <w:r>
        <w:rPr>
          <w:color w:val="000000"/>
        </w:rPr>
        <w:t>216. Pershing</w:t>
      </w:r>
      <w:r w:rsidR="00595339">
        <w:rPr>
          <w:color w:val="000000"/>
        </w:rPr>
        <w:t xml:space="preserve"> S, Enns EA, Matesic B, Owens DK, Goldhaber-Fiebert JD. Cost effectiveness of treatment for diabetic macular edema.  Annals of Internal Medicine 2014; 160: 18-29. </w:t>
      </w:r>
      <w:r w:rsidR="00595339" w:rsidRPr="00595339">
        <w:rPr>
          <w:color w:val="000000"/>
        </w:rPr>
        <w:t>PMID: 24573663</w:t>
      </w:r>
      <w:r w:rsidR="00595339">
        <w:rPr>
          <w:color w:val="000000"/>
        </w:rPr>
        <w:t xml:space="preserve">. </w:t>
      </w:r>
    </w:p>
    <w:p w:rsidR="00595339" w:rsidRDefault="00595339" w:rsidP="00595339">
      <w:pPr>
        <w:pStyle w:val="BodyText2"/>
        <w:rPr>
          <w:color w:val="000000"/>
        </w:rPr>
      </w:pPr>
    </w:p>
    <w:p w:rsidR="00595339" w:rsidRDefault="00595339" w:rsidP="00595339">
      <w:pPr>
        <w:pStyle w:val="BodyText2"/>
      </w:pPr>
      <w:r>
        <w:rPr>
          <w:color w:val="000000"/>
        </w:rPr>
        <w:t xml:space="preserve">217. </w:t>
      </w:r>
      <w:r w:rsidRPr="00E55C31">
        <w:t xml:space="preserve">Moyer VA, U.S. Preventive Services Task Force.  </w:t>
      </w:r>
      <w:r>
        <w:t>Screening for oral cancer</w:t>
      </w:r>
      <w:r w:rsidRPr="00E55C31">
        <w:t xml:space="preserve">: U.S. Preventive Services Task Force recommendation statement. </w:t>
      </w:r>
      <w:r>
        <w:t>Annals of Internal Medicine 2014; 160(1):55-60. doi: 10.7326/M13-2568. PMID: 24276469</w:t>
      </w:r>
      <w:r w:rsidR="00CA3655">
        <w:t>.</w:t>
      </w:r>
    </w:p>
    <w:p w:rsidR="00CA3655" w:rsidRDefault="00CA3655" w:rsidP="00595339">
      <w:pPr>
        <w:pStyle w:val="BodyText2"/>
      </w:pPr>
    </w:p>
    <w:p w:rsidR="00CA3655" w:rsidRDefault="00CA3655" w:rsidP="00D1757D">
      <w:pPr>
        <w:pStyle w:val="BodyText2"/>
      </w:pPr>
      <w:r>
        <w:t xml:space="preserve">218. </w:t>
      </w:r>
      <w:r w:rsidR="00D1757D" w:rsidRPr="00E55C31">
        <w:t>Moyer VA, U.S. Preventive Services Task Force</w:t>
      </w:r>
      <w:r w:rsidR="00D1757D">
        <w:t xml:space="preserve">. Vitamin, mineral, and multivitamin supplement for the primary prevention of cardiovascular disease and cancer: </w:t>
      </w:r>
      <w:r w:rsidR="00D1757D" w:rsidRPr="00E55C31">
        <w:t xml:space="preserve">U.S. Preventive Services Task Force recommendation statement. </w:t>
      </w:r>
      <w:r w:rsidR="00D1757D">
        <w:t>Annals of Internal Medicine 2014 Apr 15;160(8):558-64. doi: 10.7326/M14-0198. PMID: 24566474.</w:t>
      </w:r>
    </w:p>
    <w:p w:rsidR="00CA3655" w:rsidRDefault="00CA3655" w:rsidP="00595339">
      <w:pPr>
        <w:pStyle w:val="BodyText2"/>
      </w:pPr>
    </w:p>
    <w:p w:rsidR="00CA3655" w:rsidRDefault="00CA3655" w:rsidP="00595339">
      <w:pPr>
        <w:pStyle w:val="BodyText2"/>
      </w:pPr>
      <w:r>
        <w:t xml:space="preserve">219. </w:t>
      </w:r>
      <w:r w:rsidRPr="00E55C31">
        <w:t xml:space="preserve">Moyer VA, U.S. Preventive Services Task Force.  </w:t>
      </w:r>
      <w:r>
        <w:t>Screening for lung cancer</w:t>
      </w:r>
      <w:r w:rsidRPr="00E55C31">
        <w:t xml:space="preserve">: U.S. Preventive Services Task Force recommendation statement. </w:t>
      </w:r>
      <w:r>
        <w:t xml:space="preserve">Annals of Internal Medicine 2014; 160:330-338. </w:t>
      </w:r>
    </w:p>
    <w:p w:rsidR="008E0BD3" w:rsidRDefault="008E0BD3" w:rsidP="00595339">
      <w:pPr>
        <w:pStyle w:val="BodyText2"/>
      </w:pPr>
    </w:p>
    <w:p w:rsidR="008E0BD3" w:rsidRDefault="008E0BD3" w:rsidP="008E0BD3">
      <w:pPr>
        <w:pStyle w:val="BodyText2"/>
      </w:pPr>
      <w:r>
        <w:t xml:space="preserve">220. Qaseem A, Dallas P, </w:t>
      </w:r>
      <w:r w:rsidR="003B1BF1">
        <w:t>Owens DK, Starkey M, Holty JE</w:t>
      </w:r>
      <w:r>
        <w:t>, Shekelle P and the Clinical Guidelines Committee of the American College of Physicians.  Diagnosis of obstructive sleep apnea in adults: A clinical practice guideline from the American College of Physicians.  Annals of Internal Medicine 2014</w:t>
      </w:r>
      <w:r w:rsidR="00802442">
        <w:t xml:space="preserve">; </w:t>
      </w:r>
      <w:r w:rsidR="003B1BF1">
        <w:t>161:210-220</w:t>
      </w:r>
      <w:r>
        <w:t>.</w:t>
      </w:r>
      <w:r w:rsidR="003B1BF1">
        <w:t xml:space="preserve"> PMID: </w:t>
      </w:r>
      <w:r w:rsidR="003B1BF1" w:rsidRPr="003B1BF1">
        <w:t>25089864</w:t>
      </w:r>
      <w:r w:rsidR="003B1BF1">
        <w:t>.</w:t>
      </w:r>
    </w:p>
    <w:p w:rsidR="003B1BF1" w:rsidRDefault="003B1BF1" w:rsidP="008E0BD3">
      <w:pPr>
        <w:pStyle w:val="BodyText2"/>
      </w:pPr>
    </w:p>
    <w:p w:rsidR="003B1BF1" w:rsidRDefault="003B1BF1" w:rsidP="008E0BD3">
      <w:pPr>
        <w:pStyle w:val="BodyText2"/>
      </w:pPr>
      <w:r>
        <w:t xml:space="preserve">221. </w:t>
      </w:r>
      <w:r w:rsidR="00285C2E">
        <w:t xml:space="preserve">Halvorsen MA, Finlay AK, Cronkite RC, Bi </w:t>
      </w:r>
      <w:r w:rsidR="00CC2109">
        <w:t>X, Hayashi K, Maisel NC, Amundso</w:t>
      </w:r>
      <w:r w:rsidR="00285C2E">
        <w:t xml:space="preserve">n EO, Weitlauf JC, Litt IF, Owens DK, Timko C, cuciare MA, Finney JW. Ten-year publication trajectories of health services research career development award recipients: collaboration, awardee characteristics, and productivity correlates.  Evaluation &amp; the Health Professions.  2014 </w:t>
      </w:r>
      <w:r w:rsidR="00285C2E" w:rsidRPr="00285C2E">
        <w:t>Jul 11. pii: 0163278714542848</w:t>
      </w:r>
      <w:r w:rsidR="00285C2E">
        <w:t xml:space="preserve"> [Epub ahead of print].</w:t>
      </w:r>
    </w:p>
    <w:p w:rsidR="00285C2E" w:rsidRDefault="00285C2E" w:rsidP="008E0BD3">
      <w:pPr>
        <w:pStyle w:val="BodyText2"/>
      </w:pPr>
    </w:p>
    <w:p w:rsidR="008E0BD3" w:rsidRDefault="00285C2E" w:rsidP="00D1757D">
      <w:pPr>
        <w:pStyle w:val="BodyText2"/>
      </w:pPr>
      <w:r>
        <w:t xml:space="preserve">222. </w:t>
      </w:r>
      <w:r w:rsidR="00D1757D" w:rsidRPr="00E55C31">
        <w:t xml:space="preserve">Moyer VA, U.S. Preventive Services Task Force.  </w:t>
      </w:r>
      <w:r w:rsidR="00D1757D">
        <w:t>Screening for cognitive impairment in older adults</w:t>
      </w:r>
      <w:r w:rsidR="00D1757D" w:rsidRPr="00E55C31">
        <w:t xml:space="preserve">: U.S. Preventive Services Task Force recommendation statement. </w:t>
      </w:r>
      <w:r w:rsidR="00D1757D">
        <w:t>Annals of Internal Medicine 2014; Jun 3;160(11):791-7. doi: 10.7326/M14-0496. PMID: 24663815.</w:t>
      </w:r>
    </w:p>
    <w:p w:rsidR="00600197" w:rsidRDefault="00600197" w:rsidP="00D1757D">
      <w:pPr>
        <w:pStyle w:val="BodyText2"/>
      </w:pPr>
    </w:p>
    <w:p w:rsidR="00600197" w:rsidRDefault="00600197" w:rsidP="00600197">
      <w:pPr>
        <w:pStyle w:val="BodyText2"/>
      </w:pPr>
      <w:r>
        <w:t>223. LeFevre ML</w:t>
      </w:r>
      <w:r w:rsidRPr="00E55C31">
        <w:t xml:space="preserve">, U.S. Preventive Services Task Force.  </w:t>
      </w:r>
      <w:r>
        <w:t>Screening for suicide risk in adolescents, adults, and older people in primary care</w:t>
      </w:r>
      <w:r w:rsidRPr="00E55C31">
        <w:t xml:space="preserve">: U.S. Preventive Services Task Force recommendation statement. </w:t>
      </w:r>
      <w:r>
        <w:t>Annals of Internal Medicine 2014; May 20;160(10):719-26. doi: 10.7326/M14-0589. PMID: 24842417.</w:t>
      </w:r>
    </w:p>
    <w:p w:rsidR="007D0D6D" w:rsidRDefault="007D0D6D" w:rsidP="00600197">
      <w:pPr>
        <w:pStyle w:val="BodyText2"/>
      </w:pPr>
    </w:p>
    <w:p w:rsidR="007D0D6D" w:rsidRDefault="007D0D6D" w:rsidP="002B5B46">
      <w:pPr>
        <w:pStyle w:val="BodyText2"/>
      </w:pPr>
      <w:r>
        <w:lastRenderedPageBreak/>
        <w:t xml:space="preserve">224. Habbema JDF, Wilt TJ, Etzioni R, Nelson HD, Schechter CB, Lawrence WF, Melnikow J, Kuntz KM, Owens DK, Feuer EJ. Models in the development of clinical practice guidelines.  Annals of Internal Medicine 2014 </w:t>
      </w:r>
      <w:r w:rsidR="002B5B46">
        <w:t>Dec 2;161(11):812-8. doi: 10.7326/M14-0845. PMID:25437409</w:t>
      </w:r>
      <w:r>
        <w:t>.</w:t>
      </w:r>
    </w:p>
    <w:p w:rsidR="007D0D6D" w:rsidRDefault="007D0D6D" w:rsidP="00600197">
      <w:pPr>
        <w:pStyle w:val="BodyText2"/>
      </w:pPr>
    </w:p>
    <w:p w:rsidR="007D0D6D" w:rsidRDefault="00F94527" w:rsidP="00DA30D1">
      <w:pPr>
        <w:pStyle w:val="BodyText2"/>
      </w:pPr>
      <w:r>
        <w:t xml:space="preserve">225. </w:t>
      </w:r>
      <w:r w:rsidR="00916C33">
        <w:t>LeFevre ML</w:t>
      </w:r>
      <w:r w:rsidR="00916C33" w:rsidRPr="00E55C31">
        <w:t xml:space="preserve">, U.S. Preventive Services Task Force.  </w:t>
      </w:r>
      <w:r w:rsidR="00916C33">
        <w:t>Screening for chlamydia and gonorrhea</w:t>
      </w:r>
      <w:r w:rsidR="00916C33" w:rsidRPr="00E55C31">
        <w:t xml:space="preserve">: U.S. Preventive Services Task Force recommendation statement. </w:t>
      </w:r>
      <w:r w:rsidR="00916C33">
        <w:t>Annals of Internal Medicine 2014; Annals of Internal Medicine 2014 Dec 16;161(12):902-10. doi: 10.7326/M14-1981. PMID: 25243785.</w:t>
      </w:r>
    </w:p>
    <w:p w:rsidR="00EF50A3" w:rsidRDefault="00EF50A3" w:rsidP="00600197">
      <w:pPr>
        <w:pStyle w:val="BodyText2"/>
      </w:pPr>
    </w:p>
    <w:p w:rsidR="00EF50A3" w:rsidRDefault="00EF50A3" w:rsidP="00600197">
      <w:pPr>
        <w:pStyle w:val="BodyText2"/>
      </w:pPr>
      <w:r>
        <w:t>226. LeFevre ML</w:t>
      </w:r>
      <w:r w:rsidRPr="00E55C31">
        <w:t xml:space="preserve">, U.S. Preventive Services Task Force.  </w:t>
      </w:r>
      <w:r>
        <w:t>Screening for asymptomatic carotid artery stenosis</w:t>
      </w:r>
      <w:r w:rsidRPr="00E55C31">
        <w:t xml:space="preserve">: U.S. Preventive Services Task Force recommendation statement. </w:t>
      </w:r>
      <w:r>
        <w:t>Annals of Internal Medicine 2014; 161(5):356-62. doi: 10.7326/M14-1333.  PMID: 25003392.</w:t>
      </w:r>
    </w:p>
    <w:p w:rsidR="00EF50A3" w:rsidRDefault="00EF50A3" w:rsidP="00600197">
      <w:pPr>
        <w:pStyle w:val="BodyText2"/>
      </w:pPr>
    </w:p>
    <w:p w:rsidR="00EF50A3" w:rsidRDefault="00EF50A3" w:rsidP="00600197">
      <w:pPr>
        <w:pStyle w:val="BodyText2"/>
      </w:pPr>
      <w:r>
        <w:t>227. LeFevre ML</w:t>
      </w:r>
      <w:r w:rsidRPr="00E55C31">
        <w:t xml:space="preserve">, U.S. Preventive Services Task Force.  </w:t>
      </w:r>
      <w:r>
        <w:t>Screening for abdominal aortic aneurysm</w:t>
      </w:r>
      <w:r w:rsidRPr="00E55C31">
        <w:t xml:space="preserve">: U.S. Preventive Services Task Force recommendation statement. </w:t>
      </w:r>
      <w:r>
        <w:t xml:space="preserve">Annals of Internal Medicine 2014; </w:t>
      </w:r>
      <w:r w:rsidR="00E94A04">
        <w:t>Aug 19;161(4):281-90. doi: 10.7326/M14-1204.  PMID: 24957320.</w:t>
      </w:r>
    </w:p>
    <w:p w:rsidR="00E94A04" w:rsidRDefault="00E94A04" w:rsidP="00600197">
      <w:pPr>
        <w:pStyle w:val="BodyText2"/>
      </w:pPr>
    </w:p>
    <w:p w:rsidR="00E94A04" w:rsidRDefault="00E94A04" w:rsidP="00E94A04">
      <w:pPr>
        <w:pStyle w:val="BodyText2"/>
      </w:pPr>
      <w:r>
        <w:t>228. LeFevre ML</w:t>
      </w:r>
      <w:r w:rsidRPr="00E55C31">
        <w:t xml:space="preserve">, U.S. Preventive Services Task Force.  </w:t>
      </w:r>
      <w:r>
        <w:t>Screening for hepatitis B virus infection in nonpregnant adolescents and adults</w:t>
      </w:r>
      <w:r w:rsidRPr="00E55C31">
        <w:t xml:space="preserve">: U.S. Preventive Services Task Force recommendation statement. </w:t>
      </w:r>
      <w:r>
        <w:t>Annals of Internal Medicine 2014; Jul 1;161(1):58-66. doi: 10.7326/M14-1018 PMID: 24863637.</w:t>
      </w:r>
    </w:p>
    <w:p w:rsidR="005A6B6E" w:rsidRDefault="005A6B6E" w:rsidP="00E94A04">
      <w:pPr>
        <w:pStyle w:val="BodyText2"/>
      </w:pPr>
    </w:p>
    <w:p w:rsidR="00652923" w:rsidRDefault="005A6B6E" w:rsidP="00E94A04">
      <w:pPr>
        <w:pStyle w:val="BodyText2"/>
      </w:pPr>
      <w:r>
        <w:t xml:space="preserve">229. </w:t>
      </w:r>
      <w:r w:rsidR="008149EE">
        <w:t>LeFevre ML</w:t>
      </w:r>
      <w:r w:rsidR="008149EE" w:rsidRPr="00E55C31">
        <w:t xml:space="preserve">, U.S. Preventive Services Task Force.  </w:t>
      </w:r>
      <w:r w:rsidR="008149EE">
        <w:t>Behavioral counseling interventions to prevent sexually transmitted infections</w:t>
      </w:r>
      <w:r w:rsidR="008149EE" w:rsidRPr="00E55C31">
        <w:t xml:space="preserve">: U.S. Preventive Services Task Force recommendation statement. </w:t>
      </w:r>
      <w:r w:rsidR="008149EE">
        <w:t>Annals of Internal Medicine 2014; Annals of Internal Medicine 2014 Dec 16;161(12):894-901. doi: 10.7326/M14-1965. PMID: 25244227.</w:t>
      </w:r>
    </w:p>
    <w:p w:rsidR="008149EE" w:rsidRDefault="008149EE" w:rsidP="00E94A04">
      <w:pPr>
        <w:pStyle w:val="BodyText2"/>
      </w:pPr>
    </w:p>
    <w:p w:rsidR="00652923" w:rsidRDefault="00652923" w:rsidP="00652923">
      <w:pPr>
        <w:pStyle w:val="BodyText2"/>
      </w:pPr>
      <w:r>
        <w:t>230. LeFevre ML</w:t>
      </w:r>
      <w:r w:rsidRPr="00E55C31">
        <w:t xml:space="preserve">, U.S. Preventive Services Task Force.  </w:t>
      </w:r>
      <w:r>
        <w:t>Behavioral counseling to promote a healthful diet and physical activity for cardiovascular disease prevention in adults with cardiovascular risk factors</w:t>
      </w:r>
      <w:r w:rsidRPr="00E55C31">
        <w:t xml:space="preserve">: U.S. Preventive Services Task Force recommendation statement. </w:t>
      </w:r>
      <w:r>
        <w:t xml:space="preserve">Annals of Internal Medicine 2014; </w:t>
      </w:r>
      <w:r w:rsidR="002E640E">
        <w:t>Annals of Internal Medicine</w:t>
      </w:r>
      <w:r>
        <w:t xml:space="preserve"> 2014 Oct 21;161(8):587-93. doi: 10.7326/M14-1796.PMID: 25155419</w:t>
      </w:r>
      <w:r w:rsidR="00A97CF6">
        <w:t>.</w:t>
      </w:r>
    </w:p>
    <w:p w:rsidR="00A97CF6" w:rsidRDefault="00A97CF6" w:rsidP="00652923">
      <w:pPr>
        <w:pStyle w:val="BodyText2"/>
      </w:pPr>
    </w:p>
    <w:p w:rsidR="00A97CF6" w:rsidRDefault="00A97CF6" w:rsidP="00A97CF6">
      <w:pPr>
        <w:pStyle w:val="BodyText2"/>
      </w:pPr>
      <w:r>
        <w:t>231. LeFevre ML</w:t>
      </w:r>
      <w:r w:rsidRPr="00E55C31">
        <w:t xml:space="preserve">, U.S. Preventive Services Task Force.  </w:t>
      </w:r>
      <w:r>
        <w:t>Low-dose aspirin for the prevention of morbidity and mortality from preeclampsia</w:t>
      </w:r>
      <w:r w:rsidRPr="00E55C31">
        <w:t xml:space="preserve">: U.S. Preventive Services Task Force recommendation statement. </w:t>
      </w:r>
      <w:r>
        <w:t xml:space="preserve">Annals of Internal Medicine 2014; </w:t>
      </w:r>
      <w:r w:rsidR="002E640E">
        <w:t xml:space="preserve">Annals of Internal Medicine </w:t>
      </w:r>
      <w:r>
        <w:t>2014 Dec 2;161(11):819-26. doi: 10.7326/M14-1884. PMID:25200125.</w:t>
      </w:r>
    </w:p>
    <w:p w:rsidR="00A97CF6" w:rsidRDefault="00A97CF6" w:rsidP="00A97CF6">
      <w:pPr>
        <w:pStyle w:val="BodyText2"/>
      </w:pPr>
    </w:p>
    <w:p w:rsidR="00A97CF6" w:rsidRDefault="00A97CF6" w:rsidP="00A97CF6">
      <w:pPr>
        <w:pStyle w:val="BodyText2"/>
      </w:pPr>
      <w:r>
        <w:t xml:space="preserve">232. </w:t>
      </w:r>
      <w:r w:rsidR="00916C33">
        <w:t>Gidwani R, Barnett PG, Goldhaber-Fiebert JD, Asch SM, Lo J, Dally SK, Owens DK. Uptake and utilization of directly-acting antiviral medications for hepatitis C infection in U.S. veterans. Journal of Viral Hepatitis  2015 22(5):489-95</w:t>
      </w:r>
      <w:r w:rsidR="00102932">
        <w:t xml:space="preserve"> </w:t>
      </w:r>
      <w:r w:rsidR="00916C33">
        <w:t>doi: 10.1111/jvh.12344. [Epub ahead of print] PMID:25417805.</w:t>
      </w:r>
    </w:p>
    <w:p w:rsidR="006F3AED" w:rsidRDefault="006F3AED" w:rsidP="00A97CF6">
      <w:pPr>
        <w:pStyle w:val="BodyText2"/>
      </w:pPr>
    </w:p>
    <w:p w:rsidR="008149EE" w:rsidRDefault="006F3AED" w:rsidP="009166FB">
      <w:pPr>
        <w:pStyle w:val="BodyText2"/>
      </w:pPr>
      <w:r>
        <w:t xml:space="preserve">233. </w:t>
      </w:r>
      <w:r w:rsidR="008149EE">
        <w:t>Leung TI, Jalal H, Zulman DM, Dumontier M, Owens DK, Musen MA, Goldstein MK. Automating identification of multiple chronic conditions in clinical practice guidelines</w:t>
      </w:r>
      <w:r w:rsidR="009166FB">
        <w:t>.</w:t>
      </w:r>
      <w:r w:rsidR="008149EE">
        <w:t xml:space="preserve"> American Medical Informatics Joint Summits on Translational Science</w:t>
      </w:r>
      <w:r w:rsidR="009166FB">
        <w:t xml:space="preserve"> Proceedings</w:t>
      </w:r>
      <w:r w:rsidR="008149EE">
        <w:t xml:space="preserve">; </w:t>
      </w:r>
      <w:r w:rsidR="009166FB">
        <w:t>2015 Mar 25;2015</w:t>
      </w:r>
      <w:r w:rsidR="00783250">
        <w:t>:456-60. eCollection 2015. PMID:  2</w:t>
      </w:r>
      <w:r w:rsidR="00783250" w:rsidRPr="00783250">
        <w:t>6306285</w:t>
      </w:r>
      <w:r w:rsidR="009166FB">
        <w:t>.</w:t>
      </w:r>
    </w:p>
    <w:p w:rsidR="00060343" w:rsidRDefault="00060343" w:rsidP="006F3AED">
      <w:pPr>
        <w:pStyle w:val="BodyText2"/>
      </w:pPr>
    </w:p>
    <w:p w:rsidR="00060343" w:rsidRDefault="00060343" w:rsidP="00060343">
      <w:pPr>
        <w:pStyle w:val="BodyText2"/>
      </w:pPr>
      <w:r>
        <w:t>234. LeFevre ML</w:t>
      </w:r>
      <w:r w:rsidRPr="00E55C31">
        <w:t xml:space="preserve">, U.S. Preventive Services Task Force.  </w:t>
      </w:r>
      <w:r>
        <w:t>Screening for Vitamin D deficiency in adults</w:t>
      </w:r>
      <w:r w:rsidRPr="00E55C31">
        <w:t xml:space="preserve">: U.S. Preventive Services Task Force recommendation statement. </w:t>
      </w:r>
      <w:r w:rsidR="002E640E">
        <w:t xml:space="preserve">Annals of Internal Medicine </w:t>
      </w:r>
      <w:r>
        <w:t xml:space="preserve">2015 Jan 20;162(2):133-40. doi: 10.7326/M14-2450. PMID: 25419853. </w:t>
      </w:r>
    </w:p>
    <w:p w:rsidR="000225AC" w:rsidRDefault="000225AC" w:rsidP="00060343">
      <w:pPr>
        <w:pStyle w:val="BodyText2"/>
      </w:pPr>
    </w:p>
    <w:p w:rsidR="000225AC" w:rsidRDefault="000225AC" w:rsidP="00FC2E15">
      <w:pPr>
        <w:pStyle w:val="BodyText2"/>
      </w:pPr>
      <w:r>
        <w:t>235. Desai M, Joyce V, Bendavid E, Olshen RA, Hlatky MA, Chow A, Holodniy M, Barnett P, Owens DK. Risk of cardiovascular events associates with current exposure to HIV antiretroviral therapies in a US veteran population.  Clinical Inf</w:t>
      </w:r>
      <w:r w:rsidR="00FC2E15">
        <w:t>ectious Diseases 2015 2015 Aug 1;61(3):445-52. doi: 10.1093/cid/civ316. Epub 2015 Apr 22. PMID: 25908684</w:t>
      </w:r>
      <w:r>
        <w:t xml:space="preserve">.  </w:t>
      </w:r>
    </w:p>
    <w:p w:rsidR="000225AC" w:rsidRDefault="000225AC" w:rsidP="00060343">
      <w:pPr>
        <w:pStyle w:val="BodyText2"/>
      </w:pPr>
    </w:p>
    <w:p w:rsidR="000225AC" w:rsidRDefault="000225AC" w:rsidP="00FC2E15">
      <w:pPr>
        <w:pStyle w:val="BodyText2"/>
      </w:pPr>
      <w:r>
        <w:t>236. Woo CY, Strandberg EJ, Sc</w:t>
      </w:r>
      <w:r w:rsidR="004B5797">
        <w:t>hmiegelow MD, Pitt AL, Hlatky M</w:t>
      </w:r>
      <w:r w:rsidR="00BC6D4F">
        <w:t>A</w:t>
      </w:r>
      <w:r>
        <w:t>, Owens DK, Goldhaber-Fiebert JD. Cost-Effectiveness of adding cardiac resynchronization therapy to an implantable cardioverter-defibrillator among patients with mild heart f</w:t>
      </w:r>
      <w:r w:rsidRPr="00E94A04">
        <w:t>ailure.</w:t>
      </w:r>
      <w:r>
        <w:t xml:space="preserve"> </w:t>
      </w:r>
      <w:r w:rsidR="00BC6D4F">
        <w:t>Annals of Internal Medicine 2015</w:t>
      </w:r>
      <w:r w:rsidR="00FC2E15">
        <w:t xml:space="preserve"> </w:t>
      </w:r>
      <w:r w:rsidR="00EE189A">
        <w:t xml:space="preserve">2015 Sep 15;163(6):417-26. doi: 10.7326/M14-1804. </w:t>
      </w:r>
      <w:r w:rsidR="00FC2E15">
        <w:t>PMID: 26301323</w:t>
      </w:r>
      <w:r>
        <w:t>.</w:t>
      </w:r>
    </w:p>
    <w:p w:rsidR="00916C33" w:rsidRDefault="00916C33" w:rsidP="000225AC">
      <w:pPr>
        <w:pStyle w:val="BodyText2"/>
      </w:pPr>
    </w:p>
    <w:p w:rsidR="000225AC" w:rsidRDefault="00916C33" w:rsidP="00916C33">
      <w:pPr>
        <w:pStyle w:val="BodyText2"/>
      </w:pPr>
      <w:r>
        <w:lastRenderedPageBreak/>
        <w:t>237. LeFevre ML</w:t>
      </w:r>
      <w:r w:rsidRPr="00E55C31">
        <w:t xml:space="preserve">, U.S. Preventive Services Task Force.  </w:t>
      </w:r>
      <w:r>
        <w:t>Screening for thyroid dysfunction</w:t>
      </w:r>
      <w:r w:rsidRPr="00E55C31">
        <w:t xml:space="preserve">: U.S. Preventive Services Task Force recommendation statement. </w:t>
      </w:r>
      <w:r>
        <w:t>Annal</w:t>
      </w:r>
      <w:r w:rsidR="00B4609B">
        <w:t>s of Internal Medicine 2015</w:t>
      </w:r>
      <w:r>
        <w:t xml:space="preserve"> May 5;162(9):641-50. doi: 10.7326/M15-0483. PMID:</w:t>
      </w:r>
      <w:r w:rsidR="005B7471">
        <w:t xml:space="preserve"> </w:t>
      </w:r>
      <w:r>
        <w:t>25798805.</w:t>
      </w:r>
    </w:p>
    <w:p w:rsidR="00916C33" w:rsidRDefault="00916C33" w:rsidP="00916C33">
      <w:pPr>
        <w:pStyle w:val="BodyText2"/>
      </w:pPr>
    </w:p>
    <w:p w:rsidR="00916C33" w:rsidRDefault="00916C33" w:rsidP="00BA5F0E">
      <w:pPr>
        <w:pStyle w:val="BodyText2"/>
      </w:pPr>
      <w:r>
        <w:t>238. Richman I, Asch SM, Bhattacharya J, Owens DK. Colorectal cancer screening in the era of the affordable care act. Journal of General I</w:t>
      </w:r>
      <w:r w:rsidR="00BA5F0E">
        <w:t>nternal Medicine 2015 Sept 8 [Epub ahead of print].  PMID: 26306285</w:t>
      </w:r>
      <w:r>
        <w:t xml:space="preserve">. </w:t>
      </w:r>
    </w:p>
    <w:p w:rsidR="00D2505B" w:rsidRDefault="00D2505B" w:rsidP="00BA5F0E">
      <w:pPr>
        <w:pStyle w:val="BodyText2"/>
      </w:pPr>
    </w:p>
    <w:p w:rsidR="00D2505B" w:rsidRDefault="00A84966" w:rsidP="00A84966">
      <w:pPr>
        <w:pStyle w:val="BodyText2"/>
      </w:pPr>
      <w:r>
        <w:t>239. Siu AL</w:t>
      </w:r>
      <w:r w:rsidR="00D2505B" w:rsidRPr="00E55C31">
        <w:t xml:space="preserve">, U.S. Preventive Services Task Force.  </w:t>
      </w:r>
      <w:r w:rsidR="00D2505B">
        <w:t>Screening for speech and language delay and disorders in c</w:t>
      </w:r>
      <w:r w:rsidR="00FD5506">
        <w:t>hildren age 5 years or younger</w:t>
      </w:r>
      <w:r w:rsidR="00D2505B" w:rsidRPr="00E55C31">
        <w:t>: U.S. Preventive Services Task Force recommendation statement</w:t>
      </w:r>
      <w:r w:rsidR="00D2505B">
        <w:t xml:space="preserve">. </w:t>
      </w:r>
      <w:r w:rsidR="00D2505B" w:rsidRPr="00E55C31">
        <w:t xml:space="preserve"> </w:t>
      </w:r>
      <w:r>
        <w:t>Pediatrics. 2015 Aug;136(2):e474-81. doi: 10.1542/peds.2015-1711. Epub 2015 Jul 7. PMID: 26152670</w:t>
      </w:r>
      <w:r w:rsidR="00D2505B">
        <w:t xml:space="preserve">. </w:t>
      </w:r>
    </w:p>
    <w:p w:rsidR="00CC2109" w:rsidRDefault="00CC2109" w:rsidP="00D2505B">
      <w:pPr>
        <w:pStyle w:val="BodyText2"/>
      </w:pPr>
    </w:p>
    <w:p w:rsidR="00CC2109" w:rsidRDefault="00CC2109" w:rsidP="00CC2109">
      <w:pPr>
        <w:pStyle w:val="BodyText2"/>
      </w:pPr>
      <w:r>
        <w:t>240. Finney JW, Amundson EO, Xiaoyu B, Cucciare MA, Eisen SA, Finlay AK, Halvorson MA, Hayashi K, Owens DK, Maisel NC, Timko C, Weitlauf JC, Cronkite RC. Evaluating the productivity of VA, HIH, and AHRQ health services research development awardees. Academic Medicine 2015 Nov 9. [Epub ahead of print] PMID: 26556291.</w:t>
      </w:r>
    </w:p>
    <w:p w:rsidR="00FD5506" w:rsidRDefault="00FD5506" w:rsidP="00CC2109">
      <w:pPr>
        <w:pStyle w:val="BodyText2"/>
      </w:pPr>
    </w:p>
    <w:p w:rsidR="00242C0B" w:rsidRDefault="00FD5506" w:rsidP="004E1AD7">
      <w:pPr>
        <w:pStyle w:val="BodyText2"/>
      </w:pPr>
      <w:r>
        <w:t>241. Siu AL</w:t>
      </w:r>
      <w:r w:rsidRPr="00E55C31">
        <w:t xml:space="preserve">, U.S. Preventive Services Task Force.  </w:t>
      </w:r>
      <w:r>
        <w:t xml:space="preserve">Screening for </w:t>
      </w:r>
      <w:r w:rsidR="004E1AD7">
        <w:t>iron deficiency anemia in young children</w:t>
      </w:r>
      <w:r w:rsidRPr="00E55C31">
        <w:t>: U.S. Preventive Services Task Force recommendation statement</w:t>
      </w:r>
      <w:r>
        <w:t xml:space="preserve">. </w:t>
      </w:r>
      <w:r w:rsidRPr="00E55C31">
        <w:t xml:space="preserve"> </w:t>
      </w:r>
      <w:r>
        <w:t xml:space="preserve">Pediatrics. 2015 </w:t>
      </w:r>
      <w:r w:rsidR="004E1AD7">
        <w:t>Oct;136(4):746-52. doi: 10.1542/peds.2015-2567. Epub 2015 Sep 7. PMID: 26347426.</w:t>
      </w:r>
    </w:p>
    <w:p w:rsidR="004E1AD7" w:rsidRDefault="004E1AD7" w:rsidP="004E1AD7">
      <w:pPr>
        <w:pStyle w:val="BodyText2"/>
      </w:pPr>
    </w:p>
    <w:p w:rsidR="004E1AD7" w:rsidRDefault="004E1AD7" w:rsidP="004E1AD7">
      <w:pPr>
        <w:pStyle w:val="BodyText2"/>
      </w:pPr>
      <w:r>
        <w:t>242. Siu AL</w:t>
      </w:r>
      <w:r w:rsidRPr="00E55C31">
        <w:t xml:space="preserve">, U.S. Preventive Services Task Force.  </w:t>
      </w:r>
      <w:r>
        <w:t>Screening for iron deficiency anemia and iron supplementation in pregnant women to improve maternal health and birth outcomes</w:t>
      </w:r>
      <w:r w:rsidRPr="00E55C31">
        <w:t>: U.S. Preventive Services Task Force recommendation statement</w:t>
      </w:r>
      <w:r>
        <w:t xml:space="preserve">. </w:t>
      </w:r>
      <w:r w:rsidRPr="00E55C31">
        <w:t xml:space="preserve"> </w:t>
      </w:r>
      <w:r w:rsidR="007003A6">
        <w:t xml:space="preserve">Annals of Internal Medicine </w:t>
      </w:r>
      <w:r>
        <w:t xml:space="preserve">2015 Oct 6;163(7):529-36. doi: 10.7326/M15-1707. PMID: 26344176. </w:t>
      </w:r>
    </w:p>
    <w:p w:rsidR="004E1AD7" w:rsidRDefault="004E1AD7" w:rsidP="004E1AD7">
      <w:pPr>
        <w:pStyle w:val="BodyText2"/>
      </w:pPr>
    </w:p>
    <w:p w:rsidR="003C3202" w:rsidRDefault="00FD5506" w:rsidP="00B15D7F">
      <w:pPr>
        <w:pStyle w:val="BodyText2"/>
      </w:pPr>
      <w:r>
        <w:t>243</w:t>
      </w:r>
      <w:r w:rsidR="00242C0B">
        <w:t xml:space="preserve">. Sandhu AT, Goldhaber-Fiebert JD, Owens DK, Turakhia MP, Kaiser DW, Heidenreich PA. Cost effectiveness of implantable pulmonary artery pressure monitoring in chronic heart failure. Journal of the American College of Cardiology Heart Failure </w:t>
      </w:r>
      <w:r w:rsidR="008C48E0">
        <w:t xml:space="preserve">2016 </w:t>
      </w:r>
      <w:r w:rsidR="00B87B18">
        <w:t>May;4(5):368-75. doi: 10.1016/j.jchf.2015.12.015. Epub 2016 Feb 10.</w:t>
      </w:r>
      <w:r w:rsidR="008C48E0">
        <w:t xml:space="preserve"> </w:t>
      </w:r>
      <w:r w:rsidR="00B15D7F">
        <w:t>PMID:</w:t>
      </w:r>
      <w:r w:rsidR="008C48E0">
        <w:t xml:space="preserve"> </w:t>
      </w:r>
      <w:r w:rsidR="00B15D7F">
        <w:t>26874380</w:t>
      </w:r>
      <w:r w:rsidR="008C48E0">
        <w:t xml:space="preserve">/ </w:t>
      </w:r>
    </w:p>
    <w:p w:rsidR="007003A6" w:rsidRDefault="007003A6" w:rsidP="00CC2109">
      <w:pPr>
        <w:pStyle w:val="BodyText2"/>
      </w:pPr>
    </w:p>
    <w:p w:rsidR="007003A6" w:rsidRDefault="007003A6" w:rsidP="00A763A2">
      <w:pPr>
        <w:pStyle w:val="BodyText2"/>
      </w:pPr>
      <w:r>
        <w:t>244. Siu AL</w:t>
      </w:r>
      <w:r w:rsidRPr="00E55C31">
        <w:t xml:space="preserve">, U.S. Preventive Services Task Force.  </w:t>
      </w:r>
      <w:r w:rsidR="00A763A2">
        <w:t>Behavioral and pharmacotherapy interventions for tobacco smoking cessation in adults, including pregnant women</w:t>
      </w:r>
      <w:r w:rsidRPr="00E55C31">
        <w:t>: U.S. Preventive Services Task Force recommendation statement</w:t>
      </w:r>
      <w:r>
        <w:t xml:space="preserve">. </w:t>
      </w:r>
      <w:r w:rsidRPr="00E55C31">
        <w:t xml:space="preserve"> </w:t>
      </w:r>
      <w:r w:rsidR="00A763A2">
        <w:t>Ann Intern Med. 2015 Oct 20;163(8):622-34. doi: 10.7326/M15-2023. Epub 2015 Sep 22. PMID: 26389730</w:t>
      </w:r>
      <w:r>
        <w:t>.</w:t>
      </w:r>
    </w:p>
    <w:p w:rsidR="00D12906" w:rsidRDefault="00D12906" w:rsidP="00A763A2">
      <w:pPr>
        <w:pStyle w:val="BodyText2"/>
      </w:pPr>
    </w:p>
    <w:p w:rsidR="00D12906" w:rsidRDefault="00D12906" w:rsidP="00D12906">
      <w:pPr>
        <w:pStyle w:val="BodyText2"/>
      </w:pPr>
      <w:r>
        <w:t>245. Siu AL</w:t>
      </w:r>
      <w:r w:rsidRPr="00E55C31">
        <w:t xml:space="preserve">, U.S. Preventive Services Task Force.  </w:t>
      </w:r>
      <w:r>
        <w:t>Screening for high blood pressure in adults:</w:t>
      </w:r>
      <w:r w:rsidRPr="00D12906">
        <w:t xml:space="preserve"> </w:t>
      </w:r>
      <w:r w:rsidRPr="00E55C31">
        <w:t>U.S. Preventive Services Task Force recommendation statement</w:t>
      </w:r>
      <w:r>
        <w:t xml:space="preserve">. </w:t>
      </w:r>
      <w:r w:rsidRPr="00E55C31">
        <w:t xml:space="preserve"> </w:t>
      </w:r>
      <w:r>
        <w:t xml:space="preserve">Ann Intern Med. </w:t>
      </w:r>
      <w:r w:rsidRPr="00D12906">
        <w:t>2015 Nov 17;163(10):778-86. doi: 10.7326/M15-2223. Epub 2015 Oct 13.</w:t>
      </w:r>
      <w:r>
        <w:t xml:space="preserve"> PMID: 26458123.</w:t>
      </w:r>
    </w:p>
    <w:p w:rsidR="00D12906" w:rsidRDefault="00D12906" w:rsidP="00D12906">
      <w:pPr>
        <w:pStyle w:val="BodyText2"/>
      </w:pPr>
    </w:p>
    <w:p w:rsidR="00D12906" w:rsidRDefault="00D12906" w:rsidP="00D12906">
      <w:pPr>
        <w:pStyle w:val="BodyText2"/>
      </w:pPr>
      <w:r>
        <w:t>246. Siu AL</w:t>
      </w:r>
      <w:r w:rsidRPr="00E55C31">
        <w:t xml:space="preserve">, U.S. Preventive Services Task Force.  </w:t>
      </w:r>
      <w:r>
        <w:t>Screening for abnormal blood glucose and type 2 diabetes mellitus:</w:t>
      </w:r>
      <w:r w:rsidRPr="00D12906">
        <w:t xml:space="preserve"> </w:t>
      </w:r>
      <w:r w:rsidRPr="00E55C31">
        <w:t>U.S. Preventive Services Task Force recommendation statement</w:t>
      </w:r>
      <w:r>
        <w:t xml:space="preserve">. </w:t>
      </w:r>
      <w:r w:rsidRPr="00E55C31">
        <w:t xml:space="preserve"> </w:t>
      </w:r>
      <w:r>
        <w:t xml:space="preserve">Ann Intern Med. </w:t>
      </w:r>
      <w:r w:rsidRPr="00D12906">
        <w:t>2015 Dec 1;163(11):861-8. doi: 10.</w:t>
      </w:r>
      <w:r>
        <w:t xml:space="preserve">7326/M15-2345. Epub 2015 Oct 27. PMID: 26501513. </w:t>
      </w:r>
    </w:p>
    <w:p w:rsidR="00711A4F" w:rsidRDefault="00711A4F" w:rsidP="00A763A2">
      <w:pPr>
        <w:pStyle w:val="BodyText2"/>
      </w:pPr>
    </w:p>
    <w:p w:rsidR="00711A4F" w:rsidRDefault="00057FE1" w:rsidP="00B4609B">
      <w:pPr>
        <w:pStyle w:val="BodyText2"/>
      </w:pPr>
      <w:r>
        <w:t>247</w:t>
      </w:r>
      <w:r w:rsidR="00711A4F">
        <w:t>. Siu AL</w:t>
      </w:r>
      <w:r w:rsidR="00711A4F" w:rsidRPr="00E55C31">
        <w:t xml:space="preserve">, U.S. Preventive Services Task Force.  </w:t>
      </w:r>
      <w:r w:rsidR="00711A4F">
        <w:t>Screening for breast cancer</w:t>
      </w:r>
      <w:r w:rsidR="00711A4F" w:rsidRPr="00E55C31">
        <w:t>: U.S. Preventive Services Task Force recommendation statement</w:t>
      </w:r>
      <w:r w:rsidR="00711A4F">
        <w:t xml:space="preserve">. </w:t>
      </w:r>
      <w:r w:rsidR="00711A4F" w:rsidRPr="00E55C31">
        <w:t xml:space="preserve"> </w:t>
      </w:r>
      <w:r w:rsidR="00711A4F">
        <w:t xml:space="preserve">Ann Intern Med. 2016 </w:t>
      </w:r>
      <w:r w:rsidR="00B4609B">
        <w:t>Feb 16;164(4):279-96. doi: 10.7326/M15-2886. Erratum in: Ann Intern Med. 2016 Mar 15;164(6):448. PMID: 26757170.</w:t>
      </w:r>
    </w:p>
    <w:p w:rsidR="00A763A2" w:rsidRDefault="00A763A2" w:rsidP="00A763A2">
      <w:pPr>
        <w:pStyle w:val="BodyText2"/>
      </w:pPr>
    </w:p>
    <w:p w:rsidR="00B15D7F" w:rsidRDefault="00057FE1" w:rsidP="00A763A2">
      <w:pPr>
        <w:pStyle w:val="BodyText2"/>
      </w:pPr>
      <w:r>
        <w:t>248</w:t>
      </w:r>
      <w:r w:rsidR="00A763A2">
        <w:t xml:space="preserve">. Siu AL; US Preventive Services Task Force (USPSTF), Bibbins-Domingo K, Grossman DC, Baumann LC, Davidson KW, Ebell M, García FA, Gillman M, Herzstein J, Kemper AR, Krist AH, Kurth AE, </w:t>
      </w:r>
      <w:r w:rsidR="00A763A2" w:rsidRPr="00A763A2">
        <w:rPr>
          <w:bCs/>
        </w:rPr>
        <w:t>Owens DK</w:t>
      </w:r>
      <w:r w:rsidR="00A763A2">
        <w:t xml:space="preserve">, Phillips WR, Phipps MG, Pignone MP. Screening for depression in adults. </w:t>
      </w:r>
      <w:r w:rsidR="00A763A2" w:rsidRPr="00E55C31">
        <w:t>U.S. Preventive Services Task Force recommendation statement</w:t>
      </w:r>
      <w:r w:rsidR="00A763A2">
        <w:t>. Journal of the American Medical Association (JAMA). 2016 Jan 26;315(4):380-7. doi: 10.1001/jama.2015.18392. PMID: 26813211.</w:t>
      </w:r>
    </w:p>
    <w:p w:rsidR="00B15D7F" w:rsidRDefault="00B15D7F" w:rsidP="00B15D7F">
      <w:pPr>
        <w:pStyle w:val="BodyText2"/>
      </w:pPr>
    </w:p>
    <w:p w:rsidR="00B15D7F" w:rsidRDefault="00057FE1" w:rsidP="00B15D7F">
      <w:pPr>
        <w:pStyle w:val="BodyText2"/>
      </w:pPr>
      <w:r>
        <w:t xml:space="preserve">249. </w:t>
      </w:r>
      <w:r w:rsidR="00B15D7F">
        <w:t xml:space="preserve">Siu AL, US Preventive Services Task Force (USPSTF), , Bibbins-Domingo K, Grossman DC, Baumann LC, Davidson KW, Ebell M, Garcia FA, Gilman M, Herzstein J, Kemper AR, Krist AH, Kurth AE, Owens DK, Phillips WR, Phipps MG, Pignone MP. Screening for autism spectrum disorder in young children: U.S. Preventive Services </w:t>
      </w:r>
      <w:r w:rsidR="00B15D7F">
        <w:lastRenderedPageBreak/>
        <w:t xml:space="preserve">Task Force Recommendation Statement. </w:t>
      </w:r>
      <w:r>
        <w:t>Journal of the American Medical Association (</w:t>
      </w:r>
      <w:r w:rsidR="00B15D7F">
        <w:t>JAMA</w:t>
      </w:r>
      <w:r>
        <w:t>)</w:t>
      </w:r>
      <w:r w:rsidR="00B15D7F">
        <w:t xml:space="preserve"> 2016 Feb 16;315(7):691-6. doi: 10.1001/jama.2016.0018. PMID: 26881372.</w:t>
      </w:r>
    </w:p>
    <w:p w:rsidR="00B15D7F" w:rsidRDefault="00B15D7F" w:rsidP="00B15D7F">
      <w:pPr>
        <w:pStyle w:val="BodyText2"/>
      </w:pPr>
    </w:p>
    <w:p w:rsidR="00B15D7F" w:rsidRDefault="00057FE1" w:rsidP="00B15D7F">
      <w:pPr>
        <w:pStyle w:val="BodyText2"/>
      </w:pPr>
      <w:r>
        <w:t>250</w:t>
      </w:r>
      <w:r w:rsidR="00B15D7F">
        <w:t xml:space="preserve">. US Preventive Services Task Force (USPSTF), Siu AL, Bibbins-Domingo K, Grossman DC, Baumann LC, Davidson KW, Ebell M, Garcia FA, Gilman M, Herzstein J, Kemper AR, Krist AH, Kurth AE, Owens DK, Phillips WR, Phipps MG, Pignone MP. Screening for impaired visual acuity in older adults: U.S. Preventive Services Task Force Recommendation Statement. </w:t>
      </w:r>
      <w:r>
        <w:t>Journal of the American Medical Association (</w:t>
      </w:r>
      <w:r w:rsidR="00B15D7F">
        <w:t>JAMA</w:t>
      </w:r>
      <w:r>
        <w:t>)</w:t>
      </w:r>
      <w:r w:rsidR="00B15D7F">
        <w:t xml:space="preserve"> 2016 Mar 1;315(9):908-14. doi: 10.1001/jama.2016.0763. PMID: 26934260. </w:t>
      </w:r>
    </w:p>
    <w:p w:rsidR="00F80307" w:rsidRDefault="00F80307" w:rsidP="00A763A2">
      <w:pPr>
        <w:pStyle w:val="BodyText2"/>
      </w:pPr>
    </w:p>
    <w:p w:rsidR="00F80307" w:rsidRDefault="00057FE1" w:rsidP="006D09EE">
      <w:pPr>
        <w:pStyle w:val="BodyText2"/>
      </w:pPr>
      <w:r>
        <w:t>251</w:t>
      </w:r>
      <w:r w:rsidR="00F80307">
        <w:t>. Bernard CL, Brandeau ML, Bendavid E, Humphreys K, Bendavid E, Holodniy M, Weyant C, Owens DK, Goldhaber-Fiebert JD. Cost effectiveness of HIV pre-exposure prop</w:t>
      </w:r>
      <w:r w:rsidR="008F0DBB">
        <w:t>hylaxis for people who inject drugs</w:t>
      </w:r>
      <w:r w:rsidR="00F80307">
        <w:t xml:space="preserve"> in the United States. Annals of I</w:t>
      </w:r>
      <w:r w:rsidR="008F0DBB">
        <w:t>nternal Medicine 2016; 165:10-19</w:t>
      </w:r>
      <w:r w:rsidR="006D09EE">
        <w:t>. doi: 10.7326/</w:t>
      </w:r>
      <w:r w:rsidR="008F0DBB">
        <w:t xml:space="preserve">M15-2634. </w:t>
      </w:r>
      <w:r w:rsidR="006D09EE">
        <w:t>PMID:27110953</w:t>
      </w:r>
      <w:r w:rsidR="00F80307">
        <w:t>.</w:t>
      </w:r>
    </w:p>
    <w:p w:rsidR="00B448E5" w:rsidRDefault="00B448E5" w:rsidP="00A763A2">
      <w:pPr>
        <w:pStyle w:val="BodyText2"/>
      </w:pPr>
    </w:p>
    <w:p w:rsidR="006D09EE" w:rsidRDefault="006D09EE" w:rsidP="00625986">
      <w:pPr>
        <w:pStyle w:val="BodyText2"/>
      </w:pPr>
      <w:r>
        <w:t>252. Owens DK, Whitlock EP, Henderson J, Pignone M</w:t>
      </w:r>
      <w:r w:rsidR="00625986">
        <w:t>P</w:t>
      </w:r>
      <w:r>
        <w:t>, Krist AH, Bibbins-Domingo K, Curry SJ, Davidson KW, Ebell M, Gilman MW, Grossman DC, Kemper AR, Kurth AE, Maciosek M, Siu AL, LeFevre ML, for the U.S. Preventive Services Task Force.  Use of decision models in the development of evidence-based clinical preventive services recommendations: Methods of the U.S. Prev</w:t>
      </w:r>
      <w:r w:rsidR="002B4E2E">
        <w:t>entive Services Task Force.</w:t>
      </w:r>
      <w:r>
        <w:t xml:space="preserve"> Annals of Internal Med</w:t>
      </w:r>
      <w:r w:rsidR="00625986">
        <w:t xml:space="preserve">icine </w:t>
      </w:r>
      <w:r w:rsidR="002B4E2E">
        <w:t>2016 Oct 4;165(7):501-508. doi: 10.7326/M15-2531</w:t>
      </w:r>
      <w:r w:rsidR="00625986">
        <w:t xml:space="preserve"> PMID: 27379742.</w:t>
      </w:r>
    </w:p>
    <w:p w:rsidR="006D09EE" w:rsidRDefault="006D09EE" w:rsidP="00A763A2">
      <w:pPr>
        <w:pStyle w:val="BodyText2"/>
      </w:pPr>
    </w:p>
    <w:p w:rsidR="00B448E5" w:rsidRDefault="006D09EE" w:rsidP="00C26452">
      <w:pPr>
        <w:pStyle w:val="BodyText2"/>
      </w:pPr>
      <w:r>
        <w:t>253</w:t>
      </w:r>
      <w:r w:rsidR="00B448E5">
        <w:t>. Sanders GD, Neumann PJ, Basu A, Broc</w:t>
      </w:r>
      <w:r w:rsidR="00C26452">
        <w:t>k DW, Feeny D, Krahn M, Kuntz KM</w:t>
      </w:r>
      <w:r w:rsidR="00B448E5">
        <w:t>, Meltzer DO, Owens DK, Prosser LA, Salomon JA, Sculpher MJ, Trikalinos TA, Russell LB, Siegel JE, Ganiats TG. Recommendations of the Second Panel on cost effectiveness in health and medicine. Journal of the American Medical As</w:t>
      </w:r>
      <w:r w:rsidR="00C26452">
        <w:t>sociation (JAMA) 2016 Sep 13;316(10):1093-103. doi: 10.1001/jama.2016.12195 PMID:27623463</w:t>
      </w:r>
      <w:r w:rsidR="00B448E5">
        <w:t xml:space="preserve">.  </w:t>
      </w:r>
    </w:p>
    <w:p w:rsidR="00910FFF" w:rsidRDefault="00910FFF" w:rsidP="00A763A2">
      <w:pPr>
        <w:pStyle w:val="BodyText2"/>
      </w:pPr>
    </w:p>
    <w:p w:rsidR="00910FFF" w:rsidRDefault="00910FFF" w:rsidP="00625986">
      <w:pPr>
        <w:pStyle w:val="BodyText2"/>
      </w:pPr>
      <w:r>
        <w:t>254. Freeman JV, Hutton DW, Barnes GD, Zhu RP, Owens DK, Garber AM, Go AS, Hlatky MA, Heidenreich PA, Wang PJ, Al-Ahmad A, Turakhia MP. Cost effectiveness of percutaneous closure of the left atrial appendage in atrial fibrillation based on results from PROTECT AF versus PREVAIL. Circulation: Arrhythmia and El</w:t>
      </w:r>
      <w:r w:rsidR="00A562FD">
        <w:t xml:space="preserve">ectrophysiology. </w:t>
      </w:r>
      <w:r w:rsidR="00625986">
        <w:t xml:space="preserve">Circulation Arrhythmia </w:t>
      </w:r>
      <w:r w:rsidR="00A60D6C">
        <w:t xml:space="preserve">and Electrophysiology 2016 </w:t>
      </w:r>
      <w:r w:rsidR="00625986">
        <w:t>Jun;9(6). pii: e003407. doi: 10.1161/CIRCEP.115.003407. PMID: 27307517.</w:t>
      </w:r>
    </w:p>
    <w:p w:rsidR="00176ADE" w:rsidRDefault="00176ADE" w:rsidP="00625986">
      <w:pPr>
        <w:pStyle w:val="BodyText2"/>
      </w:pPr>
    </w:p>
    <w:p w:rsidR="00176ADE" w:rsidRDefault="00176ADE" w:rsidP="00176ADE">
      <w:pPr>
        <w:pStyle w:val="BodyText2"/>
      </w:pPr>
      <w:r>
        <w:t>255. US Preventive Services Task Force (USPSTF), Bibbins-Domingo K, Grossman DC, Curry SJ, Davidson KW, Epling JW Jr, Garcia FA, Gilman MW, Herzstein J, Harper DM, Kemper AR, Krist AH, Kurth AE, Landefeld CS, Mangione CM, Owens DK, Phillips WR, Phipps MG, Pignone MP, Siu AL. Screening for Colorectal Cancer: U.S. Preventive Services Task Force Recommendation Statement. Journal of the American Medical Association (JAMA) 2016 Jun 21;315(23):2564-75. doi: 10.1001/jama.2016.5989. PMID: 27304597.</w:t>
      </w:r>
    </w:p>
    <w:p w:rsidR="00176ADE" w:rsidRDefault="00176ADE" w:rsidP="00176ADE">
      <w:pPr>
        <w:pStyle w:val="BodyText2"/>
      </w:pPr>
    </w:p>
    <w:p w:rsidR="00176ADE" w:rsidRDefault="00176ADE" w:rsidP="003E5591">
      <w:pPr>
        <w:pStyle w:val="BodyText2"/>
      </w:pPr>
      <w:r>
        <w:t xml:space="preserve">256. Siu AL, US Preventive Services Task Force (USPSTF). Screening for depression in children and adolescents: U.S. Preventive Services Task Force Recommendation Statement. Pediatrics 2016 </w:t>
      </w:r>
      <w:r w:rsidR="003E5591">
        <w:t>Mar;137(3):e20154467. doi: 10.1542/peds.2015-4467. Epub 2016 Feb 8. PMID: 26908686.</w:t>
      </w:r>
    </w:p>
    <w:p w:rsidR="0059790B" w:rsidRDefault="0059790B" w:rsidP="003E5591">
      <w:pPr>
        <w:pStyle w:val="BodyText2"/>
      </w:pPr>
    </w:p>
    <w:p w:rsidR="0059790B" w:rsidRDefault="0059790B" w:rsidP="003E5591">
      <w:pPr>
        <w:pStyle w:val="BodyText2"/>
      </w:pPr>
      <w:r>
        <w:t>Also published as:</w:t>
      </w:r>
    </w:p>
    <w:p w:rsidR="0059790B" w:rsidRDefault="0059790B" w:rsidP="003E5591">
      <w:pPr>
        <w:pStyle w:val="BodyText2"/>
      </w:pPr>
    </w:p>
    <w:p w:rsidR="0059790B" w:rsidRDefault="0059790B" w:rsidP="0059790B">
      <w:pPr>
        <w:pStyle w:val="BodyText2"/>
      </w:pPr>
      <w:r>
        <w:t>Siu AL, US Preventive Services Task Force (USPSTF). Screening for depression in children and adolescents: U.S. Preventive Services Task Force Recommendation Statement. Annals of Internal Medicine 2016 Mar 1;164(5):360-6. doi: 10.7326/M15-2957. Epub 2016 Feb 9. PMID: 26858097.</w:t>
      </w:r>
    </w:p>
    <w:p w:rsidR="0059790B" w:rsidRDefault="0059790B" w:rsidP="0059790B">
      <w:pPr>
        <w:pStyle w:val="BodyText2"/>
      </w:pPr>
    </w:p>
    <w:p w:rsidR="0059790B" w:rsidRDefault="0059790B" w:rsidP="0059790B">
      <w:pPr>
        <w:pStyle w:val="BodyText2"/>
      </w:pPr>
      <w:r>
        <w:t>257. Liu S, Barnett PG, Holodniy M, Lo J, Joyce VR, Gidwani R, Asch SM, Owens DK, Goldhaber-Fiebert JD. Cost effectiveness of treatment for genotype 1 hepatitis c virus infection in non-VA and</w:t>
      </w:r>
      <w:r w:rsidR="007F4CAF">
        <w:t xml:space="preserve"> VA populations. Medical Decision Making Pol</w:t>
      </w:r>
      <w:r w:rsidR="00896638">
        <w:t>icy and Practice 2016 1:1-12</w:t>
      </w:r>
      <w:r w:rsidR="007F4CAF">
        <w:t>.</w:t>
      </w:r>
    </w:p>
    <w:p w:rsidR="00A62F6D" w:rsidRDefault="00A62F6D" w:rsidP="0059790B">
      <w:pPr>
        <w:pStyle w:val="BodyText2"/>
      </w:pPr>
    </w:p>
    <w:p w:rsidR="00774A3E" w:rsidRDefault="00A62F6D" w:rsidP="00E326A7">
      <w:pPr>
        <w:pStyle w:val="BodyText2"/>
      </w:pPr>
      <w:r>
        <w:t>258. Richman I, Fairley M, Joergensen M, Schuler A, Owens DK, Goldhaber-Fiebert JD. Cost effectiveness of intensive blood pressure management. Journal of the American Medical Ass</w:t>
      </w:r>
      <w:r w:rsidR="00A562FD">
        <w:t xml:space="preserve">ociation (JAMA) Cardiology </w:t>
      </w:r>
      <w:r w:rsidR="00E326A7">
        <w:t>2016 Nov 1;1(8):872-879. doi: 10.1001/jamacardio.2016.3517. PMID:27627731</w:t>
      </w:r>
      <w:r>
        <w:t>.</w:t>
      </w:r>
    </w:p>
    <w:p w:rsidR="00774A3E" w:rsidRDefault="00774A3E" w:rsidP="0059790B">
      <w:pPr>
        <w:pStyle w:val="BodyText2"/>
      </w:pPr>
    </w:p>
    <w:p w:rsidR="00E326A7" w:rsidRDefault="00E326A7" w:rsidP="0059790B">
      <w:pPr>
        <w:pStyle w:val="BodyText2"/>
      </w:pPr>
    </w:p>
    <w:p w:rsidR="00E326A7" w:rsidRDefault="00E326A7" w:rsidP="0059790B">
      <w:pPr>
        <w:pStyle w:val="BodyText2"/>
      </w:pPr>
    </w:p>
    <w:p w:rsidR="00E326A7" w:rsidRDefault="00E326A7" w:rsidP="00BF4BA6">
      <w:pPr>
        <w:pStyle w:val="BodyText2"/>
      </w:pPr>
      <w:r>
        <w:lastRenderedPageBreak/>
        <w:t xml:space="preserve">259. US Preventive Services Task Force (USPSTF), Bibbins-Domingo K, Grossman DC, Curry SJ, Davidson KW, Epling JW Jr, Garcia FA, Gilman MW, Kemper AR, Krist AH, Kurth AE, Landefeld CS, </w:t>
      </w:r>
      <w:r w:rsidR="00BF4BA6">
        <w:t xml:space="preserve">LeFevre M, </w:t>
      </w:r>
      <w:r>
        <w:t xml:space="preserve">Mangione CM, Owens DK, Phillips WR, Phipps MG, Pignone MP, Siu AL. Screening for </w:t>
      </w:r>
      <w:r w:rsidR="00BF4BA6">
        <w:t>lipid disorders in children and adolescents</w:t>
      </w:r>
      <w:r>
        <w:t xml:space="preserve">: U.S. Preventive Services Task Force Recommendation Statement. Journal of the American Medical Association (JAMA) 2016 </w:t>
      </w:r>
      <w:r w:rsidR="00BF4BA6">
        <w:t>Aug 9;316(6):625-33. doi: 10.1001/jama.2016.9852. Erratum in: JAMA. 2016 Sep 13;316(10):1116. PMID: 27532917</w:t>
      </w:r>
      <w:r>
        <w:t>.</w:t>
      </w:r>
    </w:p>
    <w:p w:rsidR="00E14A32" w:rsidRDefault="00E14A32" w:rsidP="00BF4BA6">
      <w:pPr>
        <w:pStyle w:val="BodyText2"/>
      </w:pPr>
    </w:p>
    <w:p w:rsidR="00E14A32" w:rsidRDefault="00E14A32" w:rsidP="00A60D6C">
      <w:pPr>
        <w:pStyle w:val="BodyText2"/>
      </w:pPr>
      <w:r>
        <w:t>260. US Preventive Services Task Force (USPSTF), Bibbins-Domingo K, Grossman DC, Curry SJ, Davidson KW, Epling JW Jr, Garcia FA, Gilman MW, Kemper AR, Krist AH, Kurth AE, Landefeld CS, LeFevre M, Mangione CM, Phillips WR, Owens DK</w:t>
      </w:r>
      <w:r w:rsidR="00A60D6C">
        <w:t>,</w:t>
      </w:r>
      <w:r>
        <w:t xml:space="preserve"> </w:t>
      </w:r>
      <w:r w:rsidR="00A60D6C">
        <w:t>Phipps MG, Pignone MP</w:t>
      </w:r>
      <w:r>
        <w:t xml:space="preserve">. </w:t>
      </w:r>
      <w:r w:rsidR="00A60D6C">
        <w:t>Statin use for the primary prevention of cardiovascular disease in adults</w:t>
      </w:r>
      <w:r>
        <w:t xml:space="preserve">: U.S. Preventive Services Task Force Recommendation Statement. Journal of the American </w:t>
      </w:r>
      <w:r w:rsidR="002B4E2E">
        <w:t xml:space="preserve">Medical Association (JAMA) </w:t>
      </w:r>
      <w:r w:rsidR="00A60D6C">
        <w:t>2016 Nov 15;316(19):1997-2007. doi: 10.1001/jama.2016.15450. PMID: 27838723</w:t>
      </w:r>
      <w:r>
        <w:t>.</w:t>
      </w:r>
    </w:p>
    <w:p w:rsidR="00A60D6C" w:rsidRDefault="00A60D6C" w:rsidP="00A60D6C">
      <w:pPr>
        <w:pStyle w:val="BodyText2"/>
      </w:pPr>
    </w:p>
    <w:p w:rsidR="00B4609B" w:rsidRDefault="00B4609B" w:rsidP="00A60D6C">
      <w:pPr>
        <w:pStyle w:val="BodyText2"/>
      </w:pPr>
      <w:r>
        <w:t xml:space="preserve">261. Bibbins-Domingo K, U.S. Preventive Services Task Force. Aspirin use for the primary prevention of cardiovascular disease and colorectal cancer: U.S. Preventive Services Task Force Recommendation Statement. Annals of Internal Medicine 2016 Jun 21;164(12):836-45. </w:t>
      </w:r>
      <w:hyperlink r:id="rId10" w:history="1">
        <w:r>
          <w:rPr>
            <w:rStyle w:val="Hyperlink"/>
          </w:rPr>
          <w:t>PMID: 27064677</w:t>
        </w:r>
      </w:hyperlink>
    </w:p>
    <w:p w:rsidR="00B4609B" w:rsidRDefault="00B4609B" w:rsidP="00A60D6C">
      <w:pPr>
        <w:pStyle w:val="BodyText2"/>
      </w:pPr>
    </w:p>
    <w:p w:rsidR="00A60D6C" w:rsidRDefault="00B4609B" w:rsidP="00A60D6C">
      <w:pPr>
        <w:pStyle w:val="BodyText2"/>
      </w:pPr>
      <w:r>
        <w:t xml:space="preserve">262. </w:t>
      </w:r>
      <w:r w:rsidR="00A60D6C">
        <w:t xml:space="preserve">Richman I, Asch SM, Bendavid E, Bhattacharya J, Owens DK. Breast density notification legislation and breast cancer stage at diagnosis: early evidence from the SEER registry. Journal of General Internal Medicine </w:t>
      </w:r>
      <w:r w:rsidR="001A5F76">
        <w:t>2017 Jun;32(6):603-609. doi: 10.1007/s11606-016-3904-y. Epub 2016 Nov 14.</w:t>
      </w:r>
      <w:r w:rsidR="00A60D6C">
        <w:t xml:space="preserve"> PMID: 27844260.</w:t>
      </w:r>
    </w:p>
    <w:p w:rsidR="00E14A32" w:rsidRDefault="00E14A32" w:rsidP="0059790B">
      <w:pPr>
        <w:pStyle w:val="BodyText2"/>
      </w:pPr>
    </w:p>
    <w:p w:rsidR="00A62F6D" w:rsidRDefault="00B4609B" w:rsidP="002B4E2E">
      <w:pPr>
        <w:pStyle w:val="BodyText2"/>
      </w:pPr>
      <w:r>
        <w:t>263</w:t>
      </w:r>
      <w:r w:rsidR="00774A3E">
        <w:t xml:space="preserve">. </w:t>
      </w:r>
      <w:r w:rsidR="00933EA7">
        <w:t>Baras Shreibati J</w:t>
      </w:r>
      <w:r w:rsidR="00774A3E">
        <w:t>, Goldhaber-Fiebert JD, Banerjee D, Owens DK, Hlatky M.  Cost effectiveness of left ventricular assist devices i</w:t>
      </w:r>
      <w:r w:rsidR="009107B8">
        <w:t>n ambulatory patients with advan</w:t>
      </w:r>
      <w:r w:rsidR="00774A3E">
        <w:t>ced heart failure. Journal of the American College of Cardiology Heart Failure (JACC</w:t>
      </w:r>
      <w:r w:rsidR="002B4E2E">
        <w:t xml:space="preserve"> Heart Failure)</w:t>
      </w:r>
      <w:r w:rsidR="00896638">
        <w:t xml:space="preserve"> </w:t>
      </w:r>
      <w:r w:rsidR="00E9095F">
        <w:t xml:space="preserve">2017 </w:t>
      </w:r>
      <w:r w:rsidR="00E1073B">
        <w:t>Feb;5(2):110-119.</w:t>
      </w:r>
      <w:r w:rsidR="002B4E2E">
        <w:t xml:space="preserve"> doi: 10.1016/j.jchf.20</w:t>
      </w:r>
      <w:r w:rsidR="00E1073B">
        <w:t>16.09.008</w:t>
      </w:r>
      <w:r w:rsidR="002B4E2E">
        <w:t>. PMID: 28017351</w:t>
      </w:r>
      <w:r w:rsidR="00774A3E">
        <w:t>.</w:t>
      </w:r>
      <w:r w:rsidR="00A62F6D">
        <w:t xml:space="preserve">  </w:t>
      </w:r>
    </w:p>
    <w:p w:rsidR="00BB0DC5" w:rsidRDefault="00BB0DC5" w:rsidP="0059790B">
      <w:pPr>
        <w:pStyle w:val="BodyText2"/>
      </w:pPr>
    </w:p>
    <w:p w:rsidR="00BB0DC5" w:rsidRDefault="00B4609B" w:rsidP="002B4E2E">
      <w:pPr>
        <w:pStyle w:val="BodyText2"/>
      </w:pPr>
      <w:r>
        <w:t>264</w:t>
      </w:r>
      <w:r w:rsidR="00BB0DC5">
        <w:t>. Pollom EL, Lee K, Durkee BY, Grade M, Mokhtari DA, Wahl DR, Feng M, Kothary N, Koong AC, Owens DK, Goldhaber-Fiebert J, Chang DT. Cost effectiveness of ster</w:t>
      </w:r>
      <w:r w:rsidR="002B4E2E">
        <w:t>eotactic body radiation therapy</w:t>
      </w:r>
      <w:r w:rsidR="00BB0DC5">
        <w:t xml:space="preserve"> versus radiofrequency ablation for hepatocellular carcinoma: a</w:t>
      </w:r>
      <w:r w:rsidR="002B4E2E">
        <w:t xml:space="preserve"> Markov modeling study. </w:t>
      </w:r>
      <w:r w:rsidR="002B4E2E">
        <w:rPr>
          <w:rStyle w:val="jrnl"/>
        </w:rPr>
        <w:t>Radiology</w:t>
      </w:r>
      <w:r w:rsidR="002B4E2E">
        <w:t xml:space="preserve">. 2017 </w:t>
      </w:r>
      <w:r w:rsidR="00B1293E">
        <w:t>May;283(2):460-468</w:t>
      </w:r>
      <w:r w:rsidR="002B4E2E">
        <w:t>. doi: 10.1148/radiol.2016161509. [Epub ahead of print]</w:t>
      </w:r>
      <w:r w:rsidR="00BB0DC5">
        <w:t>.</w:t>
      </w:r>
      <w:r w:rsidR="002B4E2E">
        <w:t xml:space="preserve"> PMID: 28045603</w:t>
      </w:r>
    </w:p>
    <w:p w:rsidR="00346167" w:rsidRDefault="00346167" w:rsidP="002B4E2E">
      <w:pPr>
        <w:pStyle w:val="BodyText2"/>
      </w:pPr>
    </w:p>
    <w:p w:rsidR="00211112" w:rsidRDefault="00211112" w:rsidP="009E3642">
      <w:pPr>
        <w:pStyle w:val="BodyText2"/>
      </w:pPr>
      <w:r>
        <w:t>265. Bernard CL, Owens DK, Goldhaber-Fiebert JD, Brandeau ML. Cost effectiveness of HIV prevention portfolios for people who inject drugs in the United State</w:t>
      </w:r>
      <w:r w:rsidR="009E3642">
        <w:t>s. PLoS Medicine 2017 May 24;14(5):e1002312. doi: 10.1371/journal.pmed.1002312. eCollection 2017 May</w:t>
      </w:r>
      <w:r>
        <w:t>.</w:t>
      </w:r>
      <w:r w:rsidR="009E3642">
        <w:t xml:space="preserve"> PMID: 28542184.</w:t>
      </w:r>
    </w:p>
    <w:p w:rsidR="00211112" w:rsidRDefault="00211112" w:rsidP="00211112">
      <w:pPr>
        <w:pStyle w:val="BodyText2"/>
      </w:pPr>
    </w:p>
    <w:p w:rsidR="00211112" w:rsidRDefault="00211112" w:rsidP="002B4E2E">
      <w:pPr>
        <w:pStyle w:val="BodyText2"/>
      </w:pPr>
      <w:r>
        <w:t xml:space="preserve">266. Richman I, Owens DK. Aspirin for the prevention of cardiovascular disease and colorectal cancer. </w:t>
      </w:r>
      <w:r w:rsidR="00FA0037">
        <w:t xml:space="preserve">Medical Clinics </w:t>
      </w:r>
      <w:r w:rsidR="009E3642">
        <w:t>of North America 2017 101(4):713-724</w:t>
      </w:r>
      <w:r w:rsidR="00FA0037">
        <w:t xml:space="preserve">. </w:t>
      </w:r>
      <w:r w:rsidR="009E3642">
        <w:t xml:space="preserve">PMID: 28577622. </w:t>
      </w:r>
    </w:p>
    <w:p w:rsidR="00E8608E" w:rsidRDefault="00E8608E" w:rsidP="002B4E2E">
      <w:pPr>
        <w:pStyle w:val="BodyText2"/>
      </w:pPr>
    </w:p>
    <w:p w:rsidR="00211112" w:rsidRDefault="00075E5A" w:rsidP="002B4E2E">
      <w:pPr>
        <w:pStyle w:val="BodyText2"/>
      </w:pPr>
      <w:r>
        <w:t>267</w:t>
      </w:r>
      <w:r w:rsidR="00BC1634">
        <w:t xml:space="preserve">. Qian Y, Maruyama S, Kim H, Pollom EL, Kumar KA, Chin AL, Harris JP, Chang DT, Pitt A, Bendavid E, Owens DK, Durkee BY, Soltys SG. Cost effectiveness of radiation and chemotherapy for high-risk low-grade glioma. Neuro-Oncology </w:t>
      </w:r>
      <w:r w:rsidR="00034767">
        <w:t xml:space="preserve">2017 </w:t>
      </w:r>
      <w:r w:rsidR="00BC1634" w:rsidRPr="00BC1634">
        <w:rPr>
          <w:iCs/>
          <w:color w:val="000000"/>
        </w:rPr>
        <w:t>DOI: 10.1093/neuonc/nox12</w:t>
      </w:r>
      <w:r w:rsidR="009E3642">
        <w:rPr>
          <w:iCs/>
          <w:color w:val="000000"/>
        </w:rPr>
        <w:t xml:space="preserve">1 </w:t>
      </w:r>
      <w:r w:rsidR="009E3642">
        <w:t>PMID: 28666368</w:t>
      </w:r>
      <w:r w:rsidR="00BC1634">
        <w:t>.</w:t>
      </w:r>
    </w:p>
    <w:p w:rsidR="00075E5A" w:rsidRDefault="00075E5A" w:rsidP="002B4E2E">
      <w:pPr>
        <w:pStyle w:val="BodyText2"/>
      </w:pPr>
    </w:p>
    <w:p w:rsidR="00866D48" w:rsidRDefault="00456199" w:rsidP="00866D48">
      <w:pPr>
        <w:pStyle w:val="BodyText2"/>
      </w:pPr>
      <w:r>
        <w:t>268</w:t>
      </w:r>
      <w:r w:rsidR="00866D48">
        <w:t>. US Preventive Services Task Force, Grossman DC, Curry SJ, Owens DK, Barry MJ, Davidson KW, Doubeni CA, Epling JW Jr., Kemper AR, Krist AH, Kurth AE, Landefeld CS, Mangione CM, Phipps MG, Silverstein M, Simon MA, Tseng CW. Vision screening in children aged 6 months to 5 years: US Preventive Services Task Force Recommendation Statement. JAMA. 2017 Sep 5;318(9):836-844. doi: 10.1001/jama.2017.11260. PMID: 28873168.</w:t>
      </w:r>
    </w:p>
    <w:p w:rsidR="005A63B2" w:rsidRDefault="005A63B2" w:rsidP="00866D48">
      <w:pPr>
        <w:pStyle w:val="BodyText2"/>
      </w:pPr>
    </w:p>
    <w:p w:rsidR="00AE2C51" w:rsidRDefault="00456199" w:rsidP="005A63B2">
      <w:pPr>
        <w:pStyle w:val="BodyText2"/>
      </w:pPr>
      <w:r>
        <w:t>269</w:t>
      </w:r>
      <w:r w:rsidR="005A63B2">
        <w:t>. Li K, Cannon JGD, Jiang SY, Sambare T, Owens DK, Bendavid E, Poultsides GA. Diagnostic staging laparoscopy in gastric cancer treatment: a cost effectiveness. Journal of Surgical Oncology 2017 Dec 4. doi: 10.1002/jso.24942. [Epub ahead of print] PMID: 29205366.</w:t>
      </w:r>
    </w:p>
    <w:p w:rsidR="00E8608E" w:rsidRDefault="00E8608E" w:rsidP="005A63B2">
      <w:pPr>
        <w:pStyle w:val="BodyText2"/>
      </w:pPr>
    </w:p>
    <w:p w:rsidR="00E8608E" w:rsidRDefault="00456199" w:rsidP="00456199">
      <w:pPr>
        <w:pStyle w:val="BodyText2"/>
      </w:pPr>
      <w:r>
        <w:t>270</w:t>
      </w:r>
      <w:r w:rsidR="00E8608E">
        <w:t xml:space="preserve">. US Preventive Services Task Force, Grossman DC, Curry SJ, Owens DK, Barry MJ, Davidson KW, Doubeni CA, Epling JW Jr., Kemper AR, Krist AH, Kurth AE, Landefeld CS, Mangione CM, Phipps MG, Silverstein M, Simon MA, Tseng CW. Hormone therapy for the primary prevention of chronic conditions in postmenopausal women: US Preventive Services Task Force Recommendation Statement. </w:t>
      </w:r>
      <w:r>
        <w:t>Dec 12;318(22):2224-2233. doi: 10.1001/jama.2017.18261. PMID: 29234814.</w:t>
      </w:r>
    </w:p>
    <w:p w:rsidR="00E8608E" w:rsidRDefault="00E8608E" w:rsidP="00E8608E">
      <w:pPr>
        <w:pStyle w:val="BodyText2"/>
      </w:pPr>
    </w:p>
    <w:p w:rsidR="00E8608E" w:rsidRDefault="00456199" w:rsidP="00E8608E">
      <w:pPr>
        <w:pStyle w:val="BodyText2"/>
      </w:pPr>
      <w:r>
        <w:t>271</w:t>
      </w:r>
      <w:r w:rsidR="00E8608E">
        <w:t>. Joyce VR, Sun H, Barnett PG, Bansback N, Griffin SC, Bayoumi AM, Anis AH, Sculpher M, Cameron W, Brown ST, Holodniy M, Owens DK. Mapping MOS-HIV to HUI3 and EQ-5D-3L in patients with HIV. Medical Decision Making Pol</w:t>
      </w:r>
      <w:r w:rsidR="00B2553B">
        <w:t>icy and Practice 2017; 2(2):1-13</w:t>
      </w:r>
      <w:r w:rsidR="00E8608E">
        <w:t xml:space="preserve">. </w:t>
      </w:r>
    </w:p>
    <w:p w:rsidR="00AE2C51" w:rsidRDefault="00AE2C51" w:rsidP="005A63B2">
      <w:pPr>
        <w:pStyle w:val="BodyText2"/>
      </w:pPr>
    </w:p>
    <w:p w:rsidR="00E8608E" w:rsidRDefault="00456199" w:rsidP="00E8608E">
      <w:pPr>
        <w:pStyle w:val="BodyText2"/>
      </w:pPr>
      <w:r>
        <w:t>272</w:t>
      </w:r>
      <w:r w:rsidR="00E8608E">
        <w:t>. Wolff T, Krist AH, LeFevre M, Jonas DE, Harris RP, Siu A, Owens DK, Gillman MW, Ebell MH, Herzstein J, Chou R, Whitlock E, Bibbins-Domingo K. Update on the methods of the U.S. Preventive Services Task Force: linking intermediate outcomes and health outcomes in prevention. American Journal of Preventive Medicine 2018 Jan;54(1S1):S4-S10. doi: 10.1016/j.amepre.2017.08.032. PMID: 29254525.</w:t>
      </w:r>
    </w:p>
    <w:p w:rsidR="00E8608E" w:rsidRDefault="00E8608E" w:rsidP="00E8608E">
      <w:pPr>
        <w:pStyle w:val="BodyText2"/>
      </w:pPr>
    </w:p>
    <w:p w:rsidR="00E8608E" w:rsidRDefault="00456199" w:rsidP="00E8608E">
      <w:pPr>
        <w:pStyle w:val="BodyText2"/>
      </w:pPr>
      <w:r>
        <w:t>273</w:t>
      </w:r>
      <w:r w:rsidR="00E8608E">
        <w:t xml:space="preserve">. Petitti DB, Lin JS, Owens DK, Croswell JM, Feuer EJ. Collaborative modeling: experience of the United States Preventive Services Task Force.  American Journal of Preventive Medicine 2018 </w:t>
      </w:r>
      <w:r w:rsidR="00602D12">
        <w:t>2018 Jan;54(1S1):S53-S62.</w:t>
      </w:r>
      <w:r w:rsidR="00E8608E">
        <w:t xml:space="preserve"> doi: 10.1</w:t>
      </w:r>
      <w:r>
        <w:t xml:space="preserve">016/j.amepre.2017.07.003. PMID: </w:t>
      </w:r>
      <w:r w:rsidRPr="00456199">
        <w:t>29254526</w:t>
      </w:r>
      <w:r w:rsidR="00E8608E">
        <w:t>.</w:t>
      </w:r>
    </w:p>
    <w:p w:rsidR="00E8608E" w:rsidRDefault="00E8608E" w:rsidP="00E8608E">
      <w:pPr>
        <w:pStyle w:val="BodyText2"/>
      </w:pPr>
    </w:p>
    <w:p w:rsidR="00456199" w:rsidRDefault="00456199" w:rsidP="00456199">
      <w:pPr>
        <w:pStyle w:val="BodyText2"/>
      </w:pPr>
      <w:r>
        <w:t>274. US Preventive Services Task Force, Grossman DC, Curry SJ, Owens DK, Barry MJ, Davidson KW, Doubeni CA, Epling JW Jr., Kemper AR, Krist AH, Kurth AE, Landefeld CS, Mangione CM, Phipps MG, Silverstein M, Simon MA, Tseng CW. Screening for adolescent idiopathic scoliosis: US Preventive Services Task Force Recommendation Statement. JAMA. 2018 Jan 9;319(2):165-172. doi: 10.1001/jama.2017.19342. PMID: 29318284.</w:t>
      </w:r>
    </w:p>
    <w:p w:rsidR="00456199" w:rsidRDefault="00456199" w:rsidP="005A63B2">
      <w:pPr>
        <w:pStyle w:val="BodyText2"/>
      </w:pPr>
    </w:p>
    <w:p w:rsidR="005A63B2" w:rsidRDefault="00456199" w:rsidP="009E692D">
      <w:pPr>
        <w:pStyle w:val="BodyText2"/>
      </w:pPr>
      <w:r>
        <w:t>275</w:t>
      </w:r>
      <w:r w:rsidR="00AE2C51">
        <w:t>.</w:t>
      </w:r>
      <w:r w:rsidR="005A63B2">
        <w:t xml:space="preserve"> </w:t>
      </w:r>
      <w:r w:rsidR="00AE2C51">
        <w:t>Barnett PG, Joyce VR, Lo J, Gidwani-Marszowski R, Goldhaber-Fiebert JD, Desai M, Asch SM, Holodniy M, Owens DK. The effect of interferon-free regimens on disparities in hepatitis C treatment of U.S. veterans.</w:t>
      </w:r>
      <w:r w:rsidR="00575BAC">
        <w:t xml:space="preserve"> Value in Health 2018 219(8):921-930</w:t>
      </w:r>
      <w:r w:rsidR="009E692D">
        <w:t xml:space="preserve"> </w:t>
      </w:r>
      <w:r w:rsidR="009E692D">
        <w:t>doi: 10.1016/j.jval.2017.12.025. Epub 2018 Mar 7.</w:t>
      </w:r>
      <w:r w:rsidR="009E692D">
        <w:t xml:space="preserve"> </w:t>
      </w:r>
      <w:r w:rsidR="009E692D">
        <w:t>PMID:</w:t>
      </w:r>
      <w:r w:rsidR="009E692D">
        <w:t xml:space="preserve"> </w:t>
      </w:r>
      <w:r w:rsidR="009E692D">
        <w:t>30098669</w:t>
      </w:r>
      <w:r w:rsidR="009E692D">
        <w:t>.</w:t>
      </w:r>
    </w:p>
    <w:p w:rsidR="00456199" w:rsidRDefault="00456199" w:rsidP="005A63B2">
      <w:pPr>
        <w:pStyle w:val="BodyText2"/>
      </w:pPr>
    </w:p>
    <w:p w:rsidR="00211112" w:rsidRDefault="00456199" w:rsidP="00D90D18">
      <w:pPr>
        <w:pStyle w:val="BodyText2"/>
      </w:pPr>
      <w:r>
        <w:t xml:space="preserve">276. Fu R, Owens DK, Brandeau ML. Cost effectiveness of alternative strategies for provision of HIV Pre-exposure prophylaxis for people who inject drugs in the United States. 2018 AIDS </w:t>
      </w:r>
      <w:r w:rsidR="00D90D18">
        <w:t>2018 Mar 13;32(5):663-672. doi: 10.1097/QAD.0000000000001747. PMID: 29334549</w:t>
      </w:r>
      <w:r>
        <w:t>.</w:t>
      </w:r>
    </w:p>
    <w:p w:rsidR="005327A9" w:rsidRDefault="005327A9" w:rsidP="002B4E2E">
      <w:pPr>
        <w:pStyle w:val="BodyText2"/>
      </w:pPr>
    </w:p>
    <w:p w:rsidR="005327A9" w:rsidRDefault="005327A9" w:rsidP="005327A9">
      <w:pPr>
        <w:pStyle w:val="BodyText2"/>
      </w:pPr>
      <w:r>
        <w:t>277. Itoga NK, Minami HR, Chelvakumar M, Pearson K, Mell MM, Bendavid E, Owens DK. Cost-effectiveness analysis of asymptomatic peripheral artery disease screening with the ABI test. Vasc Med. 2018 Jan 1:1358863X17745371. doi: 10.1177/1358863X17745371. [Epub ahead of print]. PMID: 29345540.</w:t>
      </w:r>
    </w:p>
    <w:p w:rsidR="003273FF" w:rsidRDefault="003273FF" w:rsidP="005327A9">
      <w:pPr>
        <w:pStyle w:val="BodyText2"/>
      </w:pPr>
    </w:p>
    <w:p w:rsidR="0056500A" w:rsidRDefault="003273FF" w:rsidP="003273FF">
      <w:pPr>
        <w:pStyle w:val="BodyText2"/>
      </w:pPr>
      <w:r>
        <w:t>278. US Preventive Services Task Force, Grossman DC, Curry SJ, Owens DK, Barry MJ, Davidson KW, Doubeni CA, Epling JW Jr., Kemper AR, Krist AH, Kurth AE, Landefeld CS, Mangione CM, Phipps MG, Silverstein M, Simon MA, Tseng CW. Screening for ovarian cancer: US Preventive Services Task Force Recommendation Statement. JAMA. 2018 Feb 13;319(6):588-594. doi: 10.1001/jama.2017.21926. PMID: 29450531.</w:t>
      </w:r>
    </w:p>
    <w:p w:rsidR="003273FF" w:rsidRDefault="003273FF" w:rsidP="003273FF">
      <w:pPr>
        <w:pStyle w:val="BodyText2"/>
      </w:pPr>
    </w:p>
    <w:p w:rsidR="003273FF" w:rsidRDefault="003273FF" w:rsidP="003273FF">
      <w:pPr>
        <w:pStyle w:val="BodyText2"/>
      </w:pPr>
      <w:r>
        <w:t>279. US Preventive Services Task Force, Grossman DC, Curry SJ, Owens DK, Barry MJ, Caughey AB, Davidson KW, Doubeni CA, Epling JW Jr., Kemper AR, Krist AH, Kubik M, Landefeld CS, Mangione CM, Silverstein M, Simon MA, Tseng CW. Behavioral counseling to prevent skin cancer: US Preventive Services Task Force Recommendation Statement. JAMA. 2018 Mar 20;319(11):1134-1142. doi: 10.1001/jama.2018.1623. PMID: 29558558.</w:t>
      </w:r>
    </w:p>
    <w:p w:rsidR="001C7D89" w:rsidRDefault="001C7D89" w:rsidP="003273FF">
      <w:pPr>
        <w:pStyle w:val="BodyText2"/>
      </w:pPr>
    </w:p>
    <w:p w:rsidR="001C7D89" w:rsidRDefault="001C7D89" w:rsidP="001C7D89">
      <w:pPr>
        <w:pStyle w:val="BodyText2"/>
      </w:pPr>
      <w:r>
        <w:t>280. US Preventive Services Task Force, Grossman DC, Curry SJ, Owens DK, Barry MJ, Caughey AB, Davidson KW, Doubeni CA, Epling JW Jr., Kemper AR, Krist AH, Kubik M, Landefeld CS, Mangione CM, Silverstein M, Simon MA, Tseng CW. Vitamin D, calcium, or combined supplementation for the primary prevention of fractures in community-dwelling adults: US Preventive Services Task Force Recommendation Statement. JAMA. 2018 Apr 17;319(15):1592-1599. doi: 10.1001/jama.2018.3185. PMID: 29677309.</w:t>
      </w:r>
    </w:p>
    <w:p w:rsidR="00E64BE5" w:rsidRDefault="00E64BE5" w:rsidP="001C7D89">
      <w:pPr>
        <w:pStyle w:val="BodyText2"/>
      </w:pPr>
    </w:p>
    <w:p w:rsidR="00E64BE5" w:rsidRDefault="00E64BE5" w:rsidP="00E64BE5">
      <w:pPr>
        <w:pStyle w:val="BodyText2"/>
      </w:pPr>
      <w:r>
        <w:t>281. US Preventive Services Task Force, Grossman DC, Curry SJ, Owens DK, Barry MJ, Caughey AB, Davidson KW, Doubeni CA, Epling JW Jr., Kemper AR, Krist AH, Kubik M, Landefeld CS, Mangione CM, Pignone M, Silverstein M, Simon MA, Tseng CW. Interventions to prevent falls in community-dwelling older adults: US Preventive Services Task Force Recommendation Statement. JAMA. 2018 2018 Apr 24;319(16):1696-1704. doi: 10.1001/jama.2018.3097. PMID: 29710141.</w:t>
      </w:r>
    </w:p>
    <w:p w:rsidR="00590B25" w:rsidRDefault="00590B25" w:rsidP="001C7D89">
      <w:pPr>
        <w:pStyle w:val="BodyText2"/>
      </w:pPr>
    </w:p>
    <w:p w:rsidR="00F03946" w:rsidRDefault="00F03946" w:rsidP="00416005">
      <w:pPr>
        <w:pStyle w:val="BodyText2"/>
      </w:pPr>
      <w:r>
        <w:t xml:space="preserve">282. US Preventive Services Task Force, Grossman DC, Curry SJ, Owens DK, </w:t>
      </w:r>
      <w:r w:rsidR="002657B0">
        <w:t xml:space="preserve">Bibbins-Domingo K, </w:t>
      </w:r>
      <w:r>
        <w:t xml:space="preserve">Caughey AB, Davidson KW, Doubeni CA, Ebel M, Epling JW Jr., Kemper AR, Krist AH, Kubik M, Landefeld CS, Mangione </w:t>
      </w:r>
      <w:r>
        <w:lastRenderedPageBreak/>
        <w:t>CM, Silverstein M, Simon MA, Siu AL, Tseng C. Screening prostate cancer: US Preventive Services Task Force Recommendation Statement. JAMA. 2018 2018 May 8;319(18):1901-13.</w:t>
      </w:r>
      <w:r w:rsidR="00416005">
        <w:t xml:space="preserve"> doi: 10.1001/jama.2018.3710. PMID: 29801017.</w:t>
      </w:r>
    </w:p>
    <w:p w:rsidR="00F03946" w:rsidRDefault="00F03946" w:rsidP="001C7D89">
      <w:pPr>
        <w:pStyle w:val="BodyText2"/>
      </w:pPr>
    </w:p>
    <w:p w:rsidR="00590B25" w:rsidRDefault="00F03946" w:rsidP="00523B7F">
      <w:pPr>
        <w:pStyle w:val="BodyText2"/>
      </w:pPr>
      <w:r>
        <w:t>283</w:t>
      </w:r>
      <w:r w:rsidR="00590B25">
        <w:t>. Alsan M, Kammili N, Lakshmi J, Xing A, Khan A, Rani M, Kolli P, Relman D</w:t>
      </w:r>
      <w:r w:rsidR="00523B7F">
        <w:t>A</w:t>
      </w:r>
      <w:r w:rsidR="00590B25">
        <w:t xml:space="preserve">, Owens DK. Poverty </w:t>
      </w:r>
      <w:r w:rsidR="00523B7F">
        <w:t xml:space="preserve">and </w:t>
      </w:r>
      <w:r w:rsidR="00590B25">
        <w:t xml:space="preserve">community-acquired antimicrobial resistance with </w:t>
      </w:r>
      <w:r w:rsidR="00523B7F">
        <w:t xml:space="preserve">extended-spectrum beta-lactamsase producing organisms, </w:t>
      </w:r>
      <w:r w:rsidR="00590B25">
        <w:t xml:space="preserve"> Hyderabad</w:t>
      </w:r>
      <w:r w:rsidR="00523B7F">
        <w:t>,</w:t>
      </w:r>
      <w:r w:rsidR="00590B25">
        <w:t xml:space="preserve"> India.</w:t>
      </w:r>
      <w:r w:rsidR="003A6D64">
        <w:t xml:space="preserve"> Emerging Infectious D</w:t>
      </w:r>
      <w:r w:rsidR="00523B7F">
        <w:t>iseases. 2018 Aug;24(8):1490-1496. doi: 10.3201/eid2408.171030. PMID: 30014842.</w:t>
      </w:r>
    </w:p>
    <w:p w:rsidR="003A6D64" w:rsidRDefault="003A6D64" w:rsidP="001C7D89">
      <w:pPr>
        <w:pStyle w:val="BodyText2"/>
      </w:pPr>
    </w:p>
    <w:p w:rsidR="003A6D64" w:rsidRDefault="003A6D64" w:rsidP="009E692D">
      <w:pPr>
        <w:pStyle w:val="BodyText2"/>
      </w:pPr>
      <w:r>
        <w:t>284. Barnes JI, Divi V, Begaye A, Wong R, Coutre S, Owens DK, Goldhaber-Fiebert JD. Cost effectiveness of ibrutinib as first-line therapy for chronic lymphocytic leukemia</w:t>
      </w:r>
      <w:r w:rsidR="009E692D">
        <w:t xml:space="preserve">. Blood Advances 2018 </w:t>
      </w:r>
      <w:r w:rsidR="009E692D">
        <w:t>Aug 14;2(15):1946-1956. doi: 10.1182/bloodadvances.2017015461</w:t>
      </w:r>
      <w:r>
        <w:t>.</w:t>
      </w:r>
      <w:r w:rsidR="009E692D">
        <w:t xml:space="preserve"> </w:t>
      </w:r>
      <w:r w:rsidR="009E692D">
        <w:t>PMID: 30097461</w:t>
      </w:r>
      <w:r w:rsidR="009E692D">
        <w:t>.</w:t>
      </w:r>
    </w:p>
    <w:p w:rsidR="000F59AE" w:rsidRDefault="000F59AE" w:rsidP="001C7D89">
      <w:pPr>
        <w:pStyle w:val="BodyText2"/>
      </w:pPr>
    </w:p>
    <w:p w:rsidR="000F59AE" w:rsidRDefault="000F59AE" w:rsidP="000F59AE">
      <w:pPr>
        <w:pStyle w:val="BodyText2"/>
      </w:pPr>
      <w:r>
        <w:t xml:space="preserve">285. US Preventive Services Task Force, Curry SJ, Krist AH, Owens DK, </w:t>
      </w:r>
      <w:r w:rsidR="00523B7F">
        <w:t xml:space="preserve">Barry MJ, </w:t>
      </w:r>
      <w:r>
        <w:t>Caughey AB, Davidson KW, Doubeni CA, Epling JW Jr., Kemper AR, Kubik M, Landefeld CS, Mangione CM, Silverstein M, Simon MA, Tseng C</w:t>
      </w:r>
      <w:r w:rsidR="00D01952">
        <w:t>W</w:t>
      </w:r>
      <w:r>
        <w:t>, Wong JB. Screening for cardiovascular disease risk with electrocardiography: US Preventive Services Task Force Recommendation Statement. JAMA. 2018 Jun 12;319(22):2308-2314. doi: 10.1001/jama.2018.6848. PMID: 29896632.</w:t>
      </w:r>
    </w:p>
    <w:p w:rsidR="00523B7F" w:rsidRDefault="00523B7F" w:rsidP="000F59AE">
      <w:pPr>
        <w:pStyle w:val="BodyText2"/>
      </w:pPr>
    </w:p>
    <w:p w:rsidR="00523B7F" w:rsidRDefault="00523B7F" w:rsidP="00523B7F">
      <w:pPr>
        <w:pStyle w:val="BodyText2"/>
      </w:pPr>
      <w:r>
        <w:t>286. US Preventive Services Task Force, Curry SJ, Krist AH, Owens DK, Barry MJ, Caughey AB, Davidson KW, Doubeni CA, Epling JW Jr., Kemper AR, Kubik M, Landefeld CS, Mangione CM, Phipps MG, Pignone M, Silverstein M, Simon MA, Tseng C</w:t>
      </w:r>
      <w:r w:rsidR="00D01952">
        <w:t>W</w:t>
      </w:r>
      <w:r>
        <w:t>, Wong JB. Screening for osteoporosis to prevent fractures: US Preventive Services Task Force Recommendation Statement. JAMA. 2018 Jun 26;319(24):2521-2531. doi: 10.1001/jama.2018.7498. PMID: 29946735.</w:t>
      </w:r>
    </w:p>
    <w:p w:rsidR="00523B7F" w:rsidRDefault="00523B7F" w:rsidP="00523B7F">
      <w:pPr>
        <w:pStyle w:val="BodyText2"/>
      </w:pPr>
    </w:p>
    <w:p w:rsidR="00523B7F" w:rsidRDefault="00072369" w:rsidP="00D01952">
      <w:pPr>
        <w:pStyle w:val="BodyText2"/>
      </w:pPr>
      <w:r>
        <w:t xml:space="preserve">287. </w:t>
      </w:r>
      <w:r w:rsidR="00523B7F">
        <w:t>US Preventive Services Task Force, Curry SJ, Krist AH, Owens DK, Barry MJ, Caughey AB, Davidson KW, Doubeni CA, Epling JW Jr., Kemper AR, Kubik M, Landefeld CS, Mangione CM, Silverstein M, Simon MA, Tseng C</w:t>
      </w:r>
      <w:r w:rsidR="00D01952">
        <w:t>W</w:t>
      </w:r>
      <w:r w:rsidR="00523B7F">
        <w:t xml:space="preserve">, Wong JB. Risk assessment for cardiovascular disease with nontraditional risk factors: US Preventive Services Task Force Recommendation Statement. JAMA. 2018 </w:t>
      </w:r>
      <w:r w:rsidR="00D01952">
        <w:t>Jul 17;320(3):272-280. doi: 10.1001/jama.2018.8359. PMID: 29998297.</w:t>
      </w:r>
    </w:p>
    <w:p w:rsidR="00D01952" w:rsidRDefault="00D01952" w:rsidP="00D01952">
      <w:pPr>
        <w:pStyle w:val="BodyText2"/>
      </w:pPr>
    </w:p>
    <w:p w:rsidR="00D01952" w:rsidRDefault="00072369" w:rsidP="00D01952">
      <w:pPr>
        <w:pStyle w:val="BodyText2"/>
      </w:pPr>
      <w:r>
        <w:t>288</w:t>
      </w:r>
      <w:r w:rsidR="00D01952">
        <w:t>. US Preventive Services Task Force, Curry SJ, Krist AH, Owens DK, Barry MJ, Caughey AB, Davidson KW, Doubeni CA, Epling JW Jr., Kemper AR, Kubik M, Landefeld CS, Mangione CM, Silverstein M, Simon MA, Tseng CW, Wong JB. Screening for peripheral artery disease and cardiovascular disease risk with the ankle-brachial index: US Preventive Services Task Force Recommendation Statement. JAMA. 2018 Jul 10;320(2):177-183. doi: 10.1001/jama.2018.8357. PMID: 29998344.</w:t>
      </w:r>
    </w:p>
    <w:p w:rsidR="00D90D18" w:rsidRDefault="00D90D18" w:rsidP="00D01952">
      <w:pPr>
        <w:pStyle w:val="BodyText2"/>
      </w:pPr>
    </w:p>
    <w:p w:rsidR="00D90D18" w:rsidRDefault="00D90D18" w:rsidP="00D90D18">
      <w:pPr>
        <w:pStyle w:val="BodyText2"/>
      </w:pPr>
      <w:r>
        <w:t>289. US Preventive Services Task Force, Curry SJ, Krist AH, Owens DK, Barry MJ, Caughey AB, Davidson KW, Doubeni CA, Epling JW Jr., Kemper AR, Kubik M, Landefeld CS, Mangione CM, Silverstein M, Simon MA, Tseng CW, Wong JB. Screening for atrial fibrillation with electrocardiography: US Preventive Services Task Force Recommendation Statement. JAMA. 2018 Aug 7;320(5):478-484. doi: 10.1001/jama.2018.10321. PMID: 30088016.</w:t>
      </w:r>
    </w:p>
    <w:p w:rsidR="00AD7965" w:rsidRDefault="00AD7965" w:rsidP="00D01952">
      <w:pPr>
        <w:pStyle w:val="BodyText2"/>
      </w:pPr>
    </w:p>
    <w:p w:rsidR="00AD7965" w:rsidRDefault="00D90D18" w:rsidP="00D01952">
      <w:pPr>
        <w:pStyle w:val="BodyText2"/>
      </w:pPr>
      <w:r>
        <w:t>290</w:t>
      </w:r>
      <w:r w:rsidR="00AD7965">
        <w:t>. Lin JK, Lerman BJ, Barnes JI, Bourisquot BC, Tan YJ, Robinson AQL, Davis KL, Owens DK, Goldhaber-Fiebert JD. Cost effectiveness of chimer antigen receptor T-cell therapy in relapsed or refractory pediatric B-cell acute lymphoblastic leukemia. Journal of Clinical Oncology 2018 (in press).</w:t>
      </w:r>
    </w:p>
    <w:p w:rsidR="00E722DF" w:rsidRDefault="00E722DF" w:rsidP="00D01952">
      <w:pPr>
        <w:pStyle w:val="BodyText2"/>
      </w:pPr>
    </w:p>
    <w:p w:rsidR="00E722DF" w:rsidRDefault="00E722DF" w:rsidP="00D01952">
      <w:pPr>
        <w:pStyle w:val="BodyText2"/>
      </w:pPr>
      <w:r>
        <w:t>291. Neumann PJ, Kim DD, Trikalinos TA, Sculpher MJ, Salomon JA, Prosser LA, Owens DK, Meltzer DO, Kuntz KM, Krahn M, Feeny D, Basu A, Russell LB, Siegel JE, Ganiats TG, Sanders GD. Future directions for cost-effectiveness analysis in health and medicine. Medical Decision Making 2018 (in press).</w:t>
      </w:r>
    </w:p>
    <w:p w:rsidR="00AD7965" w:rsidRDefault="00AD7965" w:rsidP="00D01952">
      <w:pPr>
        <w:pStyle w:val="BodyText2"/>
      </w:pPr>
    </w:p>
    <w:p w:rsidR="00AD7965" w:rsidRDefault="00AD7965" w:rsidP="00D01952">
      <w:pPr>
        <w:pStyle w:val="BodyText2"/>
      </w:pPr>
    </w:p>
    <w:p w:rsidR="003273FF" w:rsidRPr="003273FF" w:rsidRDefault="003273FF" w:rsidP="003273FF">
      <w:pPr>
        <w:pStyle w:val="BodyText2"/>
      </w:pPr>
    </w:p>
    <w:p w:rsidR="00D12906" w:rsidRDefault="00D12906" w:rsidP="003A69CB">
      <w:pPr>
        <w:pStyle w:val="BodyText2"/>
        <w:jc w:val="center"/>
        <w:rPr>
          <w:b/>
        </w:rPr>
      </w:pPr>
    </w:p>
    <w:p w:rsidR="00D12906" w:rsidRDefault="00D12906" w:rsidP="00057FE1">
      <w:pPr>
        <w:pStyle w:val="BodyText2"/>
        <w:rPr>
          <w:b/>
        </w:rPr>
      </w:pPr>
    </w:p>
    <w:p w:rsidR="00D12906" w:rsidRDefault="00D12906" w:rsidP="003A69CB">
      <w:pPr>
        <w:pStyle w:val="BodyText2"/>
        <w:jc w:val="center"/>
        <w:rPr>
          <w:b/>
        </w:rPr>
      </w:pPr>
    </w:p>
    <w:p w:rsidR="003A69CB" w:rsidRPr="003A69CB" w:rsidRDefault="00CF3FE4" w:rsidP="00922B25">
      <w:pPr>
        <w:pStyle w:val="BodyText2"/>
        <w:keepNext/>
        <w:jc w:val="center"/>
        <w:rPr>
          <w:b/>
        </w:rPr>
      </w:pPr>
      <w:r>
        <w:rPr>
          <w:b/>
        </w:rPr>
        <w:lastRenderedPageBreak/>
        <w:t>Journal Articles Under Review</w:t>
      </w:r>
      <w:r w:rsidR="00B97C6A">
        <w:rPr>
          <w:b/>
        </w:rPr>
        <w:t xml:space="preserve"> or In Preparation</w:t>
      </w:r>
    </w:p>
    <w:p w:rsidR="00B65557" w:rsidRDefault="00B65557" w:rsidP="00922B25">
      <w:pPr>
        <w:pStyle w:val="BodyText2"/>
        <w:keepNext/>
      </w:pPr>
    </w:p>
    <w:p w:rsidR="001F1686" w:rsidRDefault="009A6E97" w:rsidP="001F1686">
      <w:pPr>
        <w:pStyle w:val="BodyText2"/>
      </w:pPr>
      <w:r w:rsidRPr="009A6E97">
        <w:t>1.</w:t>
      </w:r>
      <w:r>
        <w:t xml:space="preserve"> </w:t>
      </w:r>
      <w:r w:rsidR="00AE2C51">
        <w:t>Desai M, Joyce VR, Mathur MB, Kapphahn K, Owens DK, Barnett PG, Montez-Ruth ME. Variation in common approaches for handling missing data induced by time-varying covariates with right-censored outcomes. (under review).</w:t>
      </w:r>
    </w:p>
    <w:p w:rsidR="009A6E97" w:rsidRDefault="009A6E97" w:rsidP="009A6E97">
      <w:pPr>
        <w:pStyle w:val="BodyText2"/>
      </w:pPr>
    </w:p>
    <w:p w:rsidR="009A6E97" w:rsidRDefault="00456199" w:rsidP="00456199">
      <w:pPr>
        <w:pStyle w:val="BodyText2"/>
      </w:pPr>
      <w:r>
        <w:t>2</w:t>
      </w:r>
      <w:r w:rsidR="00034767">
        <w:t>.</w:t>
      </w:r>
      <w:r w:rsidRPr="00456199">
        <w:t xml:space="preserve"> </w:t>
      </w:r>
      <w:r>
        <w:t>Sanders GD, Anaya HD, Kan V, Rodriguez-Barradas MC, Owens DK.  Cost effectiveness of nurse-initiated rapid HIV testing at primary care sites within the U.S. Veterans Affairs Health Care System.  (under review).</w:t>
      </w:r>
    </w:p>
    <w:p w:rsidR="00136E11" w:rsidRDefault="00136E11" w:rsidP="009A6E97">
      <w:pPr>
        <w:pStyle w:val="BodyText2"/>
      </w:pPr>
    </w:p>
    <w:p w:rsidR="00242C0B" w:rsidRDefault="00BA179C" w:rsidP="009A6E97">
      <w:pPr>
        <w:pStyle w:val="BodyText2"/>
      </w:pPr>
      <w:r>
        <w:t>3</w:t>
      </w:r>
      <w:r w:rsidR="003A6D64">
        <w:t>. Sceats LA, Ku K, Coughran A, Barnes B, Grimm E, Muffly M, Spain D, Kin C, Owens DK, Goldhaber-Fiebert JD. Operative versus non-operative management of appendicitis: a cost-effec</w:t>
      </w:r>
      <w:r w:rsidR="00CC4687">
        <w:t>tiveness analysis. (in preparation</w:t>
      </w:r>
      <w:r w:rsidR="003A6D64">
        <w:t>).</w:t>
      </w:r>
    </w:p>
    <w:p w:rsidR="00024E4A" w:rsidRDefault="00024E4A" w:rsidP="009A6E97">
      <w:pPr>
        <w:pStyle w:val="BodyText2"/>
      </w:pPr>
    </w:p>
    <w:p w:rsidR="00BB0DC5" w:rsidRDefault="009564B4" w:rsidP="009A6E97">
      <w:pPr>
        <w:pStyle w:val="BodyText2"/>
      </w:pPr>
      <w:r>
        <w:t>4. Sehested T, Bjerre J, Chang A, Ku S, Jahansouz A, Owens DK, Hlatky MA, Goldhaber-Fiebert J. Cost effectiveness of canikinumab for secondary prevention of cardiovascular events. (under review).</w:t>
      </w:r>
    </w:p>
    <w:p w:rsidR="009564B4" w:rsidRDefault="009564B4" w:rsidP="009A6E97">
      <w:pPr>
        <w:pStyle w:val="BodyText2"/>
      </w:pPr>
    </w:p>
    <w:p w:rsidR="009564B4" w:rsidRDefault="009564B4" w:rsidP="009A6E97">
      <w:pPr>
        <w:pStyle w:val="BodyText2"/>
      </w:pPr>
      <w:r>
        <w:t>5. Harris JP, Saraswathula A, Kaplun B, Qian Y, Chan A, Chan ATC, Le QT, Owens DK, Goldhaber-Fiebert JD, Pollom E. Cost effectiveness of screening for nasopharyngeal carcinoma among high-risk populations in the U.S. (under review).</w:t>
      </w:r>
    </w:p>
    <w:p w:rsidR="00024E4A" w:rsidRDefault="00024E4A" w:rsidP="009A6E97">
      <w:pPr>
        <w:pStyle w:val="BodyText2"/>
      </w:pPr>
    </w:p>
    <w:p w:rsidR="009E7188" w:rsidRDefault="009E7188" w:rsidP="009A6E97">
      <w:pPr>
        <w:pStyle w:val="BodyText2"/>
      </w:pPr>
    </w:p>
    <w:p w:rsidR="00BD35FF" w:rsidRPr="00356526" w:rsidRDefault="00BD35FF" w:rsidP="00356526">
      <w:pPr>
        <w:pStyle w:val="BodyText2"/>
      </w:pPr>
    </w:p>
    <w:p w:rsidR="0056500A" w:rsidRDefault="0056500A">
      <w:pPr>
        <w:keepNext/>
        <w:jc w:val="center"/>
        <w:rPr>
          <w:rFonts w:ascii="Times New Roman" w:hAnsi="Times New Roman"/>
          <w:b/>
          <w:sz w:val="20"/>
        </w:rPr>
      </w:pPr>
    </w:p>
    <w:p w:rsidR="00827268" w:rsidRDefault="00827268">
      <w:pPr>
        <w:keepNext/>
        <w:jc w:val="center"/>
        <w:rPr>
          <w:rFonts w:ascii="Times New Roman" w:hAnsi="Times New Roman"/>
          <w:b/>
          <w:sz w:val="20"/>
        </w:rPr>
      </w:pPr>
      <w:r>
        <w:rPr>
          <w:rFonts w:ascii="Times New Roman" w:hAnsi="Times New Roman"/>
          <w:b/>
          <w:sz w:val="20"/>
        </w:rPr>
        <w:t>Other Research Articles</w:t>
      </w:r>
    </w:p>
    <w:p w:rsidR="00827268" w:rsidRDefault="00827268">
      <w:pPr>
        <w:keepNext/>
        <w:jc w:val="cente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 Richter A, Brandeau ML, Owens DK.  Policy analysis of preventive HIV interventions targeted to adolescents.  In: Simulation in the Medical Sciences Conference: Proceedings of the 1996 Western Multiconference, Society for Computer Simulation, San Diego, CA, January 14-17, 1996; 55-63.</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 Zaric GS, Brandeau ML, Bayoumi AM, Owens DK.  Simulating the effects of protease inhibitors on the HIV epidemic: Treatment, compliance, and drug resistance. In: </w:t>
      </w:r>
      <w:smartTag w:uri="urn:schemas-microsoft-com:office:smarttags" w:element="place">
        <w:smartTag w:uri="urn:schemas-microsoft-com:office:smarttags" w:element="City">
          <w:r>
            <w:rPr>
              <w:rFonts w:ascii="Times New Roman" w:hAnsi="Times New Roman"/>
              <w:sz w:val="20"/>
            </w:rPr>
            <w:t>Anderson</w:t>
          </w:r>
        </w:smartTag>
      </w:smartTag>
      <w:r>
        <w:rPr>
          <w:rFonts w:ascii="Times New Roman" w:hAnsi="Times New Roman"/>
          <w:sz w:val="20"/>
        </w:rPr>
        <w:t xml:space="preserve"> JG, Katzper M, Eds. Proceedings of the 1998 Medical Sciences Simulation Conference.  1998 Western Multiconference, </w:t>
      </w:r>
      <w:smartTag w:uri="urn:schemas-microsoft-com:office:smarttags" w:element="place">
        <w:smartTag w:uri="urn:schemas-microsoft-com:office:smarttags" w:element="City">
          <w:r>
            <w:rPr>
              <w:rFonts w:ascii="Times New Roman" w:hAnsi="Times New Roman"/>
              <w:sz w:val="20"/>
            </w:rPr>
            <w:t>San Diego</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xml:space="preserve">, </w:t>
      </w:r>
      <w:smartTag w:uri="urn:schemas-microsoft-com:office:smarttags" w:element="date">
        <w:smartTagPr>
          <w:attr w:name="Year" w:val="1998"/>
          <w:attr w:name="Day" w:val="11"/>
          <w:attr w:name="Month" w:val="1"/>
        </w:smartTagPr>
        <w:r>
          <w:rPr>
            <w:rFonts w:ascii="Times New Roman" w:hAnsi="Times New Roman"/>
            <w:sz w:val="20"/>
          </w:rPr>
          <w:t>January 11-14, 1998</w:t>
        </w:r>
      </w:smartTag>
      <w:r>
        <w:rPr>
          <w:rFonts w:ascii="Times New Roman" w:hAnsi="Times New Roman"/>
          <w:sz w:val="20"/>
        </w:rPr>
        <w:t>; 65-72.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 Hlatky MA, Owens DK. Cost-effectiveness of the implantable cardioverter defibrillator. Cardiac Electrophysiology Review 1998; 2:319-321.</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 Hlatky MA, Owens DK. Cost-effectiveness of the implantable cardioverter defibrillator. Cardiac Electrophysiology Review 2001; 5: 105-107.</w:t>
      </w:r>
    </w:p>
    <w:p w:rsidR="00827268" w:rsidRDefault="00827268">
      <w:pPr>
        <w:rPr>
          <w:rFonts w:ascii="Times New Roman" w:hAnsi="Times New Roman"/>
          <w:sz w:val="20"/>
        </w:rPr>
      </w:pPr>
    </w:p>
    <w:p w:rsidR="00827268" w:rsidRDefault="00827268">
      <w:pPr>
        <w:pStyle w:val="BodyText2"/>
      </w:pPr>
      <w:r>
        <w:t>5. Bravata DM, Keeffe EB, Owens DK. Quality of life, employment, and alcohol use after liver transplantation.  Current Opinions in Organ Transplantation  2001; 6:130-141.</w:t>
      </w:r>
    </w:p>
    <w:p w:rsidR="00827268" w:rsidRDefault="00827268">
      <w:pPr>
        <w:pStyle w:val="BodyText2"/>
      </w:pPr>
    </w:p>
    <w:p w:rsidR="00827268" w:rsidRDefault="00827268">
      <w:pPr>
        <w:pStyle w:val="BodyText2"/>
      </w:pPr>
      <w:r>
        <w:t>6. Heidenreich PA, Cheng CHF, Sander GD, Hlatky MA, McDonald KM, Lee BK, Larson MS, Owens DK.  Radiofrequency ablation for supraventricular tachycardia.  Cardiology Review 2001; 18:8-13.</w:t>
      </w:r>
    </w:p>
    <w:p w:rsidR="00667F50" w:rsidRDefault="00667F50">
      <w:pPr>
        <w:pStyle w:val="BodyText2"/>
      </w:pPr>
    </w:p>
    <w:p w:rsidR="00667F50" w:rsidRDefault="00667F50">
      <w:pPr>
        <w:pStyle w:val="BodyText2"/>
      </w:pPr>
      <w:r>
        <w:t>7. Hlatky MA, Sanders GD, Owens DK. Cost-effectiveness of the implantable cardioverter defibrillator. Cardi</w:t>
      </w:r>
      <w:r w:rsidR="006F16D8">
        <w:t>ac Electrophysiology Review 2003; 7:479-482.</w:t>
      </w:r>
    </w:p>
    <w:p w:rsidR="00827268" w:rsidRDefault="00827268" w:rsidP="00C22108">
      <w:pPr>
        <w:rPr>
          <w:rFonts w:ascii="Times New Roman" w:hAnsi="Times New Roman"/>
          <w:b/>
          <w:sz w:val="20"/>
        </w:rPr>
      </w:pPr>
    </w:p>
    <w:p w:rsidR="0056500A" w:rsidRDefault="0056500A">
      <w:pPr>
        <w:keepNext/>
        <w:jc w:val="center"/>
        <w:rPr>
          <w:rFonts w:ascii="Times New Roman" w:hAnsi="Times New Roman"/>
          <w:b/>
          <w:sz w:val="20"/>
        </w:rPr>
      </w:pPr>
    </w:p>
    <w:p w:rsidR="00827268" w:rsidRDefault="00827268">
      <w:pPr>
        <w:keepNext/>
        <w:jc w:val="center"/>
        <w:rPr>
          <w:rFonts w:ascii="Times New Roman" w:hAnsi="Times New Roman"/>
          <w:sz w:val="20"/>
        </w:rPr>
      </w:pPr>
      <w:r>
        <w:rPr>
          <w:rFonts w:ascii="Times New Roman" w:hAnsi="Times New Roman"/>
          <w:b/>
          <w:sz w:val="20"/>
        </w:rPr>
        <w:t>Books</w:t>
      </w:r>
      <w:r w:rsidR="00E769FD">
        <w:rPr>
          <w:rFonts w:ascii="Times New Roman" w:hAnsi="Times New Roman"/>
          <w:b/>
          <w:sz w:val="20"/>
        </w:rPr>
        <w:t>, Book Chapters, and Monographs</w:t>
      </w:r>
      <w:r>
        <w:rPr>
          <w:rFonts w:ascii="Times New Roman" w:hAnsi="Times New Roman"/>
          <w:b/>
          <w:sz w:val="20"/>
        </w:rPr>
        <w:t xml:space="preserve"> </w:t>
      </w:r>
    </w:p>
    <w:p w:rsidR="00827268" w:rsidRDefault="00827268">
      <w:pPr>
        <w:keepNext/>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 Sox H, Stern S, Owens D, Abrams HL.  </w:t>
      </w:r>
      <w:r>
        <w:rPr>
          <w:rFonts w:ascii="Times New Roman" w:hAnsi="Times New Roman"/>
          <w:sz w:val="20"/>
          <w:u w:val="single"/>
        </w:rPr>
        <w:t>Assessment of Diagnostic Technology in Health Care.</w:t>
      </w:r>
      <w:r>
        <w:rPr>
          <w:rFonts w:ascii="Times New Roman" w:hAnsi="Times New Roman"/>
          <w:sz w:val="20"/>
        </w:rPr>
        <w:t xml:space="preserve">  Monograph of the Council on Health Care Technology, Institute of Medicine.  </w:t>
      </w:r>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r>
        <w:rPr>
          <w:rFonts w:ascii="Times New Roman" w:hAnsi="Times New Roman"/>
          <w:sz w:val="20"/>
        </w:rPr>
        <w:t xml:space="preserve">: </w:t>
      </w:r>
      <w:smartTag w:uri="urn:schemas-microsoft-com:office:smarttags" w:element="place">
        <w:smartTag w:uri="urn:schemas-microsoft-com:office:smarttags" w:element="PlaceName">
          <w:r>
            <w:rPr>
              <w:rFonts w:ascii="Times New Roman" w:hAnsi="Times New Roman"/>
              <w:sz w:val="20"/>
            </w:rPr>
            <w:t>National</w:t>
          </w:r>
        </w:smartTag>
        <w:r>
          <w:rPr>
            <w:rFonts w:ascii="Times New Roman" w:hAnsi="Times New Roman"/>
            <w:sz w:val="20"/>
          </w:rPr>
          <w:t xml:space="preserve"> </w:t>
        </w:r>
        <w:smartTag w:uri="urn:schemas-microsoft-com:office:smarttags" w:element="PlaceType">
          <w:r>
            <w:rPr>
              <w:rFonts w:ascii="Times New Roman" w:hAnsi="Times New Roman"/>
              <w:sz w:val="20"/>
            </w:rPr>
            <w:t>Academy</w:t>
          </w:r>
        </w:smartTag>
      </w:smartTag>
      <w:r>
        <w:rPr>
          <w:rFonts w:ascii="Times New Roman" w:hAnsi="Times New Roman"/>
          <w:sz w:val="20"/>
        </w:rPr>
        <w:t xml:space="preserve"> Press, 1989.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lastRenderedPageBreak/>
        <w:t xml:space="preserve">2. Owens DK, Sox HC Jr.  Medical Decision Making:  Probabilistic Medical Reasoning.  In:  Shortliffe EH, Perreault LE, Fagan LM, Wiederhold G, eds.  </w:t>
      </w:r>
      <w:r>
        <w:rPr>
          <w:rFonts w:ascii="Times New Roman" w:hAnsi="Times New Roman"/>
          <w:sz w:val="20"/>
          <w:u w:val="single"/>
        </w:rPr>
        <w:t>Medical Informatics:  Computer Applications in Health Care</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Reading</w:t>
          </w:r>
        </w:smartTag>
        <w:r>
          <w:rPr>
            <w:rFonts w:ascii="Times New Roman" w:hAnsi="Times New Roman"/>
            <w:sz w:val="20"/>
          </w:rPr>
          <w:t xml:space="preserve">, </w:t>
        </w:r>
        <w:smartTag w:uri="urn:schemas-microsoft-com:office:smarttags" w:element="State">
          <w:r>
            <w:rPr>
              <w:rFonts w:ascii="Times New Roman" w:hAnsi="Times New Roman"/>
              <w:sz w:val="20"/>
            </w:rPr>
            <w:t>MA</w:t>
          </w:r>
        </w:smartTag>
      </w:smartTag>
      <w:r>
        <w:rPr>
          <w:rFonts w:ascii="Times New Roman" w:hAnsi="Times New Roman"/>
          <w:sz w:val="20"/>
        </w:rPr>
        <w:t>:  Addison-Wesley, 1990:70-116.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 Owens DK, Nease RF. Transmission of human immunodeficiency virus (HIV) infection between provider and patient: A quantitative analysis of risk. In: Kaplan EH, Brandeau ML, eds. </w:t>
      </w:r>
      <w:r>
        <w:rPr>
          <w:rFonts w:ascii="Times New Roman" w:hAnsi="Times New Roman"/>
          <w:sz w:val="20"/>
          <w:u w:val="single"/>
        </w:rPr>
        <w:t>Modeling the AIDS Epidemic: Planning, Policy and Prediction</w:t>
      </w:r>
      <w:r>
        <w:rPr>
          <w:rFonts w:ascii="Times New Roman" w:hAnsi="Times New Roman"/>
          <w:sz w:val="20"/>
        </w:rPr>
        <w:t xml:space="preserve">.  </w:t>
      </w:r>
      <w:smartTag w:uri="urn:schemas-microsoft-com:office:smarttags" w:element="place">
        <w:smartTag w:uri="urn:schemas-microsoft-com:office:smarttags" w:element="State">
          <w:r>
            <w:rPr>
              <w:rFonts w:ascii="Times New Roman" w:hAnsi="Times New Roman"/>
              <w:sz w:val="20"/>
            </w:rPr>
            <w:t>New York</w:t>
          </w:r>
        </w:smartTag>
      </w:smartTag>
      <w:r>
        <w:rPr>
          <w:rFonts w:ascii="Times New Roman" w:hAnsi="Times New Roman"/>
          <w:sz w:val="20"/>
        </w:rPr>
        <w:t>: Raven Press, 1994:153-177.</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4. Brandeau ML, Owens DK. When women return to risk: Costs and benefits of HIV screening in the presence of relapse.  In: Kaplan EH, Brandeau ML, eds. </w:t>
      </w:r>
      <w:r>
        <w:rPr>
          <w:rFonts w:ascii="Times New Roman" w:hAnsi="Times New Roman"/>
          <w:sz w:val="20"/>
          <w:u w:val="single"/>
        </w:rPr>
        <w:t>Modeling the AIDS Epidemic: Planning, Policy and Prediction</w:t>
      </w:r>
      <w:r>
        <w:rPr>
          <w:rFonts w:ascii="Times New Roman" w:hAnsi="Times New Roman"/>
          <w:sz w:val="20"/>
        </w:rPr>
        <w:t xml:space="preserve">.  </w:t>
      </w:r>
      <w:smartTag w:uri="urn:schemas-microsoft-com:office:smarttags" w:element="place">
        <w:smartTag w:uri="urn:schemas-microsoft-com:office:smarttags" w:element="State">
          <w:r>
            <w:rPr>
              <w:rFonts w:ascii="Times New Roman" w:hAnsi="Times New Roman"/>
              <w:sz w:val="20"/>
            </w:rPr>
            <w:t>New York</w:t>
          </w:r>
        </w:smartTag>
      </w:smartTag>
      <w:r>
        <w:rPr>
          <w:rFonts w:ascii="Times New Roman" w:hAnsi="Times New Roman"/>
          <w:sz w:val="20"/>
        </w:rPr>
        <w:t>: Raven Press, 1994:121-136.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 Garber AM, Owens DK.  Paying for evaluative research.  In: Gelijns AC, Dawkins HV, eds.  </w:t>
      </w:r>
      <w:r>
        <w:rPr>
          <w:rFonts w:ascii="Times New Roman" w:hAnsi="Times New Roman"/>
          <w:sz w:val="20"/>
          <w:u w:val="single"/>
        </w:rPr>
        <w:t>Medical Innovations at the Crossroads, Volume IV:  Adopting New Medical Technology</w:t>
      </w:r>
      <w:r>
        <w:rPr>
          <w:rFonts w:ascii="Times New Roman" w:hAnsi="Times New Roman"/>
          <w:sz w:val="20"/>
        </w:rPr>
        <w:t xml:space="preserve">.  </w:t>
      </w:r>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r>
        <w:rPr>
          <w:rFonts w:ascii="Times New Roman" w:hAnsi="Times New Roman"/>
          <w:sz w:val="20"/>
        </w:rPr>
        <w:t xml:space="preserve">: </w:t>
      </w:r>
      <w:smartTag w:uri="urn:schemas-microsoft-com:office:smarttags" w:element="place">
        <w:smartTag w:uri="urn:schemas-microsoft-com:office:smarttags" w:element="PlaceName">
          <w:r>
            <w:rPr>
              <w:rFonts w:ascii="Times New Roman" w:hAnsi="Times New Roman"/>
              <w:sz w:val="20"/>
            </w:rPr>
            <w:t>National</w:t>
          </w:r>
        </w:smartTag>
        <w:r>
          <w:rPr>
            <w:rFonts w:ascii="Times New Roman" w:hAnsi="Times New Roman"/>
            <w:sz w:val="20"/>
          </w:rPr>
          <w:t xml:space="preserve"> </w:t>
        </w:r>
        <w:smartTag w:uri="urn:schemas-microsoft-com:office:smarttags" w:element="PlaceType">
          <w:r>
            <w:rPr>
              <w:rFonts w:ascii="Times New Roman" w:hAnsi="Times New Roman"/>
              <w:sz w:val="20"/>
            </w:rPr>
            <w:t>Academy</w:t>
          </w:r>
        </w:smartTag>
      </w:smartTag>
      <w:r>
        <w:rPr>
          <w:rFonts w:ascii="Times New Roman" w:hAnsi="Times New Roman"/>
          <w:sz w:val="20"/>
        </w:rPr>
        <w:t xml:space="preserve"> Press, 1994:172-192.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6. Owens DK.  Economic evaluations of HIV screening.  In: </w:t>
      </w:r>
      <w:smartTag w:uri="urn:schemas-microsoft-com:office:smarttags" w:element="Street">
        <w:smartTag w:uri="urn:schemas-microsoft-com:office:smarttags" w:element="address">
          <w:r>
            <w:rPr>
              <w:rFonts w:ascii="Times New Roman" w:hAnsi="Times New Roman"/>
              <w:sz w:val="20"/>
            </w:rPr>
            <w:t>Holtgrave DR</w:t>
          </w:r>
        </w:smartTag>
      </w:smartTag>
      <w:r>
        <w:rPr>
          <w:rFonts w:ascii="Times New Roman" w:hAnsi="Times New Roman"/>
          <w:sz w:val="20"/>
        </w:rPr>
        <w:t xml:space="preserve">, ed. </w:t>
      </w:r>
      <w:r>
        <w:rPr>
          <w:rFonts w:ascii="Times New Roman" w:hAnsi="Times New Roman"/>
          <w:sz w:val="20"/>
          <w:u w:val="single"/>
        </w:rPr>
        <w:t>Handbook of HIV Prevention Policy Analysis.</w:t>
      </w:r>
      <w:r>
        <w:rPr>
          <w:rFonts w:ascii="Times New Roman" w:hAnsi="Times New Roman"/>
          <w:sz w:val="20"/>
        </w:rPr>
        <w:t xml:space="preserve">  </w:t>
      </w:r>
      <w:smartTag w:uri="urn:schemas-microsoft-com:office:smarttags" w:element="place">
        <w:smartTag w:uri="urn:schemas-microsoft-com:office:smarttags" w:element="State">
          <w:r>
            <w:rPr>
              <w:rFonts w:ascii="Times New Roman" w:hAnsi="Times New Roman"/>
              <w:sz w:val="20"/>
            </w:rPr>
            <w:t>New York</w:t>
          </w:r>
        </w:smartTag>
      </w:smartTag>
      <w:r>
        <w:rPr>
          <w:rFonts w:ascii="Times New Roman" w:hAnsi="Times New Roman"/>
          <w:sz w:val="20"/>
        </w:rPr>
        <w:t>: Plenum, 1998: 81-101.</w:t>
      </w:r>
    </w:p>
    <w:p w:rsidR="00827268" w:rsidRDefault="00827268">
      <w:pPr>
        <w:rPr>
          <w:rFonts w:ascii="Times New Roman" w:hAnsi="Times New Roman"/>
          <w:sz w:val="20"/>
        </w:rPr>
      </w:pPr>
    </w:p>
    <w:p w:rsidR="00827268" w:rsidRDefault="000B0D05">
      <w:pPr>
        <w:rPr>
          <w:rFonts w:ascii="Times New Roman" w:hAnsi="Times New Roman"/>
          <w:sz w:val="20"/>
        </w:rPr>
      </w:pPr>
      <w:r>
        <w:rPr>
          <w:rFonts w:ascii="Times New Roman" w:hAnsi="Times New Roman"/>
          <w:sz w:val="20"/>
        </w:rPr>
        <w:t>7</w:t>
      </w:r>
      <w:r w:rsidR="00827268">
        <w:rPr>
          <w:rFonts w:ascii="Times New Roman" w:hAnsi="Times New Roman"/>
          <w:sz w:val="20"/>
        </w:rPr>
        <w:t xml:space="preserve">. Owens DK, Sox HC.  Medical decision making: Probabilistic medical reasoning. In: Shortliffe EH, Perreault LE, Wiederhold G, Fagan LM, eds.  </w:t>
      </w:r>
      <w:r w:rsidR="00827268">
        <w:rPr>
          <w:rFonts w:ascii="Times New Roman" w:hAnsi="Times New Roman"/>
          <w:sz w:val="20"/>
          <w:u w:val="single"/>
        </w:rPr>
        <w:t>Medical Informatics:  Computer Applications in Health Care and Biomedicine,</w:t>
      </w:r>
      <w:r w:rsidR="00827268">
        <w:rPr>
          <w:rFonts w:ascii="Times New Roman" w:hAnsi="Times New Roman"/>
          <w:sz w:val="20"/>
        </w:rPr>
        <w:t xml:space="preserve"> </w:t>
      </w:r>
      <w:smartTag w:uri="urn:schemas-microsoft-com:office:smarttags" w:element="place">
        <w:smartTag w:uri="urn:schemas-microsoft-com:office:smarttags" w:element="State">
          <w:r w:rsidR="00827268">
            <w:rPr>
              <w:rFonts w:ascii="Times New Roman" w:hAnsi="Times New Roman"/>
              <w:sz w:val="20"/>
            </w:rPr>
            <w:t>New York</w:t>
          </w:r>
        </w:smartTag>
      </w:smartTag>
      <w:r w:rsidR="00827268">
        <w:rPr>
          <w:rFonts w:ascii="Times New Roman" w:hAnsi="Times New Roman"/>
          <w:sz w:val="20"/>
        </w:rPr>
        <w:t>: Springer-Verlag 2000: 76-131.</w:t>
      </w:r>
    </w:p>
    <w:p w:rsidR="00827268" w:rsidRDefault="00827268">
      <w:pPr>
        <w:rPr>
          <w:rFonts w:ascii="Times New Roman" w:hAnsi="Times New Roman"/>
          <w:sz w:val="20"/>
        </w:rPr>
      </w:pPr>
    </w:p>
    <w:p w:rsidR="00827268" w:rsidRDefault="000B0D05">
      <w:pPr>
        <w:rPr>
          <w:rFonts w:ascii="Times New Roman" w:hAnsi="Times New Roman"/>
          <w:sz w:val="20"/>
        </w:rPr>
      </w:pPr>
      <w:r>
        <w:rPr>
          <w:rFonts w:ascii="Times New Roman" w:hAnsi="Times New Roman"/>
          <w:sz w:val="20"/>
        </w:rPr>
        <w:t>8</w:t>
      </w:r>
      <w:r w:rsidR="00827268">
        <w:rPr>
          <w:rFonts w:ascii="Times New Roman" w:hAnsi="Times New Roman"/>
          <w:sz w:val="20"/>
        </w:rPr>
        <w:t xml:space="preserve">. Friedman CP, Owens DK, Wyatt J. Evaluation and technology assessment.  In: Shortliffe EH, Perreault LE, Wiederhold G, Fagan LM, eds.  </w:t>
      </w:r>
      <w:r w:rsidR="00827268">
        <w:rPr>
          <w:rFonts w:ascii="Times New Roman" w:hAnsi="Times New Roman"/>
          <w:sz w:val="20"/>
          <w:u w:val="single"/>
        </w:rPr>
        <w:t>Medical Informatics:  Computer Applications in Health Care and Biomedicine,</w:t>
      </w:r>
      <w:r w:rsidR="00827268">
        <w:rPr>
          <w:rFonts w:ascii="Times New Roman" w:hAnsi="Times New Roman"/>
          <w:sz w:val="20"/>
        </w:rPr>
        <w:t xml:space="preserve"> </w:t>
      </w:r>
      <w:smartTag w:uri="urn:schemas-microsoft-com:office:smarttags" w:element="place">
        <w:smartTag w:uri="urn:schemas-microsoft-com:office:smarttags" w:element="State">
          <w:r w:rsidR="00827268">
            <w:rPr>
              <w:rFonts w:ascii="Times New Roman" w:hAnsi="Times New Roman"/>
              <w:sz w:val="20"/>
            </w:rPr>
            <w:t>New York</w:t>
          </w:r>
        </w:smartTag>
      </w:smartTag>
      <w:r w:rsidR="00827268">
        <w:rPr>
          <w:rFonts w:ascii="Times New Roman" w:hAnsi="Times New Roman"/>
          <w:sz w:val="20"/>
        </w:rPr>
        <w:t>: Springer-Verlag 2000: 282-325.</w:t>
      </w:r>
    </w:p>
    <w:p w:rsidR="00827268" w:rsidRDefault="00827268">
      <w:pPr>
        <w:rPr>
          <w:rFonts w:ascii="Times New Roman" w:hAnsi="Times New Roman"/>
          <w:sz w:val="20"/>
        </w:rPr>
      </w:pPr>
    </w:p>
    <w:p w:rsidR="00827268" w:rsidRDefault="000B0D05">
      <w:pPr>
        <w:rPr>
          <w:rFonts w:ascii="Times New Roman" w:hAnsi="Times New Roman"/>
          <w:color w:val="000000"/>
          <w:sz w:val="20"/>
        </w:rPr>
      </w:pPr>
      <w:r>
        <w:rPr>
          <w:rFonts w:ascii="Times New Roman" w:hAnsi="Times New Roman"/>
          <w:sz w:val="20"/>
        </w:rPr>
        <w:t>9</w:t>
      </w:r>
      <w:r w:rsidR="00827268">
        <w:rPr>
          <w:rFonts w:ascii="Times New Roman" w:hAnsi="Times New Roman"/>
          <w:sz w:val="20"/>
        </w:rPr>
        <w:t>. Owens DK, Edward</w:t>
      </w:r>
      <w:r w:rsidR="00AE0B0D">
        <w:rPr>
          <w:rFonts w:ascii="Times New Roman" w:hAnsi="Times New Roman"/>
          <w:sz w:val="20"/>
        </w:rPr>
        <w:t>s</w:t>
      </w:r>
      <w:r w:rsidR="00827268">
        <w:rPr>
          <w:rFonts w:ascii="Times New Roman" w:hAnsi="Times New Roman"/>
          <w:sz w:val="20"/>
        </w:rPr>
        <w:t xml:space="preserve"> DM, Shachter RD.  Costs and benefits of imperfect HIV vaccines: Implications for vaccine development and use. In: Kaplan EH, Brookmeyer R, eds. </w:t>
      </w:r>
      <w:r w:rsidR="00827268">
        <w:rPr>
          <w:rFonts w:ascii="Times New Roman" w:hAnsi="Times New Roman"/>
          <w:color w:val="000000"/>
          <w:sz w:val="20"/>
          <w:u w:val="single"/>
        </w:rPr>
        <w:t xml:space="preserve">Quantitative Evaluation of HIV Prevention Programs. </w:t>
      </w:r>
      <w:r w:rsidR="00827268">
        <w:rPr>
          <w:rFonts w:ascii="Times New Roman" w:hAnsi="Times New Roman"/>
          <w:color w:val="000000"/>
          <w:sz w:val="20"/>
        </w:rPr>
        <w:t xml:space="preserve"> Yale Press, 2001: 143-171.</w:t>
      </w:r>
    </w:p>
    <w:p w:rsidR="00E769FD" w:rsidRDefault="00E769FD">
      <w:pPr>
        <w:rPr>
          <w:rFonts w:ascii="Times New Roman" w:hAnsi="Times New Roman"/>
          <w:color w:val="000000"/>
          <w:sz w:val="20"/>
        </w:rPr>
      </w:pPr>
    </w:p>
    <w:p w:rsidR="00E769FD" w:rsidRDefault="000B0D05">
      <w:pPr>
        <w:rPr>
          <w:rFonts w:ascii="Times New Roman" w:hAnsi="Times New Roman"/>
          <w:color w:val="000000"/>
          <w:sz w:val="20"/>
        </w:rPr>
      </w:pPr>
      <w:r>
        <w:rPr>
          <w:rFonts w:ascii="Times New Roman" w:hAnsi="Times New Roman"/>
          <w:color w:val="000000"/>
          <w:sz w:val="20"/>
        </w:rPr>
        <w:t>10</w:t>
      </w:r>
      <w:r w:rsidR="00E769FD">
        <w:rPr>
          <w:rFonts w:ascii="Times New Roman" w:hAnsi="Times New Roman"/>
          <w:color w:val="000000"/>
          <w:sz w:val="20"/>
        </w:rPr>
        <w:t xml:space="preserve">. </w:t>
      </w:r>
      <w:r w:rsidR="00E769FD" w:rsidRPr="00E769FD">
        <w:rPr>
          <w:rFonts w:ascii="Times New Roman" w:hAnsi="Times New Roman"/>
          <w:color w:val="000000"/>
          <w:sz w:val="20"/>
        </w:rPr>
        <w:t>Bravata DM, McDonald K, Owens DK, Buckeridge D, Haberland C, Rydzak C, Schleinitz M, Smith WM, Szeto H, Wilkening D, Musen M, Duncan BW, Nouri B, Dangiolo MB, Liu H, Shofer S, Graham J, Davies S. Bioterrorism Preparedness and Response: Use of Information Technologies and Decision Support Systems (Evidence Report/Technolo</w:t>
      </w:r>
      <w:r w:rsidR="001602A3">
        <w:rPr>
          <w:rFonts w:ascii="Times New Roman" w:hAnsi="Times New Roman"/>
          <w:color w:val="000000"/>
          <w:sz w:val="20"/>
        </w:rPr>
        <w:t xml:space="preserve">gy Assessment No. 59, </w:t>
      </w:r>
      <w:r w:rsidR="00E769FD" w:rsidRPr="00E769FD">
        <w:rPr>
          <w:rFonts w:ascii="Times New Roman" w:hAnsi="Times New Roman"/>
          <w:color w:val="000000"/>
          <w:sz w:val="20"/>
        </w:rPr>
        <w:t xml:space="preserve">Prepared by University of California San Francisco-Stanford </w:t>
      </w:r>
      <w:r w:rsidR="001602A3">
        <w:rPr>
          <w:rFonts w:ascii="Times New Roman" w:hAnsi="Times New Roman"/>
          <w:color w:val="000000"/>
          <w:sz w:val="20"/>
        </w:rPr>
        <w:t xml:space="preserve">University </w:t>
      </w:r>
      <w:r w:rsidR="00E769FD" w:rsidRPr="00E769FD">
        <w:rPr>
          <w:rFonts w:ascii="Times New Roman" w:hAnsi="Times New Roman"/>
          <w:color w:val="000000"/>
          <w:sz w:val="20"/>
        </w:rPr>
        <w:t xml:space="preserve">Evidence-based Practice Center under Contract No. 290-97-0013). AHRQ Publication No. 02-E028. </w:t>
      </w:r>
      <w:smartTag w:uri="urn:schemas-microsoft-com:office:smarttags" w:element="place">
        <w:smartTag w:uri="urn:schemas-microsoft-com:office:smarttags" w:element="City">
          <w:r w:rsidR="00E769FD" w:rsidRPr="00E769FD">
            <w:rPr>
              <w:rFonts w:ascii="Times New Roman" w:hAnsi="Times New Roman"/>
              <w:color w:val="000000"/>
              <w:sz w:val="20"/>
            </w:rPr>
            <w:t>Rockville</w:t>
          </w:r>
        </w:smartTag>
        <w:r w:rsidR="00E769FD" w:rsidRPr="00E769FD">
          <w:rPr>
            <w:rFonts w:ascii="Times New Roman" w:hAnsi="Times New Roman"/>
            <w:color w:val="000000"/>
            <w:sz w:val="20"/>
          </w:rPr>
          <w:t xml:space="preserve">, </w:t>
        </w:r>
        <w:smartTag w:uri="urn:schemas-microsoft-com:office:smarttags" w:element="State">
          <w:r w:rsidR="00E769FD" w:rsidRPr="00E769FD">
            <w:rPr>
              <w:rFonts w:ascii="Times New Roman" w:hAnsi="Times New Roman"/>
              <w:color w:val="000000"/>
              <w:sz w:val="20"/>
            </w:rPr>
            <w:t>MD</w:t>
          </w:r>
        </w:smartTag>
      </w:smartTag>
      <w:r w:rsidR="00E769FD" w:rsidRPr="00E769FD">
        <w:rPr>
          <w:rFonts w:ascii="Times New Roman" w:hAnsi="Times New Roman"/>
          <w:color w:val="000000"/>
          <w:sz w:val="20"/>
        </w:rPr>
        <w:t>: Agency for Healthcare Research and Quality. June 2002.</w:t>
      </w:r>
    </w:p>
    <w:p w:rsidR="00827268" w:rsidRDefault="00827268">
      <w:pPr>
        <w:rPr>
          <w:rFonts w:ascii="Times New Roman" w:hAnsi="Times New Roman"/>
          <w:color w:val="000000"/>
          <w:sz w:val="20"/>
        </w:rPr>
      </w:pPr>
    </w:p>
    <w:p w:rsidR="00827268" w:rsidRPr="00B83E75" w:rsidRDefault="000B0D05">
      <w:pPr>
        <w:rPr>
          <w:rFonts w:ascii="Times New Roman" w:hAnsi="Times New Roman"/>
          <w:i/>
          <w:sz w:val="20"/>
        </w:rPr>
      </w:pPr>
      <w:r>
        <w:rPr>
          <w:rFonts w:ascii="Times New Roman" w:hAnsi="Times New Roman"/>
          <w:color w:val="000000"/>
          <w:sz w:val="20"/>
        </w:rPr>
        <w:t>11</w:t>
      </w:r>
      <w:r w:rsidR="00827268">
        <w:rPr>
          <w:rFonts w:ascii="Times New Roman" w:hAnsi="Times New Roman"/>
          <w:color w:val="000000"/>
          <w:sz w:val="20"/>
        </w:rPr>
        <w:t xml:space="preserve">. </w:t>
      </w:r>
      <w:r w:rsidR="00827268">
        <w:rPr>
          <w:rFonts w:ascii="Times New Roman" w:hAnsi="Times New Roman"/>
          <w:sz w:val="20"/>
        </w:rPr>
        <w:t>Owens DK, Edward</w:t>
      </w:r>
      <w:r w:rsidR="00AE0B0D">
        <w:rPr>
          <w:rFonts w:ascii="Times New Roman" w:hAnsi="Times New Roman"/>
          <w:sz w:val="20"/>
        </w:rPr>
        <w:t>s</w:t>
      </w:r>
      <w:r w:rsidR="00827268">
        <w:rPr>
          <w:rFonts w:ascii="Times New Roman" w:hAnsi="Times New Roman"/>
          <w:sz w:val="20"/>
        </w:rPr>
        <w:t xml:space="preserve"> DM, Cavallaro JF, Shachter RD.  The cost effectiveness of partially effective HIV vaccines.  In: </w:t>
      </w:r>
      <w:r w:rsidR="00B83E75">
        <w:rPr>
          <w:rFonts w:ascii="Times New Roman" w:hAnsi="Times New Roman"/>
          <w:sz w:val="20"/>
        </w:rPr>
        <w:t>Brandeau M</w:t>
      </w:r>
      <w:r w:rsidR="00D13A86">
        <w:rPr>
          <w:rFonts w:ascii="Times New Roman" w:hAnsi="Times New Roman"/>
          <w:sz w:val="20"/>
        </w:rPr>
        <w:t xml:space="preserve">L,  </w:t>
      </w:r>
      <w:r w:rsidR="00B83E75">
        <w:rPr>
          <w:rFonts w:ascii="Times New Roman" w:hAnsi="Times New Roman"/>
          <w:sz w:val="20"/>
        </w:rPr>
        <w:t>Sainfort F</w:t>
      </w:r>
      <w:r w:rsidR="00827268">
        <w:rPr>
          <w:rFonts w:ascii="Times New Roman" w:hAnsi="Times New Roman"/>
          <w:sz w:val="20"/>
        </w:rPr>
        <w:t>,</w:t>
      </w:r>
      <w:r w:rsidR="00B83E75">
        <w:rPr>
          <w:rFonts w:ascii="Times New Roman" w:hAnsi="Times New Roman"/>
          <w:sz w:val="20"/>
        </w:rPr>
        <w:t xml:space="preserve"> and Pierskalla WP</w:t>
      </w:r>
      <w:r w:rsidR="00827268">
        <w:rPr>
          <w:rFonts w:ascii="Times New Roman" w:hAnsi="Times New Roman"/>
          <w:sz w:val="20"/>
        </w:rPr>
        <w:t xml:space="preserve">, Eds. </w:t>
      </w:r>
      <w:r w:rsidR="00B83E75" w:rsidRPr="00B83E75">
        <w:rPr>
          <w:rFonts w:ascii="Times New Roman" w:hAnsi="Times New Roman"/>
          <w:i/>
          <w:iCs/>
          <w:sz w:val="20"/>
        </w:rPr>
        <w:t>Operations Research and Health Care: A Handbook of Methods and Applications</w:t>
      </w:r>
      <w:r w:rsidR="00827268">
        <w:rPr>
          <w:rFonts w:ascii="Times New Roman" w:hAnsi="Times New Roman"/>
          <w:sz w:val="20"/>
        </w:rPr>
        <w:t xml:space="preserve">, </w:t>
      </w:r>
      <w:r w:rsidR="00E769FD">
        <w:rPr>
          <w:rFonts w:ascii="Times New Roman" w:hAnsi="Times New Roman"/>
          <w:sz w:val="20"/>
        </w:rPr>
        <w:t>Kluwer Academic Publishers, 2004</w:t>
      </w:r>
      <w:r w:rsidR="006C7AAE">
        <w:rPr>
          <w:rFonts w:ascii="Times New Roman" w:hAnsi="Times New Roman"/>
          <w:sz w:val="20"/>
        </w:rPr>
        <w:t>:403-418</w:t>
      </w:r>
      <w:r w:rsidR="00827268">
        <w:rPr>
          <w:rFonts w:ascii="Times New Roman" w:hAnsi="Times New Roman"/>
          <w:sz w:val="20"/>
        </w:rPr>
        <w:t xml:space="preserve">. </w:t>
      </w:r>
    </w:p>
    <w:p w:rsidR="00827268" w:rsidRDefault="00827268">
      <w:pPr>
        <w:rPr>
          <w:sz w:val="20"/>
        </w:rPr>
      </w:pPr>
    </w:p>
    <w:p w:rsidR="008736BB" w:rsidRDefault="00ED2057" w:rsidP="008736BB">
      <w:pPr>
        <w:pStyle w:val="BodyText2"/>
        <w:rPr>
          <w:color w:val="000000"/>
        </w:rPr>
      </w:pPr>
      <w:r>
        <w:t>12</w:t>
      </w:r>
      <w:r w:rsidR="0082708E">
        <w:t>. Shojania</w:t>
      </w:r>
      <w:r w:rsidR="001602A3">
        <w:t xml:space="preserve"> KG, McDonald K</w:t>
      </w:r>
      <w:r w:rsidR="00EA67F6">
        <w:t>M</w:t>
      </w:r>
      <w:r w:rsidR="001602A3">
        <w:t xml:space="preserve">, Wachter RM, Owens DK.  Closing the Quality Gap: A </w:t>
      </w:r>
      <w:r w:rsidR="0048063D">
        <w:t>Critical Analysis</w:t>
      </w:r>
      <w:r w:rsidR="001602A3">
        <w:t xml:space="preserve"> of Quality Improvement </w:t>
      </w:r>
      <w:r w:rsidR="008736BB">
        <w:t>Strategies, Volume 1–Series Overview and Methodology.  Technical Review 9 (</w:t>
      </w:r>
      <w:r w:rsidR="008736BB">
        <w:rPr>
          <w:color w:val="000000"/>
        </w:rPr>
        <w:t xml:space="preserve">Contract No. </w:t>
      </w:r>
      <w:r w:rsidR="008736BB">
        <w:t>290-02-0017</w:t>
      </w:r>
      <w:r w:rsidR="008736BB" w:rsidRPr="0027703C">
        <w:rPr>
          <w:color w:val="000000"/>
        </w:rPr>
        <w:t xml:space="preserve"> </w:t>
      </w:r>
      <w:r w:rsidR="008736BB">
        <w:rPr>
          <w:color w:val="000000"/>
        </w:rPr>
        <w:t>to the Stanford University</w:t>
      </w:r>
      <w:r w:rsidR="008736BB">
        <w:t>–</w:t>
      </w:r>
      <w:r w:rsidR="008736BB">
        <w:rPr>
          <w:color w:val="000000"/>
        </w:rPr>
        <w:t>UCSF</w:t>
      </w:r>
      <w:r w:rsidR="008736BB" w:rsidRPr="00E769FD">
        <w:rPr>
          <w:color w:val="000000"/>
        </w:rPr>
        <w:t xml:space="preserve"> Evidence-based </w:t>
      </w:r>
      <w:smartTag w:uri="urn:schemas-microsoft-com:office:smarttags" w:element="place">
        <w:smartTag w:uri="urn:schemas-microsoft-com:office:smarttags" w:element="PlaceName">
          <w:r w:rsidR="008736BB" w:rsidRPr="00E769FD">
            <w:rPr>
              <w:color w:val="000000"/>
            </w:rPr>
            <w:t>Practice</w:t>
          </w:r>
        </w:smartTag>
        <w:r w:rsidR="008736BB" w:rsidRPr="00E769FD">
          <w:rPr>
            <w:color w:val="000000"/>
          </w:rPr>
          <w:t xml:space="preserve"> </w:t>
        </w:r>
        <w:smartTag w:uri="urn:schemas-microsoft-com:office:smarttags" w:element="PlaceType">
          <w:r w:rsidR="008736BB" w:rsidRPr="00E769FD">
            <w:rPr>
              <w:color w:val="000000"/>
            </w:rPr>
            <w:t>Center</w:t>
          </w:r>
        </w:smartTag>
      </w:smartTag>
      <w:r w:rsidR="008736BB" w:rsidRPr="00E769FD">
        <w:rPr>
          <w:color w:val="000000"/>
        </w:rPr>
        <w:t xml:space="preserve">). AHRQ Publication No. </w:t>
      </w:r>
      <w:r w:rsidR="008736BB">
        <w:rPr>
          <w:color w:val="000000"/>
        </w:rPr>
        <w:t>04-0051-1</w:t>
      </w:r>
      <w:r w:rsidR="008736BB" w:rsidRPr="00E769FD">
        <w:rPr>
          <w:color w:val="000000"/>
        </w:rPr>
        <w:t xml:space="preserve">. </w:t>
      </w:r>
      <w:smartTag w:uri="urn:schemas-microsoft-com:office:smarttags" w:element="place">
        <w:smartTag w:uri="urn:schemas-microsoft-com:office:smarttags" w:element="City">
          <w:r w:rsidR="008736BB" w:rsidRPr="00E769FD">
            <w:rPr>
              <w:color w:val="000000"/>
            </w:rPr>
            <w:t>Rockville</w:t>
          </w:r>
        </w:smartTag>
        <w:r w:rsidR="008736BB" w:rsidRPr="00E769FD">
          <w:rPr>
            <w:color w:val="000000"/>
          </w:rPr>
          <w:t xml:space="preserve">, </w:t>
        </w:r>
        <w:smartTag w:uri="urn:schemas-microsoft-com:office:smarttags" w:element="State">
          <w:r w:rsidR="008736BB" w:rsidRPr="00E769FD">
            <w:rPr>
              <w:color w:val="000000"/>
            </w:rPr>
            <w:t>MD</w:t>
          </w:r>
        </w:smartTag>
      </w:smartTag>
      <w:r w:rsidR="008736BB" w:rsidRPr="00E769FD">
        <w:rPr>
          <w:color w:val="000000"/>
        </w:rPr>
        <w:t xml:space="preserve">: Agency for Healthcare Research and Quality. </w:t>
      </w:r>
      <w:r w:rsidR="008736BB">
        <w:rPr>
          <w:color w:val="000000"/>
        </w:rPr>
        <w:t>August 2004.</w:t>
      </w:r>
    </w:p>
    <w:p w:rsidR="0048063D" w:rsidRDefault="0048063D">
      <w:pPr>
        <w:pStyle w:val="BodyText2"/>
        <w:rPr>
          <w:color w:val="000000"/>
        </w:rPr>
      </w:pPr>
    </w:p>
    <w:p w:rsidR="0048063D" w:rsidRDefault="00ED2057">
      <w:pPr>
        <w:pStyle w:val="BodyText2"/>
        <w:rPr>
          <w:color w:val="000000"/>
        </w:rPr>
      </w:pPr>
      <w:r>
        <w:rPr>
          <w:color w:val="000000"/>
        </w:rPr>
        <w:t>13</w:t>
      </w:r>
      <w:r w:rsidR="0048063D">
        <w:rPr>
          <w:color w:val="000000"/>
        </w:rPr>
        <w:t xml:space="preserve">. Wachter RM, Owens DK.  </w:t>
      </w:r>
      <w:r w:rsidR="008736BB">
        <w:rPr>
          <w:color w:val="000000"/>
        </w:rPr>
        <w:t xml:space="preserve">Chapter 1: </w:t>
      </w:r>
      <w:r w:rsidR="0048063D">
        <w:rPr>
          <w:color w:val="000000"/>
        </w:rPr>
        <w:t xml:space="preserve">An introduction to the </w:t>
      </w:r>
      <w:r w:rsidR="008736BB">
        <w:rPr>
          <w:color w:val="000000"/>
        </w:rPr>
        <w:t xml:space="preserve">report. In: </w:t>
      </w:r>
      <w:r w:rsidR="008736BB">
        <w:t>Shojania KG, McDonald KM, Wachter RM, Owens DK.  Closing the Quality Gap: A Critical Analysis of Quality Improvement Strategies, Volume 1–Series Overview and Methodology.  Technical Review 9 (</w:t>
      </w:r>
      <w:r w:rsidR="008736BB">
        <w:rPr>
          <w:color w:val="000000"/>
        </w:rPr>
        <w:t xml:space="preserve">Contract No. </w:t>
      </w:r>
      <w:r w:rsidR="008736BB">
        <w:t>290-02-0017</w:t>
      </w:r>
      <w:r w:rsidR="008736BB" w:rsidRPr="0027703C">
        <w:rPr>
          <w:color w:val="000000"/>
        </w:rPr>
        <w:t xml:space="preserve"> </w:t>
      </w:r>
      <w:r w:rsidR="008736BB">
        <w:rPr>
          <w:color w:val="000000"/>
        </w:rPr>
        <w:t>to the Stanford University</w:t>
      </w:r>
      <w:r w:rsidR="008736BB">
        <w:t>–</w:t>
      </w:r>
      <w:r w:rsidR="006D0684" w:rsidRPr="006D0684">
        <w:rPr>
          <w:color w:val="000000"/>
        </w:rPr>
        <w:t xml:space="preserve"> </w:t>
      </w:r>
      <w:r w:rsidR="006D0684" w:rsidRPr="00E769FD">
        <w:rPr>
          <w:color w:val="000000"/>
        </w:rPr>
        <w:t>University of C</w:t>
      </w:r>
      <w:r w:rsidR="006D0684">
        <w:rPr>
          <w:color w:val="000000"/>
        </w:rPr>
        <w:t>alifornia San Francisco</w:t>
      </w:r>
      <w:r w:rsidR="006D0684" w:rsidRPr="00E769FD">
        <w:rPr>
          <w:color w:val="000000"/>
        </w:rPr>
        <w:t xml:space="preserve"> </w:t>
      </w:r>
      <w:r w:rsidR="008736BB" w:rsidRPr="00E769FD">
        <w:rPr>
          <w:color w:val="000000"/>
        </w:rPr>
        <w:t xml:space="preserve">Evidence-based </w:t>
      </w:r>
      <w:smartTag w:uri="urn:schemas-microsoft-com:office:smarttags" w:element="place">
        <w:smartTag w:uri="urn:schemas-microsoft-com:office:smarttags" w:element="PlaceName">
          <w:r w:rsidR="008736BB" w:rsidRPr="00E769FD">
            <w:rPr>
              <w:color w:val="000000"/>
            </w:rPr>
            <w:t>Practice</w:t>
          </w:r>
        </w:smartTag>
        <w:r w:rsidR="008736BB" w:rsidRPr="00E769FD">
          <w:rPr>
            <w:color w:val="000000"/>
          </w:rPr>
          <w:t xml:space="preserve"> </w:t>
        </w:r>
        <w:smartTag w:uri="urn:schemas-microsoft-com:office:smarttags" w:element="PlaceType">
          <w:r w:rsidR="008736BB" w:rsidRPr="00E769FD">
            <w:rPr>
              <w:color w:val="000000"/>
            </w:rPr>
            <w:t>Center</w:t>
          </w:r>
        </w:smartTag>
      </w:smartTag>
      <w:r w:rsidR="008736BB" w:rsidRPr="00E769FD">
        <w:rPr>
          <w:color w:val="000000"/>
        </w:rPr>
        <w:t xml:space="preserve">). AHRQ Publication No. </w:t>
      </w:r>
      <w:r w:rsidR="008736BB">
        <w:rPr>
          <w:color w:val="000000"/>
        </w:rPr>
        <w:t>04-0051-1</w:t>
      </w:r>
      <w:r w:rsidR="008736BB" w:rsidRPr="00E769FD">
        <w:rPr>
          <w:color w:val="000000"/>
        </w:rPr>
        <w:t xml:space="preserve">. </w:t>
      </w:r>
      <w:smartTag w:uri="urn:schemas-microsoft-com:office:smarttags" w:element="place">
        <w:smartTag w:uri="urn:schemas-microsoft-com:office:smarttags" w:element="City">
          <w:r w:rsidR="008736BB" w:rsidRPr="00E769FD">
            <w:rPr>
              <w:color w:val="000000"/>
            </w:rPr>
            <w:t>Rockville</w:t>
          </w:r>
        </w:smartTag>
        <w:r w:rsidR="008736BB" w:rsidRPr="00E769FD">
          <w:rPr>
            <w:color w:val="000000"/>
          </w:rPr>
          <w:t xml:space="preserve">, </w:t>
        </w:r>
        <w:smartTag w:uri="urn:schemas-microsoft-com:office:smarttags" w:element="State">
          <w:r w:rsidR="008736BB" w:rsidRPr="00E769FD">
            <w:rPr>
              <w:color w:val="000000"/>
            </w:rPr>
            <w:t>MD</w:t>
          </w:r>
        </w:smartTag>
      </w:smartTag>
      <w:r w:rsidR="008736BB" w:rsidRPr="00E769FD">
        <w:rPr>
          <w:color w:val="000000"/>
        </w:rPr>
        <w:t xml:space="preserve">: Agency for Healthcare Research and Quality. </w:t>
      </w:r>
      <w:r w:rsidR="008736BB">
        <w:rPr>
          <w:color w:val="000000"/>
        </w:rPr>
        <w:t>August 2004.</w:t>
      </w:r>
    </w:p>
    <w:p w:rsidR="008736BB" w:rsidRDefault="008736BB">
      <w:pPr>
        <w:pStyle w:val="BodyText2"/>
        <w:rPr>
          <w:color w:val="000000"/>
        </w:rPr>
      </w:pPr>
    </w:p>
    <w:p w:rsidR="008736BB" w:rsidRDefault="00ED2057" w:rsidP="008736BB">
      <w:pPr>
        <w:pStyle w:val="BodyText2"/>
        <w:rPr>
          <w:color w:val="000000"/>
        </w:rPr>
      </w:pPr>
      <w:r>
        <w:rPr>
          <w:color w:val="000000"/>
        </w:rPr>
        <w:t>14</w:t>
      </w:r>
      <w:r w:rsidR="0048063D">
        <w:rPr>
          <w:color w:val="000000"/>
        </w:rPr>
        <w:t xml:space="preserve">. Shojania KG, McDonald KM, Owens DK. </w:t>
      </w:r>
      <w:r w:rsidR="008736BB">
        <w:rPr>
          <w:color w:val="000000"/>
        </w:rPr>
        <w:t xml:space="preserve">Chapter 2: </w:t>
      </w:r>
      <w:r w:rsidR="0048063D">
        <w:rPr>
          <w:color w:val="000000"/>
        </w:rPr>
        <w:t>Evidence-based review methodology for the closing the qualit</w:t>
      </w:r>
      <w:r w:rsidR="008736BB">
        <w:rPr>
          <w:color w:val="000000"/>
        </w:rPr>
        <w:t>y gap series</w:t>
      </w:r>
      <w:r w:rsidR="0048063D">
        <w:rPr>
          <w:color w:val="000000"/>
        </w:rPr>
        <w:t xml:space="preserve">.  In: </w:t>
      </w:r>
      <w:r w:rsidR="008736BB">
        <w:t xml:space="preserve">Shojania KG, McDonald KM, Wachter RM, Owens DK.  Closing the Quality Gap: A Critical Analysis of Quality Improvement Strategies, Volume 1–Series Overview and Methodology.  Technical Review 9 </w:t>
      </w:r>
      <w:r w:rsidR="008736BB">
        <w:lastRenderedPageBreak/>
        <w:t>(</w:t>
      </w:r>
      <w:r w:rsidR="008736BB">
        <w:rPr>
          <w:color w:val="000000"/>
        </w:rPr>
        <w:t xml:space="preserve">Contract No. </w:t>
      </w:r>
      <w:r w:rsidR="008736BB">
        <w:t>290-02-0017</w:t>
      </w:r>
      <w:r w:rsidR="008736BB" w:rsidRPr="0027703C">
        <w:rPr>
          <w:color w:val="000000"/>
        </w:rPr>
        <w:t xml:space="preserve"> </w:t>
      </w:r>
      <w:r w:rsidR="008736BB">
        <w:rPr>
          <w:color w:val="000000"/>
        </w:rPr>
        <w:t>to the Stanford University</w:t>
      </w:r>
      <w:r w:rsidR="008736BB">
        <w:t>–</w:t>
      </w:r>
      <w:r w:rsidR="006D0684" w:rsidRPr="006D0684">
        <w:rPr>
          <w:color w:val="000000"/>
        </w:rPr>
        <w:t xml:space="preserve"> </w:t>
      </w:r>
      <w:r w:rsidR="006D0684" w:rsidRPr="00E769FD">
        <w:rPr>
          <w:color w:val="000000"/>
        </w:rPr>
        <w:t>University of C</w:t>
      </w:r>
      <w:r w:rsidR="006D0684">
        <w:rPr>
          <w:color w:val="000000"/>
        </w:rPr>
        <w:t>alifornia San Francisco</w:t>
      </w:r>
      <w:r w:rsidR="006D0684" w:rsidRPr="00E769FD">
        <w:rPr>
          <w:color w:val="000000"/>
        </w:rPr>
        <w:t xml:space="preserve"> </w:t>
      </w:r>
      <w:r w:rsidR="008736BB" w:rsidRPr="00E769FD">
        <w:rPr>
          <w:color w:val="000000"/>
        </w:rPr>
        <w:t xml:space="preserve">Evidence-based </w:t>
      </w:r>
      <w:smartTag w:uri="urn:schemas-microsoft-com:office:smarttags" w:element="place">
        <w:smartTag w:uri="urn:schemas-microsoft-com:office:smarttags" w:element="PlaceName">
          <w:r w:rsidR="008736BB" w:rsidRPr="00E769FD">
            <w:rPr>
              <w:color w:val="000000"/>
            </w:rPr>
            <w:t>Practice</w:t>
          </w:r>
        </w:smartTag>
        <w:r w:rsidR="008736BB" w:rsidRPr="00E769FD">
          <w:rPr>
            <w:color w:val="000000"/>
          </w:rPr>
          <w:t xml:space="preserve"> </w:t>
        </w:r>
        <w:smartTag w:uri="urn:schemas-microsoft-com:office:smarttags" w:element="PlaceType">
          <w:r w:rsidR="008736BB" w:rsidRPr="00E769FD">
            <w:rPr>
              <w:color w:val="000000"/>
            </w:rPr>
            <w:t>Center</w:t>
          </w:r>
        </w:smartTag>
      </w:smartTag>
      <w:r w:rsidR="008736BB" w:rsidRPr="00E769FD">
        <w:rPr>
          <w:color w:val="000000"/>
        </w:rPr>
        <w:t xml:space="preserve">). AHRQ Publication No. </w:t>
      </w:r>
      <w:r w:rsidR="008736BB">
        <w:rPr>
          <w:color w:val="000000"/>
        </w:rPr>
        <w:t>04-0051-1</w:t>
      </w:r>
      <w:r w:rsidR="008736BB" w:rsidRPr="00E769FD">
        <w:rPr>
          <w:color w:val="000000"/>
        </w:rPr>
        <w:t xml:space="preserve">. </w:t>
      </w:r>
      <w:smartTag w:uri="urn:schemas-microsoft-com:office:smarttags" w:element="place">
        <w:smartTag w:uri="urn:schemas-microsoft-com:office:smarttags" w:element="City">
          <w:r w:rsidR="008736BB" w:rsidRPr="00E769FD">
            <w:rPr>
              <w:color w:val="000000"/>
            </w:rPr>
            <w:t>Rockville</w:t>
          </w:r>
        </w:smartTag>
        <w:r w:rsidR="008736BB" w:rsidRPr="00E769FD">
          <w:rPr>
            <w:color w:val="000000"/>
          </w:rPr>
          <w:t xml:space="preserve">, </w:t>
        </w:r>
        <w:smartTag w:uri="urn:schemas-microsoft-com:office:smarttags" w:element="State">
          <w:r w:rsidR="008736BB" w:rsidRPr="00E769FD">
            <w:rPr>
              <w:color w:val="000000"/>
            </w:rPr>
            <w:t>MD</w:t>
          </w:r>
        </w:smartTag>
      </w:smartTag>
      <w:r w:rsidR="008736BB" w:rsidRPr="00E769FD">
        <w:rPr>
          <w:color w:val="000000"/>
        </w:rPr>
        <w:t xml:space="preserve">: Agency for Healthcare Research and Quality. </w:t>
      </w:r>
      <w:r w:rsidR="008736BB">
        <w:rPr>
          <w:color w:val="000000"/>
        </w:rPr>
        <w:t>August 2004.</w:t>
      </w:r>
    </w:p>
    <w:p w:rsidR="0048063D" w:rsidRDefault="0048063D">
      <w:pPr>
        <w:pStyle w:val="BodyText2"/>
        <w:rPr>
          <w:color w:val="000000"/>
        </w:rPr>
      </w:pPr>
    </w:p>
    <w:p w:rsidR="0048063D" w:rsidRDefault="00ED2057">
      <w:pPr>
        <w:pStyle w:val="BodyText2"/>
        <w:rPr>
          <w:color w:val="000000"/>
        </w:rPr>
      </w:pPr>
      <w:r>
        <w:rPr>
          <w:color w:val="000000"/>
        </w:rPr>
        <w:t>15</w:t>
      </w:r>
      <w:r w:rsidR="0048063D">
        <w:rPr>
          <w:color w:val="000000"/>
        </w:rPr>
        <w:t xml:space="preserve">. Shojania KG, Ranji S, Shaw LK, Charo LN, Lai JC, Rushakoff RJ, McDonald KM, Owens DK. </w:t>
      </w:r>
      <w:r w:rsidR="0027703C">
        <w:t>Diabetes mellitus care</w:t>
      </w:r>
      <w:r w:rsidR="0027703C">
        <w:rPr>
          <w:color w:val="000000"/>
        </w:rPr>
        <w:t>.  Vol 2 of</w:t>
      </w:r>
      <w:r w:rsidR="0048063D">
        <w:rPr>
          <w:color w:val="000000"/>
        </w:rPr>
        <w:t xml:space="preserve">: </w:t>
      </w:r>
      <w:r w:rsidR="0048063D">
        <w:t>Shojania KG, McDonald K</w:t>
      </w:r>
      <w:r w:rsidR="00EA67F6">
        <w:t>M</w:t>
      </w:r>
      <w:r w:rsidR="0048063D">
        <w:t>, Wachter RM, Owens DK.</w:t>
      </w:r>
      <w:r w:rsidR="0027703C">
        <w:t xml:space="preserve">  </w:t>
      </w:r>
      <w:r w:rsidR="0048063D">
        <w:t xml:space="preserve">Closing the Quality Gap: A Critical Analysis of </w:t>
      </w:r>
      <w:r w:rsidR="0027703C">
        <w:t>Quality Improvement Strategies.  Technical Review 9 (</w:t>
      </w:r>
      <w:r w:rsidR="0048063D">
        <w:rPr>
          <w:color w:val="000000"/>
        </w:rPr>
        <w:t xml:space="preserve">Contract No. </w:t>
      </w:r>
      <w:r w:rsidR="0048063D">
        <w:t>290-02-0017</w:t>
      </w:r>
      <w:r w:rsidR="0027703C" w:rsidRPr="0027703C">
        <w:rPr>
          <w:color w:val="000000"/>
        </w:rPr>
        <w:t xml:space="preserve"> </w:t>
      </w:r>
      <w:r w:rsidR="0027703C">
        <w:rPr>
          <w:color w:val="000000"/>
        </w:rPr>
        <w:t xml:space="preserve">to the </w:t>
      </w:r>
      <w:smartTag w:uri="urn:schemas-microsoft-com:office:smarttags" w:element="PlaceName">
        <w:r w:rsidR="0027703C">
          <w:rPr>
            <w:color w:val="000000"/>
          </w:rPr>
          <w:t>Stanford</w:t>
        </w:r>
      </w:smartTag>
      <w:r w:rsidR="0027703C">
        <w:rPr>
          <w:color w:val="000000"/>
        </w:rPr>
        <w:t xml:space="preserve"> </w:t>
      </w:r>
      <w:smartTag w:uri="urn:schemas-microsoft-com:office:smarttags" w:element="PlaceType">
        <w:r w:rsidR="0027703C">
          <w:rPr>
            <w:color w:val="000000"/>
          </w:rPr>
          <w:t>University</w:t>
        </w:r>
      </w:smartTag>
      <w:r w:rsidR="0027703C">
        <w:rPr>
          <w:color w:val="000000"/>
        </w:rPr>
        <w:t xml:space="preserve"> -</w:t>
      </w:r>
      <w:r w:rsidR="0027703C" w:rsidRPr="00E769FD">
        <w:rPr>
          <w:color w:val="000000"/>
        </w:rPr>
        <w:t xml:space="preserve"> </w:t>
      </w:r>
      <w:r w:rsidR="006D0684" w:rsidRPr="00E769FD">
        <w:rPr>
          <w:color w:val="000000"/>
        </w:rPr>
        <w:t>University of C</w:t>
      </w:r>
      <w:r w:rsidR="006D0684">
        <w:rPr>
          <w:color w:val="000000"/>
        </w:rPr>
        <w:t>alifornia San Francisco</w:t>
      </w:r>
      <w:r w:rsidR="006D0684" w:rsidRPr="00E769FD">
        <w:rPr>
          <w:color w:val="000000"/>
        </w:rPr>
        <w:t xml:space="preserve"> </w:t>
      </w:r>
      <w:r w:rsidR="0027703C" w:rsidRPr="00E769FD">
        <w:rPr>
          <w:color w:val="000000"/>
        </w:rPr>
        <w:t xml:space="preserve">Evidence-based </w:t>
      </w:r>
      <w:smartTag w:uri="urn:schemas-microsoft-com:office:smarttags" w:element="place">
        <w:smartTag w:uri="urn:schemas-microsoft-com:office:smarttags" w:element="PlaceName">
          <w:r w:rsidR="0027703C" w:rsidRPr="00E769FD">
            <w:rPr>
              <w:color w:val="000000"/>
            </w:rPr>
            <w:t>Practice</w:t>
          </w:r>
        </w:smartTag>
        <w:r w:rsidR="0027703C" w:rsidRPr="00E769FD">
          <w:rPr>
            <w:color w:val="000000"/>
          </w:rPr>
          <w:t xml:space="preserve"> </w:t>
        </w:r>
        <w:smartTag w:uri="urn:schemas-microsoft-com:office:smarttags" w:element="PlaceType">
          <w:r w:rsidR="0027703C" w:rsidRPr="00E769FD">
            <w:rPr>
              <w:color w:val="000000"/>
            </w:rPr>
            <w:t>Center</w:t>
          </w:r>
        </w:smartTag>
      </w:smartTag>
      <w:r w:rsidR="0048063D" w:rsidRPr="00E769FD">
        <w:rPr>
          <w:color w:val="000000"/>
        </w:rPr>
        <w:t xml:space="preserve">). AHRQ Publication No. </w:t>
      </w:r>
      <w:r w:rsidR="0027703C">
        <w:rPr>
          <w:color w:val="000000"/>
        </w:rPr>
        <w:t>04-0051-2</w:t>
      </w:r>
      <w:r w:rsidR="0048063D" w:rsidRPr="00E769FD">
        <w:rPr>
          <w:color w:val="000000"/>
        </w:rPr>
        <w:t xml:space="preserve">. </w:t>
      </w:r>
      <w:smartTag w:uri="urn:schemas-microsoft-com:office:smarttags" w:element="place">
        <w:smartTag w:uri="urn:schemas-microsoft-com:office:smarttags" w:element="City">
          <w:r w:rsidR="0048063D" w:rsidRPr="00E769FD">
            <w:rPr>
              <w:color w:val="000000"/>
            </w:rPr>
            <w:t>Rockville</w:t>
          </w:r>
        </w:smartTag>
        <w:r w:rsidR="0048063D" w:rsidRPr="00E769FD">
          <w:rPr>
            <w:color w:val="000000"/>
          </w:rPr>
          <w:t xml:space="preserve">, </w:t>
        </w:r>
        <w:smartTag w:uri="urn:schemas-microsoft-com:office:smarttags" w:element="State">
          <w:r w:rsidR="0048063D" w:rsidRPr="00E769FD">
            <w:rPr>
              <w:color w:val="000000"/>
            </w:rPr>
            <w:t>MD</w:t>
          </w:r>
        </w:smartTag>
      </w:smartTag>
      <w:r w:rsidR="0048063D" w:rsidRPr="00E769FD">
        <w:rPr>
          <w:color w:val="000000"/>
        </w:rPr>
        <w:t xml:space="preserve">: Agency for Healthcare Research and Quality. </w:t>
      </w:r>
      <w:r w:rsidR="0027703C">
        <w:rPr>
          <w:color w:val="000000"/>
        </w:rPr>
        <w:t>September 2004</w:t>
      </w:r>
      <w:r w:rsidR="0048063D">
        <w:rPr>
          <w:color w:val="000000"/>
        </w:rPr>
        <w:t>.</w:t>
      </w:r>
    </w:p>
    <w:p w:rsidR="0048063D" w:rsidRDefault="0048063D">
      <w:pPr>
        <w:pStyle w:val="BodyText2"/>
        <w:rPr>
          <w:color w:val="000000"/>
        </w:rPr>
      </w:pPr>
    </w:p>
    <w:p w:rsidR="009B7D70" w:rsidRDefault="00ED2057">
      <w:pPr>
        <w:pStyle w:val="BodyText2"/>
        <w:rPr>
          <w:color w:val="000000"/>
        </w:rPr>
      </w:pPr>
      <w:r>
        <w:rPr>
          <w:color w:val="000000"/>
        </w:rPr>
        <w:t>16</w:t>
      </w:r>
      <w:r w:rsidR="0048063D">
        <w:rPr>
          <w:color w:val="000000"/>
        </w:rPr>
        <w:t xml:space="preserve">. </w:t>
      </w:r>
      <w:r w:rsidR="009B7D70">
        <w:rPr>
          <w:color w:val="000000"/>
        </w:rPr>
        <w:t>Bravata DM, McDonald K</w:t>
      </w:r>
      <w:r w:rsidR="006D0684">
        <w:rPr>
          <w:color w:val="000000"/>
        </w:rPr>
        <w:t>M</w:t>
      </w:r>
      <w:r w:rsidR="009B7D70">
        <w:rPr>
          <w:color w:val="000000"/>
        </w:rPr>
        <w:t xml:space="preserve">, Owens DK, Wilhelm ER, Brandeau ML, Zaric GS, Holty JEC, Liu H, Sundaram V.  Regionalization of Bioterrrorism Preparedness and Response. </w:t>
      </w:r>
      <w:r w:rsidR="009B7D70" w:rsidRPr="00E769FD">
        <w:rPr>
          <w:color w:val="000000"/>
        </w:rPr>
        <w:t>Evidence Report/Technolo</w:t>
      </w:r>
      <w:r w:rsidR="009B7D70">
        <w:rPr>
          <w:color w:val="000000"/>
        </w:rPr>
        <w:t xml:space="preserve">gy Assessment No. </w:t>
      </w:r>
      <w:r w:rsidR="006D0684">
        <w:rPr>
          <w:color w:val="000000"/>
        </w:rPr>
        <w:t>96.</w:t>
      </w:r>
      <w:r w:rsidR="009B7D70">
        <w:rPr>
          <w:color w:val="000000"/>
        </w:rPr>
        <w:t xml:space="preserve"> </w:t>
      </w:r>
      <w:r w:rsidR="006D0684">
        <w:rPr>
          <w:color w:val="000000"/>
        </w:rPr>
        <w:t>(</w:t>
      </w:r>
      <w:r w:rsidR="009B7D70" w:rsidRPr="00E769FD">
        <w:rPr>
          <w:color w:val="000000"/>
        </w:rPr>
        <w:t>Prepared by</w:t>
      </w:r>
      <w:r w:rsidR="009B7D70">
        <w:rPr>
          <w:color w:val="000000"/>
        </w:rPr>
        <w:t xml:space="preserve"> the </w:t>
      </w:r>
      <w:smartTag w:uri="urn:schemas-microsoft-com:office:smarttags" w:element="place">
        <w:smartTag w:uri="urn:schemas-microsoft-com:office:smarttags" w:element="PlaceName">
          <w:r w:rsidR="009B7D70">
            <w:rPr>
              <w:color w:val="000000"/>
            </w:rPr>
            <w:t>Stanford</w:t>
          </w:r>
        </w:smartTag>
        <w:r w:rsidR="009B7D70">
          <w:rPr>
            <w:color w:val="000000"/>
          </w:rPr>
          <w:t xml:space="preserve"> </w:t>
        </w:r>
        <w:smartTag w:uri="urn:schemas-microsoft-com:office:smarttags" w:element="PlaceType">
          <w:r w:rsidR="009B7D70">
            <w:rPr>
              <w:color w:val="000000"/>
            </w:rPr>
            <w:t>University</w:t>
          </w:r>
        </w:smartTag>
      </w:smartTag>
      <w:r w:rsidR="006D0684">
        <w:rPr>
          <w:color w:val="000000"/>
        </w:rPr>
        <w:t>—</w:t>
      </w:r>
      <w:r w:rsidR="009B7D70" w:rsidRPr="00E769FD">
        <w:rPr>
          <w:color w:val="000000"/>
        </w:rPr>
        <w:t>University of C</w:t>
      </w:r>
      <w:r w:rsidR="009B7D70">
        <w:rPr>
          <w:color w:val="000000"/>
        </w:rPr>
        <w:t>alifornia San Francisco</w:t>
      </w:r>
      <w:r w:rsidR="009B7D70" w:rsidRPr="00E769FD">
        <w:rPr>
          <w:color w:val="000000"/>
        </w:rPr>
        <w:t xml:space="preserve"> Evidence-based Practice Center</w:t>
      </w:r>
      <w:r w:rsidR="009B7D70">
        <w:rPr>
          <w:color w:val="000000"/>
        </w:rPr>
        <w:t xml:space="preserve"> under Contract No. </w:t>
      </w:r>
      <w:r w:rsidR="009B7D70">
        <w:t>290-02-0017</w:t>
      </w:r>
      <w:r w:rsidR="009B7D70" w:rsidRPr="00E769FD">
        <w:rPr>
          <w:color w:val="000000"/>
        </w:rPr>
        <w:t xml:space="preserve">). AHRQ Publication No. </w:t>
      </w:r>
      <w:r w:rsidR="006D0684">
        <w:rPr>
          <w:color w:val="000000"/>
        </w:rPr>
        <w:t>04-E016-2</w:t>
      </w:r>
      <w:r w:rsidR="009B7D70" w:rsidRPr="00E769FD">
        <w:rPr>
          <w:color w:val="000000"/>
        </w:rPr>
        <w:t xml:space="preserve">. </w:t>
      </w:r>
      <w:smartTag w:uri="urn:schemas-microsoft-com:office:smarttags" w:element="place">
        <w:smartTag w:uri="urn:schemas-microsoft-com:office:smarttags" w:element="City">
          <w:r w:rsidR="009B7D70" w:rsidRPr="00E769FD">
            <w:rPr>
              <w:color w:val="000000"/>
            </w:rPr>
            <w:t>Rockville</w:t>
          </w:r>
        </w:smartTag>
        <w:r w:rsidR="009B7D70" w:rsidRPr="00E769FD">
          <w:rPr>
            <w:color w:val="000000"/>
          </w:rPr>
          <w:t xml:space="preserve">, </w:t>
        </w:r>
        <w:smartTag w:uri="urn:schemas-microsoft-com:office:smarttags" w:element="State">
          <w:r w:rsidR="009B7D70" w:rsidRPr="00E769FD">
            <w:rPr>
              <w:color w:val="000000"/>
            </w:rPr>
            <w:t>MD</w:t>
          </w:r>
        </w:smartTag>
      </w:smartTag>
      <w:r w:rsidR="009B7D70" w:rsidRPr="00E769FD">
        <w:rPr>
          <w:color w:val="000000"/>
        </w:rPr>
        <w:t xml:space="preserve">: Agency for Healthcare Research and Quality. </w:t>
      </w:r>
      <w:r w:rsidR="006D0684">
        <w:rPr>
          <w:color w:val="000000"/>
        </w:rPr>
        <w:t>April 2004</w:t>
      </w:r>
      <w:r w:rsidR="009B7D70">
        <w:rPr>
          <w:color w:val="000000"/>
        </w:rPr>
        <w:t>.</w:t>
      </w:r>
    </w:p>
    <w:p w:rsidR="00320CEE" w:rsidRDefault="00320CEE">
      <w:pPr>
        <w:pStyle w:val="BodyText2"/>
        <w:rPr>
          <w:color w:val="000000"/>
        </w:rPr>
      </w:pPr>
    </w:p>
    <w:p w:rsidR="00320CEE" w:rsidRDefault="00320CEE" w:rsidP="00320CEE">
      <w:pPr>
        <w:pStyle w:val="BodyText2"/>
        <w:rPr>
          <w:color w:val="000000"/>
        </w:rPr>
      </w:pPr>
      <w:r>
        <w:rPr>
          <w:color w:val="000000"/>
        </w:rPr>
        <w:t xml:space="preserve">17. Walsh J, McDonald KM, Shojania KG, Sundaram V, Nayak S, Davies S, Lewis R, Mechanic J, Sharp C, Henne M, Shah B, Chan JK, Owens DK, Goldstein MK.  Hypertension care.  Volume 3 of: </w:t>
      </w:r>
      <w:r>
        <w:t>Shojania KG, McDonald KM, Wachter RM, Owens DK.  Closing the Quality Gap: A Critical Analysis of Quality Improvement Strategies.  Technical Review 9 (</w:t>
      </w:r>
      <w:r w:rsidR="0099204C">
        <w:t xml:space="preserve">Prepared by the </w:t>
      </w:r>
      <w:smartTag w:uri="urn:schemas-microsoft-com:office:smarttags" w:element="place">
        <w:smartTag w:uri="urn:schemas-microsoft-com:office:smarttags" w:element="PlaceName">
          <w:r w:rsidR="0099204C">
            <w:t>Stanford</w:t>
          </w:r>
        </w:smartTag>
        <w:r w:rsidR="0099204C">
          <w:t xml:space="preserve"> </w:t>
        </w:r>
        <w:smartTag w:uri="urn:schemas-microsoft-com:office:smarttags" w:element="PlaceType">
          <w:r w:rsidR="0099204C">
            <w:t>University</w:t>
          </w:r>
        </w:smartTag>
      </w:smartTag>
      <w:r w:rsidR="0099204C">
        <w:t xml:space="preserve">—UCSF </w:t>
      </w:r>
      <w:r w:rsidR="0099204C" w:rsidRPr="00E769FD">
        <w:rPr>
          <w:color w:val="000000"/>
        </w:rPr>
        <w:t>Evidence-based Practice Center</w:t>
      </w:r>
      <w:r w:rsidR="0099204C">
        <w:rPr>
          <w:color w:val="000000"/>
        </w:rPr>
        <w:t xml:space="preserve">, under </w:t>
      </w:r>
      <w:r>
        <w:rPr>
          <w:color w:val="000000"/>
        </w:rPr>
        <w:t xml:space="preserve">Contract No. </w:t>
      </w:r>
      <w:r>
        <w:t>290-02-0017</w:t>
      </w:r>
      <w:r w:rsidRPr="00E769FD">
        <w:rPr>
          <w:color w:val="000000"/>
        </w:rPr>
        <w:t xml:space="preserve">). AHRQ Publication No. </w:t>
      </w:r>
      <w:r w:rsidR="0099204C">
        <w:rPr>
          <w:color w:val="000000"/>
        </w:rPr>
        <w:t>04-0051-3</w:t>
      </w:r>
      <w:r w:rsidRPr="00E769FD">
        <w:rPr>
          <w:color w:val="000000"/>
        </w:rPr>
        <w:t xml:space="preserve">. </w:t>
      </w:r>
      <w:smartTag w:uri="urn:schemas-microsoft-com:office:smarttags" w:element="place">
        <w:smartTag w:uri="urn:schemas-microsoft-com:office:smarttags" w:element="City">
          <w:r w:rsidRPr="00E769FD">
            <w:rPr>
              <w:color w:val="000000"/>
            </w:rPr>
            <w:t>Rockville</w:t>
          </w:r>
        </w:smartTag>
        <w:r w:rsidRPr="00E769FD">
          <w:rPr>
            <w:color w:val="000000"/>
          </w:rPr>
          <w:t xml:space="preserve">, </w:t>
        </w:r>
        <w:smartTag w:uri="urn:schemas-microsoft-com:office:smarttags" w:element="State">
          <w:r w:rsidRPr="00E769FD">
            <w:rPr>
              <w:color w:val="000000"/>
            </w:rPr>
            <w:t>MD</w:t>
          </w:r>
        </w:smartTag>
      </w:smartTag>
      <w:r w:rsidRPr="00E769FD">
        <w:rPr>
          <w:color w:val="000000"/>
        </w:rPr>
        <w:t xml:space="preserve">: Agency for Healthcare Research and Quality. </w:t>
      </w:r>
      <w:r w:rsidR="0099204C">
        <w:rPr>
          <w:color w:val="000000"/>
        </w:rPr>
        <w:t>January 2005</w:t>
      </w:r>
      <w:r>
        <w:rPr>
          <w:color w:val="000000"/>
        </w:rPr>
        <w:t>.</w:t>
      </w:r>
    </w:p>
    <w:p w:rsidR="00320CEE" w:rsidRDefault="00320CEE">
      <w:pPr>
        <w:pStyle w:val="BodyText2"/>
        <w:rPr>
          <w:color w:val="000000"/>
        </w:rPr>
      </w:pPr>
    </w:p>
    <w:p w:rsidR="00ED2057" w:rsidRDefault="00ED2057" w:rsidP="00ED2057">
      <w:pPr>
        <w:pStyle w:val="BodyText2"/>
      </w:pPr>
      <w:r>
        <w:rPr>
          <w:rFonts w:ascii="Times" w:hAnsi="Times"/>
        </w:rPr>
        <w:t xml:space="preserve">18. Owens DK, Sox HC.  Biomedical decision making: probabilistic reasoning.  In: Shortliffe EH, Cimino JJ. </w:t>
      </w:r>
      <w:r>
        <w:rPr>
          <w:rFonts w:ascii="Times" w:hAnsi="Times"/>
          <w:u w:val="single"/>
        </w:rPr>
        <w:t>Biomedical Informatics: Computer Applications in Health Care and Biomedicine</w:t>
      </w:r>
      <w:r>
        <w:rPr>
          <w:rFonts w:ascii="Times" w:hAnsi="Times"/>
        </w:rPr>
        <w:t xml:space="preserve">, </w:t>
      </w:r>
      <w:smartTag w:uri="urn:schemas-microsoft-com:office:smarttags" w:element="State">
        <w:smartTag w:uri="urn:schemas-microsoft-com:office:smarttags" w:element="place">
          <w:r>
            <w:t>New York</w:t>
          </w:r>
        </w:smartTag>
      </w:smartTag>
      <w:r w:rsidR="002C0E3A">
        <w:t>: Springer-Verlag 2006</w:t>
      </w:r>
      <w:r w:rsidR="00093404">
        <w:t>: 80-132</w:t>
      </w:r>
      <w:r>
        <w:t>.</w:t>
      </w:r>
    </w:p>
    <w:p w:rsidR="00ED2057" w:rsidRDefault="00ED2057" w:rsidP="00ED2057">
      <w:pPr>
        <w:pStyle w:val="BodyText2"/>
      </w:pPr>
    </w:p>
    <w:p w:rsidR="00ED2057" w:rsidRDefault="00093404" w:rsidP="00ED2057">
      <w:pPr>
        <w:pStyle w:val="BodyText2"/>
      </w:pPr>
      <w:r>
        <w:t>19. Friedman CP,</w:t>
      </w:r>
      <w:r w:rsidR="00ED2057">
        <w:t xml:space="preserve"> Wyatt J</w:t>
      </w:r>
      <w:r>
        <w:t>C,</w:t>
      </w:r>
      <w:r w:rsidRPr="00093404">
        <w:t xml:space="preserve"> </w:t>
      </w:r>
      <w:r>
        <w:t>Owens DK</w:t>
      </w:r>
      <w:r w:rsidR="00ED2057">
        <w:t xml:space="preserve">. Evaluation and technology assessment. </w:t>
      </w:r>
      <w:r w:rsidR="00ED2057">
        <w:rPr>
          <w:rFonts w:ascii="Times" w:hAnsi="Times"/>
        </w:rPr>
        <w:t xml:space="preserve">In: Shortliffe EH, Cimino JJ. </w:t>
      </w:r>
      <w:r w:rsidR="00ED2057">
        <w:rPr>
          <w:rFonts w:ascii="Times" w:hAnsi="Times"/>
          <w:u w:val="single"/>
        </w:rPr>
        <w:t>Biomedical Informatics: Computer Applications in Health Care and Biomedicine</w:t>
      </w:r>
      <w:r w:rsidR="00ED2057">
        <w:rPr>
          <w:rFonts w:ascii="Times" w:hAnsi="Times"/>
        </w:rPr>
        <w:t xml:space="preserve">, </w:t>
      </w:r>
      <w:smartTag w:uri="urn:schemas-microsoft-com:office:smarttags" w:element="State">
        <w:smartTag w:uri="urn:schemas-microsoft-com:office:smarttags" w:element="place">
          <w:r w:rsidR="00ED2057">
            <w:t>New York</w:t>
          </w:r>
        </w:smartTag>
      </w:smartTag>
      <w:r w:rsidR="002C0E3A">
        <w:t>: Springer-Verlag 2006</w:t>
      </w:r>
      <w:r>
        <w:t>: 403-443</w:t>
      </w:r>
      <w:r w:rsidR="00ED2057">
        <w:t>.</w:t>
      </w:r>
    </w:p>
    <w:p w:rsidR="0063683A" w:rsidRDefault="0063683A" w:rsidP="00ED2057">
      <w:pPr>
        <w:pStyle w:val="BodyText2"/>
      </w:pPr>
    </w:p>
    <w:p w:rsidR="0063683A" w:rsidRDefault="0063683A" w:rsidP="00ED2057">
      <w:pPr>
        <w:pStyle w:val="BodyText2"/>
      </w:pPr>
      <w:r>
        <w:t xml:space="preserve">20. </w:t>
      </w:r>
      <w:r w:rsidRPr="0063683A">
        <w:t>Ranj</w:t>
      </w:r>
      <w:r w:rsidR="00DA1D52">
        <w:t>i SR, Steinman MA, Shojania KG</w:t>
      </w:r>
      <w:r w:rsidRPr="0063683A">
        <w:t>, Sundaram V,</w:t>
      </w:r>
      <w:r>
        <w:t xml:space="preserve"> </w:t>
      </w:r>
      <w:r w:rsidRPr="0063683A">
        <w:t>Lewis R, Arn</w:t>
      </w:r>
      <w:r>
        <w:t>old S</w:t>
      </w:r>
      <w:r w:rsidR="00DA1D52">
        <w:t xml:space="preserve">, </w:t>
      </w:r>
      <w:r w:rsidR="00DA1D52" w:rsidRPr="0063683A">
        <w:t>Gonzales R</w:t>
      </w:r>
      <w:r>
        <w:t>.</w:t>
      </w:r>
      <w:r w:rsidRPr="0063683A">
        <w:t xml:space="preserve"> Antibiotic Prescribing Behavior. </w:t>
      </w:r>
      <w:r w:rsidR="00DA1D52">
        <w:t xml:space="preserve">Vol 4 of: </w:t>
      </w:r>
      <w:r w:rsidRPr="0063683A">
        <w:t>Shojania KG,</w:t>
      </w:r>
      <w:r>
        <w:t xml:space="preserve"> </w:t>
      </w:r>
      <w:r w:rsidRPr="0063683A">
        <w:t>McDonald KM, Wachter RM, Owens DK. Closing the Quality Gap: A Critical</w:t>
      </w:r>
      <w:r>
        <w:t xml:space="preserve"> </w:t>
      </w:r>
      <w:r w:rsidRPr="0063683A">
        <w:t xml:space="preserve">Analysis of Quality Improvement Strategies, </w:t>
      </w:r>
      <w:r w:rsidR="00DA1D52">
        <w:t>Technical Review 9</w:t>
      </w:r>
      <w:r>
        <w:t xml:space="preserve"> </w:t>
      </w:r>
      <w:r w:rsidR="00DA1D52">
        <w:t>(</w:t>
      </w:r>
      <w:r w:rsidRPr="0063683A">
        <w:t>Prepared by the Stanford University - U</w:t>
      </w:r>
      <w:r w:rsidR="00DA1D52">
        <w:t>CSF</w:t>
      </w:r>
      <w:r w:rsidRPr="0063683A">
        <w:t xml:space="preserve"> Evidence-based Practice Center under Contract No.</w:t>
      </w:r>
      <w:r>
        <w:t xml:space="preserve"> </w:t>
      </w:r>
      <w:r w:rsidRPr="0063683A">
        <w:t>290-02-0017). AHRQ Publication No. 04</w:t>
      </w:r>
      <w:r w:rsidR="00DA1D52">
        <w:t>(06)</w:t>
      </w:r>
      <w:r w:rsidRPr="0063683A">
        <w:t xml:space="preserve">-0051-4. </w:t>
      </w:r>
      <w:smartTag w:uri="urn:schemas-microsoft-com:office:smarttags" w:element="place">
        <w:smartTag w:uri="urn:schemas-microsoft-com:office:smarttags" w:element="City">
          <w:r w:rsidRPr="0063683A">
            <w:t>Rockville</w:t>
          </w:r>
        </w:smartTag>
        <w:r w:rsidRPr="0063683A">
          <w:t xml:space="preserve">, </w:t>
        </w:r>
        <w:smartTag w:uri="urn:schemas-microsoft-com:office:smarttags" w:element="State">
          <w:r w:rsidRPr="0063683A">
            <w:t>MD</w:t>
          </w:r>
        </w:smartTag>
      </w:smartTag>
      <w:r w:rsidRPr="0063683A">
        <w:t>: Agency for</w:t>
      </w:r>
      <w:r>
        <w:t xml:space="preserve"> </w:t>
      </w:r>
      <w:r w:rsidRPr="0063683A">
        <w:t xml:space="preserve">Healthcare Research and Quality. </w:t>
      </w:r>
      <w:r w:rsidR="00DA1D52">
        <w:t xml:space="preserve"> January </w:t>
      </w:r>
      <w:r w:rsidRPr="0063683A">
        <w:t>2006.</w:t>
      </w:r>
    </w:p>
    <w:p w:rsidR="002C0E3A" w:rsidRDefault="002C0E3A" w:rsidP="00ED2057">
      <w:pPr>
        <w:pStyle w:val="BodyText2"/>
      </w:pPr>
    </w:p>
    <w:p w:rsidR="002C0E3A" w:rsidRDefault="002C0E3A" w:rsidP="00ED2057">
      <w:pPr>
        <w:pStyle w:val="BodyText2"/>
      </w:pPr>
      <w:r>
        <w:t>22</w:t>
      </w:r>
      <w:r w:rsidR="001B0754">
        <w:t>. Bravata DM, Wang E, Holty J-E</w:t>
      </w:r>
      <w:r>
        <w:t>, Lewis R, Wise PH, Nayak S, Liu H,  McDonald KM</w:t>
      </w:r>
      <w:r w:rsidR="00F66CF2">
        <w:t>, Owens DK. Pediatric Anthrax:</w:t>
      </w:r>
      <w:r>
        <w:t xml:space="preserve"> Implications for Bioterrorism Preparedness</w:t>
      </w:r>
      <w:r w:rsidR="001B0754">
        <w:rPr>
          <w:b/>
          <w:bCs/>
        </w:rPr>
        <w:t xml:space="preserve">.  </w:t>
      </w:r>
      <w:r w:rsidR="001B0754">
        <w:rPr>
          <w:bCs/>
        </w:rPr>
        <w:t xml:space="preserve">Evidence </w:t>
      </w:r>
      <w:r w:rsidR="000D28C0">
        <w:rPr>
          <w:bCs/>
        </w:rPr>
        <w:t xml:space="preserve">Report/Technology Assessment No. 141 (Prepared by </w:t>
      </w:r>
      <w:r>
        <w:t>Stanford University</w:t>
      </w:r>
      <w:r w:rsidR="004D2C31">
        <w:t>-</w:t>
      </w:r>
      <w:r>
        <w:t xml:space="preserve">UCSF Evidence-based </w:t>
      </w:r>
      <w:smartTag w:uri="urn:schemas-microsoft-com:office:smarttags" w:element="place">
        <w:smartTag w:uri="urn:schemas-microsoft-com:office:smarttags" w:element="PlaceName">
          <w:r>
            <w:t>Practice</w:t>
          </w:r>
        </w:smartTag>
        <w:r>
          <w:t xml:space="preserve"> </w:t>
        </w:r>
        <w:smartTag w:uri="urn:schemas-microsoft-com:office:smarttags" w:element="PlaceType">
          <w:r>
            <w:t>Center</w:t>
          </w:r>
        </w:smartTag>
      </w:smartTag>
      <w:r w:rsidR="000D28C0">
        <w:t xml:space="preserve"> under Contract No. 290-02-0017)</w:t>
      </w:r>
      <w:r>
        <w:t xml:space="preserve">.  </w:t>
      </w:r>
      <w:r w:rsidR="000D28C0">
        <w:t xml:space="preserve">AHRQ Publication No. 06-E013.  </w:t>
      </w:r>
      <w:smartTag w:uri="urn:schemas-microsoft-com:office:smarttags" w:element="place">
        <w:smartTag w:uri="urn:schemas-microsoft-com:office:smarttags" w:element="City">
          <w:r w:rsidR="000D28C0">
            <w:t>Rockville</w:t>
          </w:r>
        </w:smartTag>
        <w:r w:rsidR="000D28C0">
          <w:t xml:space="preserve">, </w:t>
        </w:r>
        <w:smartTag w:uri="urn:schemas-microsoft-com:office:smarttags" w:element="State">
          <w:r w:rsidR="000D28C0">
            <w:t>MD</w:t>
          </w:r>
        </w:smartTag>
      </w:smartTag>
      <w:r w:rsidR="000D28C0">
        <w:t>: Agency for Healthcare Research and Quality.  August 2006</w:t>
      </w:r>
      <w:r>
        <w:t>.</w:t>
      </w:r>
    </w:p>
    <w:p w:rsidR="00F8563D" w:rsidRDefault="00F8563D" w:rsidP="00ED2057">
      <w:pPr>
        <w:pStyle w:val="BodyText2"/>
      </w:pPr>
    </w:p>
    <w:p w:rsidR="00F8563D" w:rsidRPr="00F8563D" w:rsidRDefault="00F8563D" w:rsidP="00F8563D">
      <w:pPr>
        <w:pStyle w:val="BodyText2"/>
      </w:pPr>
      <w:r>
        <w:t xml:space="preserve">23. </w:t>
      </w:r>
      <w:r w:rsidRPr="00F8563D">
        <w:t>Bravata DM, Sundaram V, Lewis R, Gienger A, Gould MK, McDonald KM, Wise PH, Holty</w:t>
      </w:r>
      <w:r w:rsidR="00DD62D3">
        <w:t xml:space="preserve"> </w:t>
      </w:r>
      <w:r w:rsidRPr="00F8563D">
        <w:t>J-EC, Hertz K, Paguntalan H, Sharp C, Kim J, Wang E, Chamberlain L, Shieh L, Owens DK.</w:t>
      </w:r>
      <w:r w:rsidR="00DD62D3">
        <w:t xml:space="preserve"> </w:t>
      </w:r>
      <w:r w:rsidRPr="00F8563D">
        <w:t>Asthma Care. Vol 5 of: Shojania KG, McDonald KM, Wachter RM, Owens DK, editors.</w:t>
      </w:r>
      <w:r w:rsidR="00DD62D3">
        <w:t xml:space="preserve"> </w:t>
      </w:r>
      <w:r w:rsidRPr="00F8563D">
        <w:t>Closing the Quality Gap: A Critical Analysis of Quality Improvement Strategies. Technical</w:t>
      </w:r>
      <w:r w:rsidR="00DD62D3">
        <w:t xml:space="preserve"> </w:t>
      </w:r>
      <w:r w:rsidRPr="00F8563D">
        <w:t xml:space="preserve">Review 9 (Prepared by the Stanford University-UCSF Evidence-based </w:t>
      </w:r>
      <w:smartTag w:uri="urn:schemas-microsoft-com:office:smarttags" w:element="place">
        <w:smartTag w:uri="urn:schemas-microsoft-com:office:smarttags" w:element="PlaceName">
          <w:r w:rsidRPr="00F8563D">
            <w:t>Practice</w:t>
          </w:r>
        </w:smartTag>
        <w:r w:rsidRPr="00F8563D">
          <w:t xml:space="preserve"> </w:t>
        </w:r>
        <w:smartTag w:uri="urn:schemas-microsoft-com:office:smarttags" w:element="PlaceType">
          <w:r w:rsidRPr="00F8563D">
            <w:t>Center</w:t>
          </w:r>
        </w:smartTag>
      </w:smartTag>
      <w:r w:rsidRPr="00F8563D">
        <w:t xml:space="preserve"> under</w:t>
      </w:r>
      <w:r w:rsidR="00DD62D3">
        <w:t xml:space="preserve"> </w:t>
      </w:r>
      <w:r w:rsidRPr="00F8563D">
        <w:t xml:space="preserve">Contract No. 290-02-0017). AHRQ Publication No. 04(07)-0051-5. </w:t>
      </w:r>
      <w:smartTag w:uri="urn:schemas-microsoft-com:office:smarttags" w:element="place">
        <w:smartTag w:uri="urn:schemas-microsoft-com:office:smarttags" w:element="City">
          <w:r w:rsidRPr="00F8563D">
            <w:t>Rockville</w:t>
          </w:r>
        </w:smartTag>
        <w:r w:rsidRPr="00F8563D">
          <w:t xml:space="preserve">, </w:t>
        </w:r>
        <w:smartTag w:uri="urn:schemas-microsoft-com:office:smarttags" w:element="State">
          <w:r w:rsidRPr="00F8563D">
            <w:t>MD</w:t>
          </w:r>
        </w:smartTag>
      </w:smartTag>
      <w:r w:rsidRPr="00F8563D">
        <w:t>: Agency</w:t>
      </w:r>
    </w:p>
    <w:p w:rsidR="00F8563D" w:rsidRDefault="00F8563D" w:rsidP="00F8563D">
      <w:pPr>
        <w:pStyle w:val="BodyText2"/>
      </w:pPr>
      <w:r w:rsidRPr="00F8563D">
        <w:t>for Healthcare Research and Quality. January 2007.</w:t>
      </w:r>
    </w:p>
    <w:p w:rsidR="00DD62D3" w:rsidRDefault="00DD62D3" w:rsidP="00F8563D">
      <w:pPr>
        <w:pStyle w:val="BodyText2"/>
      </w:pPr>
    </w:p>
    <w:p w:rsidR="00DD62D3" w:rsidRPr="00DD62D3" w:rsidRDefault="00DD62D3" w:rsidP="00DD62D3">
      <w:pPr>
        <w:autoSpaceDE w:val="0"/>
        <w:autoSpaceDN w:val="0"/>
        <w:adjustRightInd w:val="0"/>
        <w:rPr>
          <w:rFonts w:ascii="Times New Roman" w:hAnsi="Times New Roman"/>
          <w:sz w:val="20"/>
        </w:rPr>
      </w:pPr>
      <w:r w:rsidRPr="00DD62D3">
        <w:rPr>
          <w:rFonts w:ascii="Times New Roman" w:hAnsi="Times New Roman"/>
          <w:sz w:val="20"/>
        </w:rPr>
        <w:t xml:space="preserve">24. Ranji SR, Shetty K, Posley KA, Lewis R, Sundaram V, Galvin CM, Winston LG. Prevention of Healthcare-Associated Infections. Vol 6 of: Shojania KG, McDonald KM, Wachter RM, Owens DK, editors. Closing the Quality Gap: A Critical Analysis of Quality Improvement Strategies. Technical Review 9 (Prepared by the Stanford University-UCSF Evidence-based </w:t>
      </w:r>
      <w:smartTag w:uri="urn:schemas-microsoft-com:office:smarttags" w:element="place">
        <w:smartTag w:uri="urn:schemas-microsoft-com:office:smarttags" w:element="PlaceName">
          <w:r w:rsidRPr="00DD62D3">
            <w:rPr>
              <w:rFonts w:ascii="Times New Roman" w:hAnsi="Times New Roman"/>
              <w:sz w:val="20"/>
            </w:rPr>
            <w:t>Practice</w:t>
          </w:r>
        </w:smartTag>
        <w:r w:rsidRPr="00DD62D3">
          <w:rPr>
            <w:rFonts w:ascii="Times New Roman" w:hAnsi="Times New Roman"/>
            <w:sz w:val="20"/>
          </w:rPr>
          <w:t xml:space="preserve"> </w:t>
        </w:r>
        <w:smartTag w:uri="urn:schemas-microsoft-com:office:smarttags" w:element="PlaceType">
          <w:r w:rsidRPr="00DD62D3">
            <w:rPr>
              <w:rFonts w:ascii="Times New Roman" w:hAnsi="Times New Roman"/>
              <w:sz w:val="20"/>
            </w:rPr>
            <w:t>Center</w:t>
          </w:r>
        </w:smartTag>
      </w:smartTag>
      <w:r w:rsidRPr="00DD62D3">
        <w:rPr>
          <w:rFonts w:ascii="Times New Roman" w:hAnsi="Times New Roman"/>
          <w:sz w:val="20"/>
        </w:rPr>
        <w:t xml:space="preserve"> under Contract No. 290-02-0017). AHRQ Publication No. 04(07)-0051-6. </w:t>
      </w:r>
      <w:smartTag w:uri="urn:schemas-microsoft-com:office:smarttags" w:element="place">
        <w:smartTag w:uri="urn:schemas-microsoft-com:office:smarttags" w:element="City">
          <w:r w:rsidRPr="00DD62D3">
            <w:rPr>
              <w:rFonts w:ascii="Times New Roman" w:hAnsi="Times New Roman"/>
              <w:sz w:val="20"/>
            </w:rPr>
            <w:t>Rockville</w:t>
          </w:r>
        </w:smartTag>
        <w:r w:rsidRPr="00DD62D3">
          <w:rPr>
            <w:rFonts w:ascii="Times New Roman" w:hAnsi="Times New Roman"/>
            <w:sz w:val="20"/>
          </w:rPr>
          <w:t xml:space="preserve">, </w:t>
        </w:r>
        <w:smartTag w:uri="urn:schemas-microsoft-com:office:smarttags" w:element="State">
          <w:r w:rsidRPr="00DD62D3">
            <w:rPr>
              <w:rFonts w:ascii="Times New Roman" w:hAnsi="Times New Roman"/>
              <w:sz w:val="20"/>
            </w:rPr>
            <w:t>MD</w:t>
          </w:r>
        </w:smartTag>
      </w:smartTag>
      <w:r w:rsidRPr="00DD62D3">
        <w:rPr>
          <w:rFonts w:ascii="Times New Roman" w:hAnsi="Times New Roman"/>
          <w:sz w:val="20"/>
        </w:rPr>
        <w:t>: Agency for Healthcare Research and Quality. January 2007.</w:t>
      </w:r>
    </w:p>
    <w:p w:rsidR="00DD62D3" w:rsidRPr="00F8563D" w:rsidRDefault="00DD62D3" w:rsidP="00F8563D">
      <w:pPr>
        <w:pStyle w:val="BodyText2"/>
      </w:pPr>
    </w:p>
    <w:p w:rsidR="00720DFE" w:rsidRDefault="00720DFE" w:rsidP="00720DFE">
      <w:pPr>
        <w:rPr>
          <w:rFonts w:ascii="Times New Roman" w:hAnsi="Times New Roman"/>
          <w:sz w:val="20"/>
        </w:rPr>
      </w:pPr>
      <w:r>
        <w:rPr>
          <w:rFonts w:ascii="Times New Roman" w:hAnsi="Times New Roman"/>
          <w:sz w:val="20"/>
        </w:rPr>
        <w:lastRenderedPageBreak/>
        <w:t xml:space="preserve">25. </w:t>
      </w:r>
      <w:r w:rsidRPr="00720DFE">
        <w:rPr>
          <w:rFonts w:ascii="Times New Roman" w:hAnsi="Times New Roman"/>
          <w:sz w:val="20"/>
        </w:rPr>
        <w:t>McDonald</w:t>
      </w:r>
      <w:r>
        <w:rPr>
          <w:rFonts w:ascii="Times New Roman" w:hAnsi="Times New Roman"/>
          <w:sz w:val="20"/>
        </w:rPr>
        <w:t xml:space="preserve"> KM, </w:t>
      </w:r>
      <w:r w:rsidRPr="00720DFE">
        <w:rPr>
          <w:rFonts w:ascii="Times New Roman" w:hAnsi="Times New Roman"/>
          <w:sz w:val="20"/>
        </w:rPr>
        <w:t>Sundaram</w:t>
      </w:r>
      <w:r>
        <w:rPr>
          <w:rFonts w:ascii="Times New Roman" w:hAnsi="Times New Roman"/>
          <w:sz w:val="20"/>
        </w:rPr>
        <w:t xml:space="preserve"> V, </w:t>
      </w:r>
      <w:r w:rsidRPr="00720DFE">
        <w:rPr>
          <w:rFonts w:ascii="Times New Roman" w:hAnsi="Times New Roman"/>
          <w:sz w:val="20"/>
        </w:rPr>
        <w:t>Bravata</w:t>
      </w:r>
      <w:r>
        <w:rPr>
          <w:rFonts w:ascii="Times New Roman" w:hAnsi="Times New Roman"/>
          <w:sz w:val="20"/>
        </w:rPr>
        <w:t xml:space="preserve"> DM, </w:t>
      </w:r>
      <w:r w:rsidRPr="00720DFE">
        <w:rPr>
          <w:rFonts w:ascii="Times New Roman" w:hAnsi="Times New Roman"/>
          <w:sz w:val="20"/>
        </w:rPr>
        <w:t>Lewis</w:t>
      </w:r>
      <w:r>
        <w:rPr>
          <w:rFonts w:ascii="Times New Roman" w:hAnsi="Times New Roman"/>
          <w:sz w:val="20"/>
        </w:rPr>
        <w:t xml:space="preserve"> R, </w:t>
      </w:r>
      <w:r w:rsidRPr="00720DFE">
        <w:rPr>
          <w:rFonts w:ascii="Times New Roman" w:hAnsi="Times New Roman"/>
          <w:sz w:val="20"/>
        </w:rPr>
        <w:t>Lin</w:t>
      </w:r>
      <w:r>
        <w:rPr>
          <w:rFonts w:ascii="Times New Roman" w:hAnsi="Times New Roman"/>
          <w:sz w:val="20"/>
        </w:rPr>
        <w:t xml:space="preserve"> N</w:t>
      </w:r>
      <w:r w:rsidRPr="00720DFE">
        <w:rPr>
          <w:rFonts w:ascii="Times New Roman" w:hAnsi="Times New Roman"/>
          <w:sz w:val="20"/>
        </w:rPr>
        <w:t>,</w:t>
      </w:r>
      <w:r>
        <w:rPr>
          <w:rFonts w:ascii="Times New Roman" w:hAnsi="Times New Roman"/>
          <w:sz w:val="20"/>
        </w:rPr>
        <w:t xml:space="preserve"> </w:t>
      </w:r>
      <w:r w:rsidRPr="00720DFE">
        <w:rPr>
          <w:rFonts w:ascii="Times New Roman" w:hAnsi="Times New Roman"/>
          <w:sz w:val="20"/>
        </w:rPr>
        <w:t>Kraft</w:t>
      </w:r>
      <w:r>
        <w:rPr>
          <w:rFonts w:ascii="Times New Roman" w:hAnsi="Times New Roman"/>
          <w:sz w:val="20"/>
        </w:rPr>
        <w:t xml:space="preserve"> S, </w:t>
      </w:r>
      <w:r w:rsidRPr="00720DFE">
        <w:rPr>
          <w:rFonts w:ascii="Times New Roman" w:hAnsi="Times New Roman"/>
          <w:sz w:val="20"/>
        </w:rPr>
        <w:t>McKinnon</w:t>
      </w:r>
      <w:r>
        <w:rPr>
          <w:rFonts w:ascii="Times New Roman" w:hAnsi="Times New Roman"/>
          <w:sz w:val="20"/>
        </w:rPr>
        <w:t xml:space="preserve"> M</w:t>
      </w:r>
      <w:r w:rsidRPr="00720DFE">
        <w:rPr>
          <w:rFonts w:ascii="Times New Roman" w:hAnsi="Times New Roman"/>
          <w:sz w:val="20"/>
        </w:rPr>
        <w:t>, Paguntalan</w:t>
      </w:r>
      <w:r>
        <w:rPr>
          <w:rFonts w:ascii="Times New Roman" w:hAnsi="Times New Roman"/>
          <w:sz w:val="20"/>
        </w:rPr>
        <w:t xml:space="preserve"> H, </w:t>
      </w:r>
      <w:r w:rsidRPr="00720DFE">
        <w:rPr>
          <w:rFonts w:ascii="Times New Roman" w:hAnsi="Times New Roman"/>
          <w:sz w:val="20"/>
        </w:rPr>
        <w:t>Owens</w:t>
      </w:r>
      <w:r>
        <w:rPr>
          <w:rFonts w:ascii="Times New Roman" w:hAnsi="Times New Roman"/>
          <w:sz w:val="20"/>
        </w:rPr>
        <w:t xml:space="preserve"> DK</w:t>
      </w:r>
      <w:r w:rsidRPr="00720DFE">
        <w:rPr>
          <w:rFonts w:ascii="Times New Roman" w:hAnsi="Times New Roman"/>
          <w:sz w:val="20"/>
        </w:rPr>
        <w:t xml:space="preserve">. Care Coordination. Vol 7  of: Shojania KG, McDonald KM, Wachter RM, Owens DK, editors. </w:t>
      </w:r>
      <w:r w:rsidRPr="00720DFE">
        <w:rPr>
          <w:rFonts w:ascii="Times New Roman" w:hAnsi="Times New Roman"/>
          <w:bCs/>
          <w:iCs/>
          <w:sz w:val="20"/>
        </w:rPr>
        <w:t>Closing the Quality Gap:  A Critical Analysis of Quality Improvement Strategies. Technical Review 9</w:t>
      </w:r>
      <w:r w:rsidRPr="00720DFE">
        <w:rPr>
          <w:rFonts w:ascii="Times New Roman" w:hAnsi="Times New Roman"/>
          <w:b/>
          <w:bCs/>
          <w:iCs/>
          <w:sz w:val="20"/>
        </w:rPr>
        <w:t xml:space="preserve"> </w:t>
      </w:r>
      <w:r w:rsidRPr="00DD62D3">
        <w:rPr>
          <w:rFonts w:ascii="Times New Roman" w:hAnsi="Times New Roman"/>
          <w:sz w:val="20"/>
        </w:rPr>
        <w:t xml:space="preserve">(Prepared by the Stanford University-UCSF Evidence-based </w:t>
      </w:r>
      <w:smartTag w:uri="urn:schemas-microsoft-com:office:smarttags" w:element="place">
        <w:smartTag w:uri="urn:schemas-microsoft-com:office:smarttags" w:element="PlaceName">
          <w:r w:rsidRPr="00DD62D3">
            <w:rPr>
              <w:rFonts w:ascii="Times New Roman" w:hAnsi="Times New Roman"/>
              <w:sz w:val="20"/>
            </w:rPr>
            <w:t>Practice</w:t>
          </w:r>
        </w:smartTag>
        <w:r w:rsidRPr="00DD62D3">
          <w:rPr>
            <w:rFonts w:ascii="Times New Roman" w:hAnsi="Times New Roman"/>
            <w:sz w:val="20"/>
          </w:rPr>
          <w:t xml:space="preserve"> </w:t>
        </w:r>
        <w:smartTag w:uri="urn:schemas-microsoft-com:office:smarttags" w:element="PlaceType">
          <w:r w:rsidRPr="00DD62D3">
            <w:rPr>
              <w:rFonts w:ascii="Times New Roman" w:hAnsi="Times New Roman"/>
              <w:sz w:val="20"/>
            </w:rPr>
            <w:t>Center</w:t>
          </w:r>
        </w:smartTag>
      </w:smartTag>
      <w:r w:rsidRPr="00DD62D3">
        <w:rPr>
          <w:rFonts w:ascii="Times New Roman" w:hAnsi="Times New Roman"/>
          <w:sz w:val="20"/>
        </w:rPr>
        <w:t xml:space="preserve"> under Contract No. 290-02-0017). AHRQ Publication No. </w:t>
      </w:r>
      <w:r w:rsidR="00880B8F">
        <w:rPr>
          <w:rFonts w:ascii="Times New Roman" w:hAnsi="Times New Roman"/>
          <w:sz w:val="20"/>
        </w:rPr>
        <w:t>04(07)-0051-7</w:t>
      </w:r>
      <w:r w:rsidRPr="00DD62D3">
        <w:rPr>
          <w:rFonts w:ascii="Times New Roman" w:hAnsi="Times New Roman"/>
          <w:sz w:val="20"/>
        </w:rPr>
        <w:t xml:space="preserve">. </w:t>
      </w:r>
      <w:smartTag w:uri="urn:schemas-microsoft-com:office:smarttags" w:element="place">
        <w:smartTag w:uri="urn:schemas-microsoft-com:office:smarttags" w:element="City">
          <w:r w:rsidRPr="00DD62D3">
            <w:rPr>
              <w:rFonts w:ascii="Times New Roman" w:hAnsi="Times New Roman"/>
              <w:sz w:val="20"/>
            </w:rPr>
            <w:t>Rockville</w:t>
          </w:r>
        </w:smartTag>
        <w:r w:rsidRPr="00DD62D3">
          <w:rPr>
            <w:rFonts w:ascii="Times New Roman" w:hAnsi="Times New Roman"/>
            <w:sz w:val="20"/>
          </w:rPr>
          <w:t xml:space="preserve">, </w:t>
        </w:r>
        <w:smartTag w:uri="urn:schemas-microsoft-com:office:smarttags" w:element="State">
          <w:r w:rsidRPr="00DD62D3">
            <w:rPr>
              <w:rFonts w:ascii="Times New Roman" w:hAnsi="Times New Roman"/>
              <w:sz w:val="20"/>
            </w:rPr>
            <w:t>MD</w:t>
          </w:r>
        </w:smartTag>
      </w:smartTag>
      <w:r w:rsidRPr="00DD62D3">
        <w:rPr>
          <w:rFonts w:ascii="Times New Roman" w:hAnsi="Times New Roman"/>
          <w:sz w:val="20"/>
        </w:rPr>
        <w:t>: Agency for Healthcare Research and Quality.</w:t>
      </w:r>
      <w:r w:rsidR="00EF5500">
        <w:rPr>
          <w:rFonts w:ascii="Times New Roman" w:hAnsi="Times New Roman"/>
          <w:sz w:val="20"/>
        </w:rPr>
        <w:t xml:space="preserve"> </w:t>
      </w:r>
      <w:r w:rsidR="00880B8F">
        <w:rPr>
          <w:rFonts w:ascii="Times New Roman" w:hAnsi="Times New Roman"/>
          <w:sz w:val="20"/>
        </w:rPr>
        <w:t xml:space="preserve">June </w:t>
      </w:r>
      <w:r w:rsidR="00EF5500">
        <w:rPr>
          <w:rFonts w:ascii="Times New Roman" w:hAnsi="Times New Roman"/>
          <w:sz w:val="20"/>
        </w:rPr>
        <w:t>2007</w:t>
      </w:r>
      <w:r>
        <w:rPr>
          <w:rFonts w:ascii="Times New Roman" w:hAnsi="Times New Roman"/>
          <w:sz w:val="20"/>
        </w:rPr>
        <w:t>.</w:t>
      </w:r>
    </w:p>
    <w:p w:rsidR="00EF5500" w:rsidRDefault="00EF5500" w:rsidP="00720DFE">
      <w:pPr>
        <w:rPr>
          <w:rFonts w:ascii="Times New Roman" w:hAnsi="Times New Roman"/>
          <w:sz w:val="20"/>
        </w:rPr>
      </w:pPr>
    </w:p>
    <w:p w:rsidR="00763A97" w:rsidRDefault="00EF5500" w:rsidP="00763A97">
      <w:pPr>
        <w:rPr>
          <w:rFonts w:ascii="Times New Roman" w:hAnsi="Times New Roman"/>
          <w:sz w:val="20"/>
        </w:rPr>
      </w:pPr>
      <w:r>
        <w:rPr>
          <w:rFonts w:ascii="Times New Roman" w:hAnsi="Times New Roman"/>
          <w:sz w:val="20"/>
        </w:rPr>
        <w:t xml:space="preserve">26. </w:t>
      </w:r>
      <w:r w:rsidR="00763A97" w:rsidRPr="00763A97">
        <w:rPr>
          <w:rFonts w:ascii="Times New Roman" w:hAnsi="Times New Roman"/>
          <w:sz w:val="20"/>
        </w:rPr>
        <w:t>Bravata DM, McDonald KM, Gienger AL, Sundaram V, Perez MV, Varghese R, Kapoor JR, Ardehali R, McKinnon MC, Stave CD, Owens DK, Hlatky MA.   Comparative Effectiveness of Percutaneous Coronary Interventions and Coronary Artery Bypass Grafting for Coronary Artery Disease.  Compar</w:t>
      </w:r>
      <w:r w:rsidR="005A479A">
        <w:rPr>
          <w:rFonts w:ascii="Times New Roman" w:hAnsi="Times New Roman"/>
          <w:sz w:val="20"/>
        </w:rPr>
        <w:t>ative Effectiveness Review No. 9</w:t>
      </w:r>
      <w:r w:rsidR="00763A97" w:rsidRPr="00763A97">
        <w:rPr>
          <w:rFonts w:ascii="Times New Roman" w:hAnsi="Times New Roman"/>
          <w:sz w:val="20"/>
        </w:rPr>
        <w:t xml:space="preserve">.   (Prepared by Stanford-UCSF Evidence-based </w:t>
      </w:r>
      <w:smartTag w:uri="urn:schemas-microsoft-com:office:smarttags" w:element="place">
        <w:smartTag w:uri="urn:schemas-microsoft-com:office:smarttags" w:element="PlaceName">
          <w:r w:rsidR="00763A97" w:rsidRPr="00763A97">
            <w:rPr>
              <w:rFonts w:ascii="Times New Roman" w:hAnsi="Times New Roman"/>
              <w:sz w:val="20"/>
            </w:rPr>
            <w:t>Practice</w:t>
          </w:r>
        </w:smartTag>
        <w:r w:rsidR="00763A97" w:rsidRPr="00763A97">
          <w:rPr>
            <w:rFonts w:ascii="Times New Roman" w:hAnsi="Times New Roman"/>
            <w:sz w:val="20"/>
          </w:rPr>
          <w:t xml:space="preserve"> </w:t>
        </w:r>
        <w:smartTag w:uri="urn:schemas-microsoft-com:office:smarttags" w:element="PlaceType">
          <w:r w:rsidR="00763A97" w:rsidRPr="00763A97">
            <w:rPr>
              <w:rFonts w:ascii="Times New Roman" w:hAnsi="Times New Roman"/>
              <w:sz w:val="20"/>
            </w:rPr>
            <w:t>Center</w:t>
          </w:r>
        </w:smartTag>
      </w:smartTag>
      <w:r w:rsidR="00763A97" w:rsidRPr="00763A97">
        <w:rPr>
          <w:rFonts w:ascii="Times New Roman" w:hAnsi="Times New Roman"/>
          <w:sz w:val="20"/>
        </w:rPr>
        <w:t xml:space="preserve"> under Contract No. #290-02-0017.)  </w:t>
      </w:r>
      <w:smartTag w:uri="urn:schemas-microsoft-com:office:smarttags" w:element="place">
        <w:smartTag w:uri="urn:schemas-microsoft-com:office:smarttags" w:element="City">
          <w:r w:rsidR="00763A97" w:rsidRPr="00763A97">
            <w:rPr>
              <w:rFonts w:ascii="Times New Roman" w:hAnsi="Times New Roman"/>
              <w:sz w:val="20"/>
            </w:rPr>
            <w:t>Rockville</w:t>
          </w:r>
        </w:smartTag>
        <w:r w:rsidR="00763A97" w:rsidRPr="00763A97">
          <w:rPr>
            <w:rFonts w:ascii="Times New Roman" w:hAnsi="Times New Roman"/>
            <w:sz w:val="20"/>
          </w:rPr>
          <w:t xml:space="preserve">, </w:t>
        </w:r>
        <w:smartTag w:uri="urn:schemas-microsoft-com:office:smarttags" w:element="State">
          <w:r w:rsidR="00763A97" w:rsidRPr="00763A97">
            <w:rPr>
              <w:rFonts w:ascii="Times New Roman" w:hAnsi="Times New Roman"/>
              <w:sz w:val="20"/>
            </w:rPr>
            <w:t>MD</w:t>
          </w:r>
        </w:smartTag>
      </w:smartTag>
      <w:r w:rsidR="00763A97" w:rsidRPr="00763A97">
        <w:rPr>
          <w:rFonts w:ascii="Times New Roman" w:hAnsi="Times New Roman"/>
          <w:sz w:val="20"/>
        </w:rPr>
        <w:t>: Agency for Healthcare Re</w:t>
      </w:r>
      <w:r w:rsidR="00763A97">
        <w:rPr>
          <w:rFonts w:ascii="Times New Roman" w:hAnsi="Times New Roman"/>
          <w:sz w:val="20"/>
        </w:rPr>
        <w:t xml:space="preserve">search and Quality.   </w:t>
      </w:r>
      <w:r w:rsidR="005A479A">
        <w:rPr>
          <w:rFonts w:ascii="Times New Roman" w:hAnsi="Times New Roman"/>
          <w:sz w:val="20"/>
        </w:rPr>
        <w:t>October</w:t>
      </w:r>
      <w:r w:rsidR="00763A97">
        <w:rPr>
          <w:rFonts w:ascii="Times New Roman" w:hAnsi="Times New Roman"/>
          <w:sz w:val="20"/>
        </w:rPr>
        <w:t xml:space="preserve"> 20</w:t>
      </w:r>
      <w:r w:rsidR="005A479A">
        <w:rPr>
          <w:rFonts w:ascii="Times New Roman" w:hAnsi="Times New Roman"/>
          <w:sz w:val="20"/>
        </w:rPr>
        <w:t>07</w:t>
      </w:r>
      <w:r w:rsidR="00763A97">
        <w:rPr>
          <w:rFonts w:ascii="Times New Roman" w:hAnsi="Times New Roman"/>
          <w:sz w:val="20"/>
        </w:rPr>
        <w:t>.</w:t>
      </w:r>
      <w:r w:rsidR="00763A97" w:rsidRPr="00763A97">
        <w:rPr>
          <w:rFonts w:ascii="Times New Roman" w:hAnsi="Times New Roman"/>
          <w:sz w:val="20"/>
        </w:rPr>
        <w:t xml:space="preserve"> Available at: </w:t>
      </w:r>
      <w:hyperlink r:id="rId11" w:tooltip="http://www.effectivehealthcare.ahrq.gov/reports/final.cfm" w:history="1">
        <w:r w:rsidR="00763A97" w:rsidRPr="00763A97">
          <w:rPr>
            <w:rStyle w:val="Hyperlink"/>
            <w:rFonts w:ascii="Times New Roman" w:hAnsi="Times New Roman"/>
            <w:sz w:val="20"/>
          </w:rPr>
          <w:t xml:space="preserve">www.effectivehealthcare.ahrq.gov/reports/final.cfm </w:t>
        </w:r>
      </w:hyperlink>
    </w:p>
    <w:p w:rsidR="00540AD4" w:rsidRDefault="00540AD4" w:rsidP="00763A97">
      <w:pPr>
        <w:rPr>
          <w:rFonts w:ascii="Times New Roman" w:hAnsi="Times New Roman"/>
          <w:sz w:val="20"/>
        </w:rPr>
      </w:pPr>
    </w:p>
    <w:p w:rsidR="00540AD4" w:rsidRDefault="00540AD4" w:rsidP="00763A97">
      <w:pPr>
        <w:rPr>
          <w:rFonts w:ascii="Times New Roman" w:hAnsi="Times New Roman"/>
          <w:sz w:val="20"/>
        </w:rPr>
      </w:pPr>
      <w:r>
        <w:rPr>
          <w:rFonts w:ascii="Times New Roman" w:hAnsi="Times New Roman"/>
          <w:sz w:val="20"/>
        </w:rPr>
        <w:t xml:space="preserve">27. </w:t>
      </w:r>
      <w:r w:rsidRPr="00540AD4">
        <w:rPr>
          <w:rFonts w:ascii="Times New Roman" w:hAnsi="Times New Roman"/>
          <w:sz w:val="20"/>
        </w:rPr>
        <w:t xml:space="preserve">Brandeau ML, Long EF, Hutton DW, Owens DK.  Optimal spending on HIV prevention and treatment: A framework for evaluating the cost effectiveness of HIV prevention and treatment programs with example applications to The India AIDS Initiative.  In: Lim GJ, Lee EK (Eds.) </w:t>
      </w:r>
      <w:r w:rsidRPr="00540AD4">
        <w:rPr>
          <w:rFonts w:ascii="Times New Roman" w:hAnsi="Times New Roman"/>
          <w:sz w:val="20"/>
          <w:u w:val="single"/>
        </w:rPr>
        <w:t>Optimization in Medicine and Biology</w:t>
      </w:r>
      <w:r w:rsidRPr="00540AD4">
        <w:rPr>
          <w:rFonts w:ascii="Times New Roman" w:hAnsi="Times New Roman"/>
          <w:sz w:val="20"/>
        </w:rPr>
        <w:t>. Taylor and Fra</w:t>
      </w:r>
      <w:r>
        <w:rPr>
          <w:rFonts w:ascii="Times New Roman" w:hAnsi="Times New Roman"/>
          <w:sz w:val="20"/>
        </w:rPr>
        <w:t>ncis Publishers</w:t>
      </w:r>
      <w:r w:rsidR="00E4685F">
        <w:rPr>
          <w:rFonts w:ascii="Times New Roman" w:hAnsi="Times New Roman"/>
          <w:sz w:val="20"/>
        </w:rPr>
        <w:t xml:space="preserve">, </w:t>
      </w:r>
      <w:smartTag w:uri="urn:schemas-microsoft-com:office:smarttags" w:element="place">
        <w:smartTag w:uri="urn:schemas-microsoft-com:office:smarttags" w:element="City">
          <w:r w:rsidR="00E4685F">
            <w:rPr>
              <w:rFonts w:ascii="Times New Roman" w:hAnsi="Times New Roman"/>
              <w:sz w:val="20"/>
            </w:rPr>
            <w:t>Boca Raton</w:t>
          </w:r>
        </w:smartTag>
        <w:r w:rsidR="00E4685F">
          <w:rPr>
            <w:rFonts w:ascii="Times New Roman" w:hAnsi="Times New Roman"/>
            <w:sz w:val="20"/>
          </w:rPr>
          <w:t xml:space="preserve">, </w:t>
        </w:r>
        <w:smartTag w:uri="urn:schemas-microsoft-com:office:smarttags" w:element="State">
          <w:r w:rsidR="00E4685F">
            <w:rPr>
              <w:rFonts w:ascii="Times New Roman" w:hAnsi="Times New Roman"/>
              <w:sz w:val="20"/>
            </w:rPr>
            <w:t>Florida</w:t>
          </w:r>
        </w:smartTag>
      </w:smartTag>
      <w:r w:rsidR="00E4685F">
        <w:rPr>
          <w:rFonts w:ascii="Times New Roman" w:hAnsi="Times New Roman"/>
          <w:sz w:val="20"/>
        </w:rPr>
        <w:t>,</w:t>
      </w:r>
      <w:r>
        <w:rPr>
          <w:rFonts w:ascii="Times New Roman" w:hAnsi="Times New Roman"/>
          <w:sz w:val="20"/>
        </w:rPr>
        <w:t xml:space="preserve"> 2008</w:t>
      </w:r>
      <w:r w:rsidR="00E4685F">
        <w:rPr>
          <w:rFonts w:ascii="Times New Roman" w:hAnsi="Times New Roman"/>
          <w:sz w:val="20"/>
        </w:rPr>
        <w:t xml:space="preserve"> 147-175</w:t>
      </w:r>
      <w:r w:rsidRPr="00540AD4">
        <w:rPr>
          <w:rFonts w:ascii="Times New Roman" w:hAnsi="Times New Roman"/>
          <w:sz w:val="20"/>
        </w:rPr>
        <w:t>.</w:t>
      </w:r>
    </w:p>
    <w:p w:rsidR="00AC4E3E" w:rsidRDefault="00AC4E3E" w:rsidP="00763A97">
      <w:pPr>
        <w:rPr>
          <w:rFonts w:ascii="Times New Roman" w:hAnsi="Times New Roman"/>
          <w:sz w:val="20"/>
        </w:rPr>
      </w:pPr>
    </w:p>
    <w:p w:rsidR="00AC4E3E" w:rsidRDefault="00AC4E3E" w:rsidP="00763A97">
      <w:pPr>
        <w:rPr>
          <w:rFonts w:ascii="Times New Roman" w:hAnsi="Times New Roman"/>
          <w:sz w:val="20"/>
        </w:rPr>
      </w:pPr>
      <w:r>
        <w:rPr>
          <w:rFonts w:ascii="Times New Roman" w:hAnsi="Times New Roman"/>
          <w:sz w:val="20"/>
        </w:rPr>
        <w:t xml:space="preserve">28. </w:t>
      </w:r>
      <w:r w:rsidRPr="00AC4E3E">
        <w:rPr>
          <w:rFonts w:ascii="Times New Roman" w:hAnsi="Times New Roman"/>
          <w:sz w:val="20"/>
        </w:rPr>
        <w:t>Caughey AB, Sundaram V, Kaimal AJ, Cheng YW, Gienger A, Little SE, Lee JF, Wong L, Shaffer BL, Tran SH, Padula A, McDonald KM, Long E</w:t>
      </w:r>
      <w:r w:rsidR="0008484A">
        <w:rPr>
          <w:rFonts w:ascii="Times New Roman" w:hAnsi="Times New Roman"/>
          <w:sz w:val="20"/>
        </w:rPr>
        <w:t>F</w:t>
      </w:r>
      <w:r w:rsidRPr="00AC4E3E">
        <w:rPr>
          <w:rFonts w:ascii="Times New Roman" w:hAnsi="Times New Roman"/>
          <w:sz w:val="20"/>
        </w:rPr>
        <w:t>, Owens DK, Bravata DM.</w:t>
      </w:r>
      <w:r w:rsidRPr="00AC4E3E">
        <w:rPr>
          <w:rFonts w:ascii="Times New Roman" w:hAnsi="Times New Roman"/>
          <w:bCs/>
          <w:iCs/>
          <w:sz w:val="20"/>
        </w:rPr>
        <w:t xml:space="preserve"> Maternal and Neonatal Outcomes of Elective Inducti</w:t>
      </w:r>
      <w:r w:rsidR="00CE661D">
        <w:rPr>
          <w:rFonts w:ascii="Times New Roman" w:hAnsi="Times New Roman"/>
          <w:bCs/>
          <w:iCs/>
          <w:sz w:val="20"/>
        </w:rPr>
        <w:t>on of Labor</w:t>
      </w:r>
      <w:r w:rsidRPr="00AC4E3E">
        <w:rPr>
          <w:rFonts w:ascii="Times New Roman" w:hAnsi="Times New Roman"/>
          <w:bCs/>
          <w:iCs/>
          <w:sz w:val="20"/>
        </w:rPr>
        <w:t xml:space="preserve">. </w:t>
      </w:r>
      <w:r w:rsidR="00CE661D">
        <w:rPr>
          <w:rFonts w:ascii="Times New Roman" w:hAnsi="Times New Roman"/>
          <w:bCs/>
          <w:iCs/>
          <w:sz w:val="20"/>
        </w:rPr>
        <w:t>Evidence Review/</w:t>
      </w:r>
      <w:r w:rsidRPr="00AC4E3E">
        <w:rPr>
          <w:rFonts w:ascii="Times New Roman" w:hAnsi="Times New Roman"/>
          <w:bCs/>
          <w:iCs/>
          <w:sz w:val="20"/>
        </w:rPr>
        <w:t xml:space="preserve">Technical </w:t>
      </w:r>
      <w:r w:rsidR="00CE661D">
        <w:rPr>
          <w:rFonts w:ascii="Times New Roman" w:hAnsi="Times New Roman"/>
          <w:bCs/>
          <w:iCs/>
          <w:sz w:val="20"/>
        </w:rPr>
        <w:t>Assessment No. 176</w:t>
      </w:r>
      <w:r w:rsidRPr="00AC4E3E">
        <w:rPr>
          <w:rFonts w:ascii="Times New Roman" w:hAnsi="Times New Roman"/>
          <w:bCs/>
          <w:iCs/>
          <w:sz w:val="20"/>
        </w:rPr>
        <w:t>.</w:t>
      </w:r>
      <w:r w:rsidRPr="00AC4E3E">
        <w:rPr>
          <w:rFonts w:ascii="Times New Roman" w:hAnsi="Times New Roman"/>
          <w:b/>
          <w:bCs/>
          <w:iCs/>
          <w:sz w:val="20"/>
        </w:rPr>
        <w:t xml:space="preserve"> </w:t>
      </w:r>
      <w:r w:rsidR="00CE661D">
        <w:rPr>
          <w:rFonts w:ascii="Times New Roman" w:hAnsi="Times New Roman"/>
          <w:bCs/>
          <w:iCs/>
          <w:sz w:val="20"/>
        </w:rPr>
        <w:t xml:space="preserve">(Prepared by the </w:t>
      </w:r>
      <w:smartTag w:uri="urn:schemas-microsoft-com:office:smarttags" w:element="place">
        <w:smartTag w:uri="urn:schemas-microsoft-com:office:smarttags" w:element="PlaceName">
          <w:r w:rsidRPr="00AC4E3E">
            <w:rPr>
              <w:rFonts w:ascii="Times New Roman" w:hAnsi="Times New Roman"/>
              <w:sz w:val="20"/>
            </w:rPr>
            <w:t>Stanford</w:t>
          </w:r>
        </w:smartTag>
        <w:r w:rsidRPr="00AC4E3E">
          <w:rPr>
            <w:rFonts w:ascii="Times New Roman" w:hAnsi="Times New Roman"/>
            <w:sz w:val="20"/>
          </w:rPr>
          <w:t xml:space="preserve"> </w:t>
        </w:r>
        <w:smartTag w:uri="urn:schemas-microsoft-com:office:smarttags" w:element="PlaceType">
          <w:r w:rsidRPr="00AC4E3E">
            <w:rPr>
              <w:rFonts w:ascii="Times New Roman" w:hAnsi="Times New Roman"/>
              <w:sz w:val="20"/>
            </w:rPr>
            <w:t>University</w:t>
          </w:r>
        </w:smartTag>
      </w:smartTag>
      <w:r w:rsidRPr="00AC4E3E">
        <w:rPr>
          <w:rFonts w:ascii="Times New Roman" w:hAnsi="Times New Roman"/>
          <w:sz w:val="20"/>
        </w:rPr>
        <w:t xml:space="preserve">—UCSF Evidence-based </w:t>
      </w:r>
      <w:smartTag w:uri="urn:schemas-microsoft-com:office:smarttags" w:element="PlaceName">
        <w:r w:rsidRPr="00AC4E3E">
          <w:rPr>
            <w:rFonts w:ascii="Times New Roman" w:hAnsi="Times New Roman"/>
            <w:sz w:val="20"/>
          </w:rPr>
          <w:t>Practice</w:t>
        </w:r>
      </w:smartTag>
      <w:r w:rsidRPr="00AC4E3E">
        <w:rPr>
          <w:rFonts w:ascii="Times New Roman" w:hAnsi="Times New Roman"/>
          <w:sz w:val="20"/>
        </w:rPr>
        <w:t xml:space="preserve"> </w:t>
      </w:r>
      <w:smartTag w:uri="urn:schemas-microsoft-com:office:smarttags" w:element="PlaceType">
        <w:r w:rsidRPr="00AC4E3E">
          <w:rPr>
            <w:rFonts w:ascii="Times New Roman" w:hAnsi="Times New Roman"/>
            <w:sz w:val="20"/>
          </w:rPr>
          <w:t>Center</w:t>
        </w:r>
      </w:smartTag>
      <w:r w:rsidR="00CE661D">
        <w:rPr>
          <w:rFonts w:ascii="Times New Roman" w:hAnsi="Times New Roman"/>
          <w:bCs/>
          <w:iCs/>
          <w:sz w:val="20"/>
        </w:rPr>
        <w:t xml:space="preserve"> under contract N</w:t>
      </w:r>
      <w:r w:rsidR="00CE661D" w:rsidRPr="00CE661D">
        <w:rPr>
          <w:rFonts w:ascii="Times New Roman" w:hAnsi="Times New Roman"/>
          <w:bCs/>
          <w:iCs/>
          <w:sz w:val="20"/>
        </w:rPr>
        <w:t xml:space="preserve">o. </w:t>
      </w:r>
      <w:r w:rsidR="00CE661D" w:rsidRPr="00CE661D">
        <w:rPr>
          <w:rFonts w:ascii="Times New Roman" w:hAnsi="Times New Roman"/>
          <w:sz w:val="20"/>
        </w:rPr>
        <w:t>290-02-0017</w:t>
      </w:r>
      <w:r w:rsidR="00CE661D">
        <w:rPr>
          <w:rFonts w:ascii="Times New Roman" w:hAnsi="Times New Roman"/>
          <w:sz w:val="20"/>
        </w:rPr>
        <w:t>)  AHRQ Publication No. 09-E005</w:t>
      </w:r>
      <w:r w:rsidR="002D7954">
        <w:rPr>
          <w:rFonts w:ascii="Times New Roman" w:hAnsi="Times New Roman"/>
          <w:sz w:val="20"/>
        </w:rPr>
        <w:t xml:space="preserve">.  </w:t>
      </w:r>
      <w:smartTag w:uri="urn:schemas-microsoft-com:office:smarttags" w:element="place">
        <w:smartTag w:uri="urn:schemas-microsoft-com:office:smarttags" w:element="City">
          <w:r w:rsidR="002D7954">
            <w:rPr>
              <w:rFonts w:ascii="Times New Roman" w:hAnsi="Times New Roman"/>
              <w:sz w:val="20"/>
            </w:rPr>
            <w:t>Rockville</w:t>
          </w:r>
        </w:smartTag>
        <w:r w:rsidR="002D7954">
          <w:rPr>
            <w:rFonts w:ascii="Times New Roman" w:hAnsi="Times New Roman"/>
            <w:sz w:val="20"/>
          </w:rPr>
          <w:t xml:space="preserve">, </w:t>
        </w:r>
        <w:smartTag w:uri="urn:schemas-microsoft-com:office:smarttags" w:element="State">
          <w:r w:rsidR="002D7954">
            <w:rPr>
              <w:rFonts w:ascii="Times New Roman" w:hAnsi="Times New Roman"/>
              <w:sz w:val="20"/>
            </w:rPr>
            <w:t>MD.</w:t>
          </w:r>
        </w:smartTag>
      </w:smartTag>
      <w:r w:rsidR="002D7954">
        <w:rPr>
          <w:rFonts w:ascii="Times New Roman" w:hAnsi="Times New Roman"/>
          <w:sz w:val="20"/>
        </w:rPr>
        <w:t>:</w:t>
      </w:r>
      <w:r w:rsidR="00CE661D">
        <w:rPr>
          <w:rFonts w:ascii="Times New Roman" w:hAnsi="Times New Roman"/>
          <w:sz w:val="20"/>
        </w:rPr>
        <w:t xml:space="preserve"> </w:t>
      </w:r>
      <w:r w:rsidRPr="00AC4E3E">
        <w:rPr>
          <w:rFonts w:ascii="Times New Roman" w:hAnsi="Times New Roman"/>
          <w:bCs/>
          <w:iCs/>
          <w:sz w:val="20"/>
        </w:rPr>
        <w:t>Agency for Healthcare Res</w:t>
      </w:r>
      <w:r w:rsidR="00CE661D">
        <w:rPr>
          <w:rFonts w:ascii="Times New Roman" w:hAnsi="Times New Roman"/>
          <w:bCs/>
          <w:iCs/>
          <w:sz w:val="20"/>
        </w:rPr>
        <w:t>earch and Quality.  March 2009</w:t>
      </w:r>
      <w:r>
        <w:rPr>
          <w:rFonts w:ascii="Times New Roman" w:hAnsi="Times New Roman"/>
          <w:sz w:val="20"/>
        </w:rPr>
        <w:t xml:space="preserve">.  </w:t>
      </w:r>
      <w:r w:rsidR="002D7954">
        <w:rPr>
          <w:rFonts w:ascii="Times New Roman" w:hAnsi="Times New Roman"/>
          <w:sz w:val="20"/>
        </w:rPr>
        <w:t xml:space="preserve">Available at: </w:t>
      </w:r>
      <w:hyperlink r:id="rId12" w:history="1">
        <w:r w:rsidR="00F73FC9" w:rsidRPr="006B16D4">
          <w:rPr>
            <w:rStyle w:val="Hyperlink"/>
            <w:rFonts w:ascii="Times New Roman" w:hAnsi="Times New Roman"/>
            <w:sz w:val="20"/>
          </w:rPr>
          <w:t>http://www.ncbi.nlm.nih.gov/books/bv.fcgi?rid=hstat1b.chapter.146430</w:t>
        </w:r>
      </w:hyperlink>
    </w:p>
    <w:p w:rsidR="00F73FC9" w:rsidRDefault="00F73FC9" w:rsidP="00763A97">
      <w:pPr>
        <w:rPr>
          <w:rFonts w:ascii="Times New Roman" w:hAnsi="Times New Roman"/>
          <w:sz w:val="20"/>
        </w:rPr>
      </w:pPr>
    </w:p>
    <w:p w:rsidR="00F73FC9" w:rsidRPr="00F73FC9" w:rsidRDefault="00F73FC9" w:rsidP="00F73FC9">
      <w:pPr>
        <w:rPr>
          <w:rFonts w:ascii="Times New Roman" w:hAnsi="Times New Roman"/>
          <w:sz w:val="20"/>
        </w:rPr>
      </w:pPr>
      <w:r>
        <w:rPr>
          <w:rFonts w:ascii="Times New Roman" w:hAnsi="Times New Roman"/>
          <w:sz w:val="20"/>
        </w:rPr>
        <w:t xml:space="preserve">29. </w:t>
      </w:r>
      <w:r w:rsidR="00AE6A13" w:rsidRPr="00DE0872">
        <w:rPr>
          <w:rFonts w:ascii="Times New Roman" w:hAnsi="Times New Roman"/>
          <w:sz w:val="20"/>
        </w:rPr>
        <w:t xml:space="preserve">Owens DK, Lohr KN, Atkins D, Treadwell JR, Reston JT, Bass EB, Chang S, Helfand M. Grading the strength of a body of evidence when comparing medical interventions. In: Agency for Healthcare Research and Quality. Methods Guide for Comparative Effectiveness Reviews [posted July 2009]. </w:t>
      </w:r>
      <w:smartTag w:uri="urn:schemas-microsoft-com:office:smarttags" w:element="place">
        <w:smartTag w:uri="urn:schemas-microsoft-com:office:smarttags" w:element="City">
          <w:r w:rsidR="00AE6A13" w:rsidRPr="00DE0872">
            <w:rPr>
              <w:rFonts w:ascii="Times New Roman" w:hAnsi="Times New Roman"/>
              <w:sz w:val="20"/>
            </w:rPr>
            <w:t>Rockville</w:t>
          </w:r>
        </w:smartTag>
        <w:r w:rsidR="00AE6A13" w:rsidRPr="00DE0872">
          <w:rPr>
            <w:rFonts w:ascii="Times New Roman" w:hAnsi="Times New Roman"/>
            <w:sz w:val="20"/>
          </w:rPr>
          <w:t xml:space="preserve">, </w:t>
        </w:r>
        <w:smartTag w:uri="urn:schemas-microsoft-com:office:smarttags" w:element="State">
          <w:r w:rsidR="00AE6A13" w:rsidRPr="00DE0872">
            <w:rPr>
              <w:rFonts w:ascii="Times New Roman" w:hAnsi="Times New Roman"/>
              <w:sz w:val="20"/>
            </w:rPr>
            <w:t>MD.</w:t>
          </w:r>
        </w:smartTag>
      </w:smartTag>
      <w:r w:rsidR="00AE6A13" w:rsidRPr="00DE0872">
        <w:rPr>
          <w:rFonts w:ascii="Times New Roman" w:hAnsi="Times New Roman"/>
          <w:sz w:val="20"/>
        </w:rPr>
        <w:t xml:space="preserve"> Available at: </w:t>
      </w:r>
      <w:hyperlink r:id="rId13" w:history="1">
        <w:r w:rsidR="00AE6A13" w:rsidRPr="00356526">
          <w:rPr>
            <w:rStyle w:val="Hyperlink"/>
            <w:rFonts w:ascii="Times New Roman" w:hAnsi="Times New Roman"/>
            <w:sz w:val="20"/>
          </w:rPr>
          <w:t>http://effectivehealthcare.ahrq.gov/healthInfo.cfm?infotype=rr&amp;ProcessID=60</w:t>
        </w:r>
      </w:hyperlink>
    </w:p>
    <w:p w:rsidR="00F73FC9" w:rsidRDefault="00F73FC9" w:rsidP="00763A97">
      <w:pPr>
        <w:rPr>
          <w:rFonts w:ascii="Times New Roman" w:hAnsi="Times New Roman"/>
          <w:sz w:val="20"/>
        </w:rPr>
      </w:pPr>
    </w:p>
    <w:p w:rsidR="00DE0872" w:rsidRDefault="00DE0872" w:rsidP="00763A97">
      <w:pPr>
        <w:rPr>
          <w:rFonts w:ascii="Times New Roman" w:hAnsi="Times New Roman"/>
          <w:sz w:val="20"/>
        </w:rPr>
      </w:pPr>
      <w:r w:rsidRPr="00DE0872">
        <w:rPr>
          <w:rFonts w:ascii="Times New Roman" w:hAnsi="Times New Roman"/>
          <w:sz w:val="20"/>
        </w:rPr>
        <w:t xml:space="preserve">30. </w:t>
      </w:r>
      <w:r w:rsidR="00AE6A13">
        <w:rPr>
          <w:rFonts w:ascii="Times New Roman" w:hAnsi="Times New Roman"/>
          <w:sz w:val="20"/>
        </w:rPr>
        <w:t xml:space="preserve">Yank V, Tuohy V, Logan AC, Bravata DM, , Staudenmayer K, Eisenhut R, Sundaram V, McMahon D, Stave CD, Zehnder JL, Olkin I, McDonald KM, Owens DK, Stafford R. Comparative effectiveness of recombinant factor VIIa for off-label indications versus usual care. Comparative Effectiveness Review No. 21. </w:t>
      </w:r>
      <w:r w:rsidR="00AE6A13" w:rsidRPr="00F73FC9">
        <w:rPr>
          <w:rFonts w:ascii="Times New Roman" w:hAnsi="Times New Roman"/>
          <w:sz w:val="20"/>
        </w:rPr>
        <w:t xml:space="preserve">(Prepared by Stanford-UCSF Evidence-based </w:t>
      </w:r>
      <w:smartTag w:uri="urn:schemas-microsoft-com:office:smarttags" w:element="place">
        <w:smartTag w:uri="urn:schemas-microsoft-com:office:smarttags" w:element="PlaceName">
          <w:r w:rsidR="00AE6A13" w:rsidRPr="00F73FC9">
            <w:rPr>
              <w:rFonts w:ascii="Times New Roman" w:hAnsi="Times New Roman"/>
              <w:sz w:val="20"/>
            </w:rPr>
            <w:t>Practice</w:t>
          </w:r>
        </w:smartTag>
        <w:r w:rsidR="00AE6A13" w:rsidRPr="00F73FC9">
          <w:rPr>
            <w:rFonts w:ascii="Times New Roman" w:hAnsi="Times New Roman"/>
            <w:sz w:val="20"/>
          </w:rPr>
          <w:t xml:space="preserve"> </w:t>
        </w:r>
        <w:smartTag w:uri="urn:schemas-microsoft-com:office:smarttags" w:element="PlaceType">
          <w:r w:rsidR="00AE6A13" w:rsidRPr="00F73FC9">
            <w:rPr>
              <w:rFonts w:ascii="Times New Roman" w:hAnsi="Times New Roman"/>
              <w:sz w:val="20"/>
            </w:rPr>
            <w:t>Center</w:t>
          </w:r>
        </w:smartTag>
      </w:smartTag>
      <w:r w:rsidR="00AE6A13">
        <w:rPr>
          <w:rFonts w:ascii="Times New Roman" w:hAnsi="Times New Roman"/>
          <w:sz w:val="20"/>
        </w:rPr>
        <w:t xml:space="preserve"> under Contract No. #</w:t>
      </w:r>
      <w:r w:rsidR="00AE6A13" w:rsidRPr="00CE661D">
        <w:rPr>
          <w:rFonts w:ascii="Times New Roman" w:hAnsi="Times New Roman"/>
          <w:bCs/>
          <w:iCs/>
          <w:sz w:val="20"/>
        </w:rPr>
        <w:t xml:space="preserve"> </w:t>
      </w:r>
      <w:r w:rsidR="00AE6A13" w:rsidRPr="00CE661D">
        <w:rPr>
          <w:rFonts w:ascii="Times New Roman" w:hAnsi="Times New Roman"/>
          <w:sz w:val="20"/>
        </w:rPr>
        <w:t>290-02-0017</w:t>
      </w:r>
      <w:r w:rsidR="00AE6A13" w:rsidRPr="00F73FC9">
        <w:rPr>
          <w:rFonts w:ascii="Times New Roman" w:hAnsi="Times New Roman"/>
          <w:sz w:val="20"/>
        </w:rPr>
        <w:t xml:space="preserve">.)  </w:t>
      </w:r>
      <w:smartTag w:uri="urn:schemas-microsoft-com:office:smarttags" w:element="place">
        <w:smartTag w:uri="urn:schemas-microsoft-com:office:smarttags" w:element="City">
          <w:r w:rsidR="00AE6A13" w:rsidRPr="00F73FC9">
            <w:rPr>
              <w:rFonts w:ascii="Times New Roman" w:hAnsi="Times New Roman"/>
              <w:sz w:val="20"/>
            </w:rPr>
            <w:t>Rockville</w:t>
          </w:r>
        </w:smartTag>
        <w:r w:rsidR="00AE6A13" w:rsidRPr="00F73FC9">
          <w:rPr>
            <w:rFonts w:ascii="Times New Roman" w:hAnsi="Times New Roman"/>
            <w:sz w:val="20"/>
          </w:rPr>
          <w:t xml:space="preserve">, </w:t>
        </w:r>
        <w:smartTag w:uri="urn:schemas-microsoft-com:office:smarttags" w:element="State">
          <w:r w:rsidR="00AE6A13" w:rsidRPr="00F73FC9">
            <w:rPr>
              <w:rFonts w:ascii="Times New Roman" w:hAnsi="Times New Roman"/>
              <w:sz w:val="20"/>
            </w:rPr>
            <w:t>MD</w:t>
          </w:r>
        </w:smartTag>
      </w:smartTag>
      <w:r w:rsidR="00AE6A13" w:rsidRPr="00F73FC9">
        <w:rPr>
          <w:rFonts w:ascii="Times New Roman" w:hAnsi="Times New Roman"/>
          <w:sz w:val="20"/>
        </w:rPr>
        <w:t xml:space="preserve">: Agency for Healthcare Research and Quality.  </w:t>
      </w:r>
      <w:r w:rsidR="00AE6A13">
        <w:rPr>
          <w:rFonts w:ascii="Times New Roman" w:hAnsi="Times New Roman"/>
          <w:sz w:val="20"/>
        </w:rPr>
        <w:t xml:space="preserve">May 2010. </w:t>
      </w:r>
      <w:r w:rsidR="00AE6A13" w:rsidRPr="00F73FC9">
        <w:rPr>
          <w:rFonts w:ascii="Times New Roman" w:hAnsi="Times New Roman"/>
          <w:sz w:val="20"/>
        </w:rPr>
        <w:t xml:space="preserve">Available at: </w:t>
      </w:r>
      <w:hyperlink r:id="rId14" w:history="1">
        <w:r w:rsidR="00AE6A13" w:rsidRPr="00F73FC9">
          <w:rPr>
            <w:rStyle w:val="Hyperlink"/>
            <w:rFonts w:ascii="Times New Roman" w:hAnsi="Times New Roman"/>
            <w:sz w:val="20"/>
          </w:rPr>
          <w:t>www.effectivehealthcare.ahrq.gov/reports/final.cfm</w:t>
        </w:r>
      </w:hyperlink>
    </w:p>
    <w:p w:rsidR="00D50E8F" w:rsidRDefault="00D50E8F" w:rsidP="00763A97">
      <w:pPr>
        <w:rPr>
          <w:rFonts w:ascii="Times New Roman" w:hAnsi="Times New Roman"/>
          <w:sz w:val="20"/>
        </w:rPr>
      </w:pPr>
    </w:p>
    <w:p w:rsidR="00D50E8F" w:rsidRDefault="00D50E8F" w:rsidP="00763A97">
      <w:pPr>
        <w:rPr>
          <w:rFonts w:ascii="Times New Roman" w:hAnsi="Times New Roman"/>
          <w:sz w:val="20"/>
        </w:rPr>
      </w:pPr>
      <w:r>
        <w:rPr>
          <w:rFonts w:ascii="Times New Roman" w:hAnsi="Times New Roman"/>
          <w:sz w:val="20"/>
        </w:rPr>
        <w:t>31. IOM (Institute of Medicine) and NRC (National Research Council). (Committee: Goldstein BD, DeSimone JM, Ascher MS, Buehler JW, Cook KS, Crouch NA, Doyle FJ, Foldy S, Gursky EA, Hoffman S, Johnson CB, Keim P, Kellerman AL, Kleinman KP, Layton M, Lee EK, Mayor SD, Moshier TF, Murphy FA, Murray RW, Owens DK, Pollock SM, Resnick IG, Schaudies RP, Schultz JS). 2011. Biowatch and public health surveillance: Evaluation systems for the early detection of biological threats. Abbreviated version. Washington DC: The National Academies Press.</w:t>
      </w:r>
    </w:p>
    <w:p w:rsidR="00D231CC" w:rsidRDefault="00D231CC" w:rsidP="00763A97">
      <w:pPr>
        <w:rPr>
          <w:rFonts w:ascii="Times New Roman" w:hAnsi="Times New Roman"/>
          <w:sz w:val="20"/>
        </w:rPr>
      </w:pPr>
    </w:p>
    <w:p w:rsidR="00827268" w:rsidRDefault="00D231CC">
      <w:pPr>
        <w:rPr>
          <w:rFonts w:ascii="Times New Roman" w:hAnsi="Times New Roman"/>
          <w:sz w:val="20"/>
        </w:rPr>
      </w:pPr>
      <w:r>
        <w:rPr>
          <w:rFonts w:ascii="Times New Roman" w:hAnsi="Times New Roman"/>
          <w:sz w:val="20"/>
        </w:rPr>
        <w:t xml:space="preserve">32. </w:t>
      </w:r>
      <w:r w:rsidR="00737F4D" w:rsidRPr="00737F4D">
        <w:rPr>
          <w:rFonts w:ascii="Times New Roman" w:hAnsi="Times New Roman"/>
          <w:sz w:val="20"/>
        </w:rPr>
        <w:t xml:space="preserve">Sox HC, Higgins MC and Owens DK. </w:t>
      </w:r>
      <w:r w:rsidR="00737F4D" w:rsidRPr="00737F4D">
        <w:rPr>
          <w:rFonts w:ascii="Times New Roman" w:hAnsi="Times New Roman"/>
          <w:sz w:val="20"/>
          <w:u w:val="single"/>
        </w:rPr>
        <w:t>Medical Decision Making</w:t>
      </w:r>
      <w:r w:rsidR="00737F4D" w:rsidRPr="00737F4D">
        <w:rPr>
          <w:rFonts w:ascii="Times New Roman" w:hAnsi="Times New Roman"/>
          <w:sz w:val="20"/>
        </w:rPr>
        <w:t>, Second Edition. Chichester: John Wiley &amp; Sons Ltd; 2013</w:t>
      </w:r>
      <w:r w:rsidR="00737F4D">
        <w:rPr>
          <w:rFonts w:ascii="Times New Roman" w:hAnsi="Times New Roman"/>
          <w:sz w:val="20"/>
        </w:rPr>
        <w:t xml:space="preserve">. </w:t>
      </w:r>
    </w:p>
    <w:p w:rsidR="00D02252" w:rsidRDefault="00D02252">
      <w:pPr>
        <w:rPr>
          <w:rFonts w:ascii="Times New Roman" w:hAnsi="Times New Roman"/>
          <w:sz w:val="20"/>
        </w:rPr>
      </w:pPr>
    </w:p>
    <w:p w:rsidR="00D02252" w:rsidRDefault="00D02252" w:rsidP="00D02252">
      <w:pPr>
        <w:pStyle w:val="BodyText2"/>
      </w:pPr>
      <w:r>
        <w:rPr>
          <w:rFonts w:ascii="Times" w:hAnsi="Times"/>
        </w:rPr>
        <w:t xml:space="preserve">33. Owens DK, Sox HC.  Biomedical decision making: probabilistic clinical reasoning.  In: Shortliffe EH, Cimino JJ. </w:t>
      </w:r>
      <w:r>
        <w:rPr>
          <w:rFonts w:ascii="Times" w:hAnsi="Times"/>
          <w:u w:val="single"/>
        </w:rPr>
        <w:t>Biomedical Informatics: Computer Applications in Health Care and Biomedicine</w:t>
      </w:r>
      <w:r>
        <w:rPr>
          <w:rFonts w:ascii="Times" w:hAnsi="Times"/>
        </w:rPr>
        <w:t xml:space="preserve">, </w:t>
      </w:r>
      <w:r w:rsidR="00C3254E">
        <w:t>New York: Springer-Verlag 2014: 67-108</w:t>
      </w:r>
      <w:r>
        <w:t>.</w:t>
      </w:r>
    </w:p>
    <w:p w:rsidR="00D02252" w:rsidRDefault="00D02252">
      <w:pPr>
        <w:rPr>
          <w:rFonts w:ascii="Times New Roman" w:hAnsi="Times New Roman"/>
          <w:sz w:val="20"/>
        </w:rPr>
      </w:pPr>
    </w:p>
    <w:p w:rsidR="00D365C6" w:rsidRDefault="00D365C6">
      <w:pPr>
        <w:rPr>
          <w:rFonts w:ascii="Times New Roman" w:hAnsi="Times New Roman"/>
          <w:sz w:val="20"/>
        </w:rPr>
      </w:pPr>
    </w:p>
    <w:p w:rsidR="00D365C6" w:rsidRDefault="00D02252">
      <w:pPr>
        <w:rPr>
          <w:rFonts w:ascii="Times New Roman" w:hAnsi="Times New Roman"/>
          <w:sz w:val="20"/>
        </w:rPr>
      </w:pPr>
      <w:r>
        <w:rPr>
          <w:rFonts w:ascii="Times New Roman" w:hAnsi="Times New Roman"/>
          <w:sz w:val="20"/>
        </w:rPr>
        <w:t>34</w:t>
      </w:r>
      <w:r w:rsidR="00D365C6">
        <w:rPr>
          <w:rFonts w:ascii="Times New Roman" w:hAnsi="Times New Roman"/>
          <w:sz w:val="20"/>
        </w:rPr>
        <w:t>. Owens DK, Siegel JE, Sculpher MJ, Salomon JA. Chapter 4: Designing a cost-effectiveness analysis. In:</w:t>
      </w:r>
      <w:r w:rsidR="00E52CBA">
        <w:rPr>
          <w:rFonts w:ascii="Times New Roman" w:hAnsi="Times New Roman"/>
          <w:sz w:val="20"/>
        </w:rPr>
        <w:t xml:space="preserve"> </w:t>
      </w:r>
      <w:r w:rsidR="00936FE6">
        <w:rPr>
          <w:rFonts w:ascii="Times New Roman" w:hAnsi="Times New Roman"/>
          <w:sz w:val="20"/>
        </w:rPr>
        <w:t>Neumann PJ, Sanders GD, Russell LB, Siegel JE, Ganiats TG (Eds.) Cost-Effectiveness in Health and Medicine, 2</w:t>
      </w:r>
      <w:r w:rsidR="00936FE6" w:rsidRPr="00936FE6">
        <w:rPr>
          <w:rFonts w:ascii="Times New Roman" w:hAnsi="Times New Roman"/>
          <w:sz w:val="20"/>
          <w:vertAlign w:val="superscript"/>
        </w:rPr>
        <w:t>nd</w:t>
      </w:r>
      <w:r w:rsidR="00936FE6">
        <w:rPr>
          <w:rFonts w:ascii="Times New Roman" w:hAnsi="Times New Roman"/>
          <w:sz w:val="20"/>
        </w:rPr>
        <w:t xml:space="preserve"> edition. New York: Oxford U</w:t>
      </w:r>
      <w:r w:rsidR="00FF5953">
        <w:rPr>
          <w:rFonts w:ascii="Times New Roman" w:hAnsi="Times New Roman"/>
          <w:sz w:val="20"/>
        </w:rPr>
        <w:t>niversity Press, 2016</w:t>
      </w:r>
      <w:r w:rsidR="00936FE6">
        <w:rPr>
          <w:rFonts w:ascii="Times New Roman" w:hAnsi="Times New Roman"/>
          <w:sz w:val="20"/>
        </w:rPr>
        <w:t>.</w:t>
      </w:r>
    </w:p>
    <w:p w:rsidR="00936FE6" w:rsidRDefault="00936FE6">
      <w:pPr>
        <w:rPr>
          <w:rFonts w:ascii="Times New Roman" w:hAnsi="Times New Roman"/>
          <w:sz w:val="20"/>
        </w:rPr>
      </w:pPr>
    </w:p>
    <w:p w:rsidR="00936FE6" w:rsidRDefault="00D02252">
      <w:pPr>
        <w:rPr>
          <w:rFonts w:ascii="Times New Roman" w:hAnsi="Times New Roman"/>
          <w:sz w:val="20"/>
        </w:rPr>
      </w:pPr>
      <w:r>
        <w:rPr>
          <w:rFonts w:ascii="Times New Roman" w:hAnsi="Times New Roman"/>
          <w:sz w:val="20"/>
        </w:rPr>
        <w:lastRenderedPageBreak/>
        <w:t>35</w:t>
      </w:r>
      <w:r w:rsidR="00936FE6">
        <w:rPr>
          <w:rFonts w:ascii="Times New Roman" w:hAnsi="Times New Roman"/>
          <w:sz w:val="20"/>
        </w:rPr>
        <w:t>. Kuntz KM, Russell LB, Owens DK, Sanders GD, Trikalinos TA, S</w:t>
      </w:r>
      <w:r w:rsidR="00FF5953">
        <w:rPr>
          <w:rFonts w:ascii="Times New Roman" w:hAnsi="Times New Roman"/>
          <w:sz w:val="20"/>
        </w:rPr>
        <w:t>alomon JA. Chapter 5: Decision models in cost-effectiveness a</w:t>
      </w:r>
      <w:r w:rsidR="00936FE6">
        <w:rPr>
          <w:rFonts w:ascii="Times New Roman" w:hAnsi="Times New Roman"/>
          <w:sz w:val="20"/>
        </w:rPr>
        <w:t>nalysis. In:</w:t>
      </w:r>
      <w:r w:rsidR="00E52CBA">
        <w:rPr>
          <w:rFonts w:ascii="Times New Roman" w:hAnsi="Times New Roman"/>
          <w:sz w:val="20"/>
        </w:rPr>
        <w:t xml:space="preserve"> </w:t>
      </w:r>
      <w:r w:rsidR="00936FE6">
        <w:rPr>
          <w:rFonts w:ascii="Times New Roman" w:hAnsi="Times New Roman"/>
          <w:sz w:val="20"/>
        </w:rPr>
        <w:t>Neumann PJ, Sanders GD, Russell LB, Siegel JE, Ganiats TG (Eds.) Cost-Effectiveness in Health and Medicine, 2</w:t>
      </w:r>
      <w:r w:rsidR="00936FE6" w:rsidRPr="00936FE6">
        <w:rPr>
          <w:rFonts w:ascii="Times New Roman" w:hAnsi="Times New Roman"/>
          <w:sz w:val="20"/>
          <w:vertAlign w:val="superscript"/>
        </w:rPr>
        <w:t>nd</w:t>
      </w:r>
      <w:r w:rsidR="00936FE6">
        <w:rPr>
          <w:rFonts w:ascii="Times New Roman" w:hAnsi="Times New Roman"/>
          <w:sz w:val="20"/>
        </w:rPr>
        <w:t xml:space="preserve"> edition. New York: Oxford U</w:t>
      </w:r>
      <w:r w:rsidR="005B1FCA">
        <w:rPr>
          <w:rFonts w:ascii="Times New Roman" w:hAnsi="Times New Roman"/>
          <w:sz w:val="20"/>
        </w:rPr>
        <w:t>niversity Press, 2016</w:t>
      </w:r>
      <w:r w:rsidR="00936FE6">
        <w:rPr>
          <w:rFonts w:ascii="Times New Roman" w:hAnsi="Times New Roman"/>
          <w:sz w:val="20"/>
        </w:rPr>
        <w:t>.</w:t>
      </w:r>
    </w:p>
    <w:p w:rsidR="00FF5953" w:rsidRDefault="00FF5953">
      <w:pPr>
        <w:rPr>
          <w:rFonts w:ascii="Times New Roman" w:hAnsi="Times New Roman"/>
          <w:sz w:val="20"/>
        </w:rPr>
      </w:pPr>
    </w:p>
    <w:p w:rsidR="00FF5953" w:rsidRDefault="00D02252">
      <w:pPr>
        <w:rPr>
          <w:rFonts w:ascii="Times New Roman" w:hAnsi="Times New Roman"/>
          <w:sz w:val="20"/>
        </w:rPr>
      </w:pPr>
      <w:r>
        <w:rPr>
          <w:rFonts w:ascii="Times New Roman" w:hAnsi="Times New Roman"/>
          <w:sz w:val="20"/>
        </w:rPr>
        <w:t>36</w:t>
      </w:r>
      <w:r w:rsidR="00FF5953">
        <w:rPr>
          <w:rFonts w:ascii="Times New Roman" w:hAnsi="Times New Roman"/>
          <w:sz w:val="20"/>
        </w:rPr>
        <w:t>. Neumann PJ, Sanders GD, Basu A, Brock DW, Feeny D, Krahn M, Kuntz KM, Meltzer DO, Owens DK, Prosser LA, Salomon JA, Sculpher MJ, Trikalinos TA, Russell LB, Siegel JE, Ganiats TG. Chapter 3: Recommendations on perspectives for the reference case. In: Neumann PJ, Sanders GD, Russell LB, Siegel JE, Ganiats TG (Eds.) Cost-Effectiveness in Health and Medicine, 2</w:t>
      </w:r>
      <w:r w:rsidR="00FF5953" w:rsidRPr="00936FE6">
        <w:rPr>
          <w:rFonts w:ascii="Times New Roman" w:hAnsi="Times New Roman"/>
          <w:sz w:val="20"/>
          <w:vertAlign w:val="superscript"/>
        </w:rPr>
        <w:t>nd</w:t>
      </w:r>
      <w:r w:rsidR="00FF5953">
        <w:rPr>
          <w:rFonts w:ascii="Times New Roman" w:hAnsi="Times New Roman"/>
          <w:sz w:val="20"/>
        </w:rPr>
        <w:t xml:space="preserve"> edition. New York: Oxford University Press, 2016.</w:t>
      </w:r>
    </w:p>
    <w:p w:rsidR="00FF5953" w:rsidRDefault="00FF5953">
      <w:pPr>
        <w:rPr>
          <w:rFonts w:ascii="Times New Roman" w:hAnsi="Times New Roman"/>
          <w:sz w:val="20"/>
        </w:rPr>
      </w:pPr>
    </w:p>
    <w:p w:rsidR="00FF5953" w:rsidRDefault="00D02252">
      <w:pPr>
        <w:rPr>
          <w:rFonts w:ascii="Times New Roman" w:hAnsi="Times New Roman"/>
          <w:sz w:val="20"/>
        </w:rPr>
      </w:pPr>
      <w:r>
        <w:rPr>
          <w:rFonts w:ascii="Times New Roman" w:hAnsi="Times New Roman"/>
          <w:sz w:val="20"/>
        </w:rPr>
        <w:t>37</w:t>
      </w:r>
      <w:r w:rsidR="00FF5953">
        <w:rPr>
          <w:rFonts w:ascii="Times New Roman" w:hAnsi="Times New Roman"/>
          <w:sz w:val="20"/>
        </w:rPr>
        <w:t>. Neumann PJ, Sanders GD, Basu A, Brock DW, Feeny D, Krahn M, Kuntz KM, Meltzer DO, Owens DK, Prosser LA, Salomon JA, Sculpher MJ, Trikalinos TA, Russell LB, Siegel JE, Ganiats TG. Overview of the book. In: Neumann PJ, Sanders GD, Russell LB, Siegel JE, Ganiats TG (Eds.) Cost-Effectiveness in Health and Medicine, 2</w:t>
      </w:r>
      <w:r w:rsidR="00FF5953" w:rsidRPr="00936FE6">
        <w:rPr>
          <w:rFonts w:ascii="Times New Roman" w:hAnsi="Times New Roman"/>
          <w:sz w:val="20"/>
          <w:vertAlign w:val="superscript"/>
        </w:rPr>
        <w:t>nd</w:t>
      </w:r>
      <w:r w:rsidR="00FF5953">
        <w:rPr>
          <w:rFonts w:ascii="Times New Roman" w:hAnsi="Times New Roman"/>
          <w:sz w:val="20"/>
        </w:rPr>
        <w:t xml:space="preserve"> edition. New York: Oxford University Press, 2016.</w:t>
      </w:r>
    </w:p>
    <w:p w:rsidR="00260592" w:rsidRDefault="00260592">
      <w:pPr>
        <w:rPr>
          <w:rFonts w:ascii="Times New Roman" w:hAnsi="Times New Roman"/>
          <w:sz w:val="20"/>
        </w:rPr>
      </w:pPr>
    </w:p>
    <w:p w:rsidR="00260592" w:rsidRPr="00C22108" w:rsidRDefault="00260592">
      <w:pPr>
        <w:rPr>
          <w:rFonts w:ascii="Times New Roman" w:hAnsi="Times New Roman"/>
          <w:sz w:val="20"/>
        </w:rPr>
      </w:pPr>
    </w:p>
    <w:p w:rsidR="00827268" w:rsidRDefault="001448B2">
      <w:pPr>
        <w:rPr>
          <w:sz w:val="20"/>
        </w:rPr>
      </w:pPr>
      <w:r>
        <w:rPr>
          <w:sz w:val="20"/>
        </w:rPr>
        <w:t xml:space="preserve">                   </w:t>
      </w:r>
    </w:p>
    <w:p w:rsidR="0056500A" w:rsidRDefault="0056500A">
      <w:pPr>
        <w:keepNext/>
        <w:jc w:val="center"/>
        <w:rPr>
          <w:rFonts w:ascii="Times New Roman" w:hAnsi="Times New Roman"/>
          <w:b/>
          <w:sz w:val="20"/>
        </w:rPr>
      </w:pPr>
    </w:p>
    <w:p w:rsidR="00827268" w:rsidRDefault="00827268">
      <w:pPr>
        <w:keepNext/>
        <w:jc w:val="center"/>
        <w:rPr>
          <w:rFonts w:ascii="Times New Roman" w:hAnsi="Times New Roman"/>
          <w:sz w:val="20"/>
        </w:rPr>
      </w:pPr>
      <w:r>
        <w:rPr>
          <w:rFonts w:ascii="Times New Roman" w:hAnsi="Times New Roman"/>
          <w:b/>
          <w:sz w:val="20"/>
        </w:rPr>
        <w:t>Editorials, Commentaries, and Letters</w:t>
      </w:r>
    </w:p>
    <w:p w:rsidR="00827268" w:rsidRDefault="00827268">
      <w:pPr>
        <w:keepNext/>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 Wachter RM, Cooke M, Brandeau ML, Owens DK. HIV testing of pregnant women and newborns [Letter]. JAMA 1991; 265: 1525.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 Owens DK.  Commentary on "Clinical guidelines and medical practice: A review."  ACP Journal Club 1994 May-June: 85 (Ann Intern Med vol 120, suppl 3).  Comment on Grimshaw JM, Russell IT.  Effect of clinical guidelines on medical practice: a systematic review of rigorous evaluations. Lancet 1993; 342: 1317-22.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 Owens DK.  Commentary — Guidelines for the evaluation and management of early HIV infection.  Abstracts of Clinical Care Guidelines 1994; 6: 7.</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 Owens DK, Harris RA, Nease RF.  Screening surgeons for HIV infection [Letter].  Annals of Internal Medicine 1995; 123: 812-813.</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 Gage BF, Cardinalli AB, Albers GW, Owens DK. Cost-effectiveness of stroke prophylaxis for nonvalular atrial fibrillation [Letter].  Journal of the American Medical Association 1996; 275: 909-910.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6. Owens DK.  Commentary on "Screening and treatment of diabetic retinopathy was cost-effective".  Evidence-Based Medicine 1996 Jul-Aug;1:158.  Comment on Javitt JC, Aiello LP.  Cost-effectiveness of detecting and treating diabetic retinopathy. Annals of Internal Medicine 1996: 124:164-169.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7. Owens DK.  Commentary on "Low-molecular-weight heparin was cost effective for perioperative prevention of DVT"  ACP Journal Club 1997 March-April; 126:51.  Comment on Bergqvist D, Lindgren B, Matzsch T.  Comparison of the cost of preventing postoperative deep vein thrombosis with either unfranctionated or low molecular weight heparin.  British Journal of Surgery 1996; 83: 1548-1552.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8. Owens DK, Holodniy M, Garber AM.  The polymerase chain reaction for the diagnosis of HIV infection in adults [Letter].  Annals of Internal Medicine 1997; 126:739-740.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9. Owens DK.  Defensive diagnostic testing: A case of stolen utility? [Editorial]  Medical Decision Making 1998; 18: 33-34.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10. Owens DK.  In the eye of the beholder: Assessment of health-related quality of life [Editorial].  Hepatology 1998; 27: 292-293.</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11. Hlatky MA, Owens DK.  Cost effectiveness of tests to assess the risk of sudden death after acute myocardial infarction [Editorial]. Journal of the </w:t>
      </w:r>
      <w:smartTag w:uri="urn:schemas-microsoft-com:office:smarttags" w:element="place">
        <w:smartTag w:uri="urn:schemas-microsoft-com:office:smarttags" w:element="PlaceName">
          <w:r>
            <w:rPr>
              <w:rFonts w:ascii="Times New Roman" w:hAnsi="Times New Roman"/>
              <w:sz w:val="20"/>
            </w:rPr>
            <w:t>American</w:t>
          </w:r>
        </w:smartTag>
        <w:r>
          <w:rPr>
            <w:rFonts w:ascii="Times New Roman" w:hAnsi="Times New Roman"/>
            <w:sz w:val="20"/>
          </w:rPr>
          <w:t xml:space="preserve"> </w:t>
        </w:r>
        <w:smartTag w:uri="urn:schemas-microsoft-com:office:smarttags" w:element="PlaceType">
          <w:r>
            <w:rPr>
              <w:rFonts w:ascii="Times New Roman" w:hAnsi="Times New Roman"/>
              <w:sz w:val="20"/>
            </w:rPr>
            <w:t>College</w:t>
          </w:r>
        </w:smartTag>
      </w:smartTag>
      <w:r>
        <w:rPr>
          <w:rFonts w:ascii="Times New Roman" w:hAnsi="Times New Roman"/>
          <w:sz w:val="20"/>
        </w:rPr>
        <w:t xml:space="preserve"> of Cardiology 1998; 31:1490-1492.  </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12. Salpeter SR, Sanders GD, Owens DK.  Monitored isoniazid prophylaxis for low-risk tuberculin reactors [Letter].  Annals of Internal Medicine 1998; 128:1048.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13. Owens DK. Interpretation of cost-effectiveness analyses [Editorial].  Journal of General Internal Medicine 1998; 13: 716-717.</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14. Owens DK. Commentary — ACC/AHA guidelines for implantation of cardiac pacemakers and antiarrythmica devices. Abstracts of Clinical Care Guidelines 1998; 10: 1-5.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15. Owens DK. Does the emperor have clothes? Assessing medical technology [Commentary].  The Pharos 2000(Winter) 63: 29-30.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16. Owens DK, Bravata DM.  Computer-based decision support: Wishing on a star? [Editorial] Effective Clinical Practice 2001; 4:34-38.</w:t>
      </w:r>
    </w:p>
    <w:p w:rsidR="00827268" w:rsidRDefault="00827268">
      <w:pPr>
        <w:rPr>
          <w:rFonts w:ascii="Times New Roman" w:hAnsi="Times New Roman"/>
          <w:sz w:val="20"/>
        </w:rPr>
      </w:pPr>
    </w:p>
    <w:p w:rsidR="00827268" w:rsidRDefault="00827268">
      <w:pPr>
        <w:pStyle w:val="BodyText2"/>
      </w:pPr>
      <w:r>
        <w:t>17. Gould MK, Owens DK. Positron emission tomography to evaluate lung lesions [Letter].  Journal of the American Medical Association 2001; 285:2711-2712.</w:t>
      </w:r>
    </w:p>
    <w:p w:rsidR="00C84520" w:rsidRDefault="00C84520">
      <w:pPr>
        <w:pStyle w:val="BodyText2"/>
      </w:pPr>
    </w:p>
    <w:p w:rsidR="00C84520" w:rsidRDefault="00C84520">
      <w:pPr>
        <w:pStyle w:val="BodyText2"/>
        <w:rPr>
          <w:iCs/>
        </w:rPr>
      </w:pPr>
      <w:r>
        <w:t>18. Schleinitz MD, Owens DK. The reply</w:t>
      </w:r>
      <w:r w:rsidR="009547C0">
        <w:t xml:space="preserve"> [Letter]</w:t>
      </w:r>
      <w:r>
        <w:t xml:space="preserve">. (Response to a letter regarding the cost effectiveness of </w:t>
      </w:r>
      <w:r>
        <w:rPr>
          <w:iCs/>
        </w:rPr>
        <w:t>c</w:t>
      </w:r>
      <w:r w:rsidRPr="00067C81">
        <w:rPr>
          <w:iCs/>
        </w:rPr>
        <w:t>lopidogrel versus aspirin for secondary prophylaxis of thrombotic events</w:t>
      </w:r>
      <w:r>
        <w:rPr>
          <w:iCs/>
        </w:rPr>
        <w:t>.)  American Journal of Medicine 2005; 118:200.</w:t>
      </w:r>
    </w:p>
    <w:p w:rsidR="009547C0" w:rsidRDefault="009547C0" w:rsidP="009547C0">
      <w:pPr>
        <w:pStyle w:val="BodyText2"/>
        <w:rPr>
          <w:iCs/>
        </w:rPr>
      </w:pPr>
    </w:p>
    <w:p w:rsidR="009547C0" w:rsidRDefault="009547C0" w:rsidP="009547C0">
      <w:pPr>
        <w:pStyle w:val="BodyText2"/>
      </w:pPr>
      <w:r>
        <w:rPr>
          <w:iCs/>
        </w:rPr>
        <w:t xml:space="preserve">19. </w:t>
      </w:r>
      <w:r>
        <w:t xml:space="preserve">Schleinitz MD, Owens DK. The reply [Letter]. (Response to a letter regarding the cost effectiveness of </w:t>
      </w:r>
      <w:r>
        <w:rPr>
          <w:iCs/>
        </w:rPr>
        <w:t>c</w:t>
      </w:r>
      <w:r w:rsidRPr="00067C81">
        <w:rPr>
          <w:iCs/>
        </w:rPr>
        <w:t>lopidogrel versus aspirin for secondary prophylaxis of thrombotic events</w:t>
      </w:r>
      <w:r>
        <w:rPr>
          <w:iCs/>
        </w:rPr>
        <w:t>.)  American Journal of Medicine 2005; 118:199.</w:t>
      </w:r>
    </w:p>
    <w:p w:rsidR="00827268" w:rsidRDefault="00827268">
      <w:pPr>
        <w:pStyle w:val="BodyText2"/>
      </w:pPr>
    </w:p>
    <w:p w:rsidR="008B7410" w:rsidRDefault="006D3636">
      <w:pPr>
        <w:pStyle w:val="BodyText2"/>
      </w:pPr>
      <w:r>
        <w:t>20. Owens DK, Black M</w:t>
      </w:r>
      <w:r w:rsidR="007C1E14">
        <w:t xml:space="preserve">.  Assessing the benefits and costs of new therapies for Hepatitis B virus infection </w:t>
      </w:r>
      <w:r w:rsidR="009547C0">
        <w:t>[Editorial]</w:t>
      </w:r>
      <w:r w:rsidR="007C1E14">
        <w:t xml:space="preserve">. </w:t>
      </w:r>
      <w:r w:rsidR="009547C0">
        <w:t xml:space="preserve"> Annals of Internal Medicine 200</w:t>
      </w:r>
      <w:r w:rsidR="00934A09">
        <w:t>5; 142:863-864</w:t>
      </w:r>
      <w:r w:rsidR="009547C0">
        <w:t>.</w:t>
      </w:r>
    </w:p>
    <w:p w:rsidR="008B7410" w:rsidRDefault="008B7410">
      <w:pPr>
        <w:pStyle w:val="BodyText2"/>
      </w:pPr>
    </w:p>
    <w:p w:rsidR="00827268" w:rsidRDefault="008B7410">
      <w:pPr>
        <w:pStyle w:val="BodyText2"/>
      </w:pPr>
      <w:r>
        <w:t xml:space="preserve">21. Sanders GD, Bayoumi AM, Owens DK. Cost-effectiveness of screening for HIV [Letter]. </w:t>
      </w:r>
      <w:smartTag w:uri="urn:schemas-microsoft-com:office:smarttags" w:element="place">
        <w:r>
          <w:t>New England</w:t>
        </w:r>
      </w:smartTag>
      <w:r>
        <w:t xml:space="preserve"> Journal of Medicine 2005; 352:2138. </w:t>
      </w:r>
    </w:p>
    <w:p w:rsidR="008B7410" w:rsidRDefault="008B7410">
      <w:pPr>
        <w:pStyle w:val="BodyText2"/>
      </w:pPr>
    </w:p>
    <w:p w:rsidR="008B7410" w:rsidRDefault="008B7410">
      <w:pPr>
        <w:pStyle w:val="BodyText2"/>
      </w:pPr>
      <w:r>
        <w:t xml:space="preserve">22. Sanders GD, Hlatky MA, Owens DK. Cost-effectiveness of ICDs [Letter].  </w:t>
      </w:r>
      <w:smartTag w:uri="urn:schemas-microsoft-com:office:smarttags" w:element="place">
        <w:r>
          <w:t>New England</w:t>
        </w:r>
      </w:smartTag>
      <w:r>
        <w:t xml:space="preserve"> Journ</w:t>
      </w:r>
      <w:r w:rsidR="005F7E00">
        <w:t>al of Medicine 2006; 354:206-20</w:t>
      </w:r>
      <w:r>
        <w:t>7.</w:t>
      </w:r>
    </w:p>
    <w:p w:rsidR="006330C7" w:rsidRDefault="006330C7">
      <w:pPr>
        <w:pStyle w:val="BodyText2"/>
      </w:pPr>
    </w:p>
    <w:p w:rsidR="006330C7" w:rsidRDefault="006330C7">
      <w:pPr>
        <w:pStyle w:val="BodyText2"/>
      </w:pPr>
      <w:r>
        <w:t xml:space="preserve">23. Shojania KG, Ranji SR, McDonald KM, Grimshaw JM, Rushakoff RJ, Owens DK.  Quality Improvement strategies for </w:t>
      </w:r>
      <w:r w:rsidR="00E710FA">
        <w:t>type 2</w:t>
      </w:r>
      <w:r>
        <w:t xml:space="preserve"> diabetes [Letter].  JAMA  2006</w:t>
      </w:r>
      <w:r w:rsidR="00E710FA">
        <w:t>; 296:2680-2681</w:t>
      </w:r>
      <w:r>
        <w:t>.</w:t>
      </w:r>
    </w:p>
    <w:p w:rsidR="00555692" w:rsidRDefault="00555692">
      <w:pPr>
        <w:pStyle w:val="BodyText2"/>
      </w:pPr>
    </w:p>
    <w:p w:rsidR="00555692" w:rsidRDefault="00555692">
      <w:pPr>
        <w:pStyle w:val="BodyText2"/>
      </w:pPr>
      <w:r>
        <w:t>24. Chou R, Shekelle P, Qaseem A, Owens DK. Correction: Diagnosis and treatment of low back pain. Annals of Internal Medicine 2008; 148:247-248.</w:t>
      </w:r>
    </w:p>
    <w:p w:rsidR="00A721DB" w:rsidRDefault="00A721DB">
      <w:pPr>
        <w:pStyle w:val="BodyText2"/>
      </w:pPr>
    </w:p>
    <w:p w:rsidR="00A721DB" w:rsidRDefault="00A721DB">
      <w:pPr>
        <w:pStyle w:val="BodyText2"/>
      </w:pPr>
      <w:r>
        <w:t>25. Qaseem A, Shekelle P, Owens DK. Is too much intervention recommended in the ACP osteoporosis treatment guideline?</w:t>
      </w:r>
      <w:r w:rsidR="00342630">
        <w:t xml:space="preserve"> [Letter]</w:t>
      </w:r>
      <w:r>
        <w:t xml:space="preserve"> Response.  Annals of Internal Medicine 2009; </w:t>
      </w:r>
      <w:r w:rsidR="00C664B6">
        <w:t>150: 285-287.</w:t>
      </w:r>
    </w:p>
    <w:p w:rsidR="00342630" w:rsidRDefault="00342630">
      <w:pPr>
        <w:pStyle w:val="BodyText2"/>
      </w:pPr>
    </w:p>
    <w:p w:rsidR="00342630" w:rsidRDefault="00342630">
      <w:pPr>
        <w:pStyle w:val="BodyText2"/>
      </w:pPr>
      <w:r>
        <w:t>26</w:t>
      </w:r>
      <w:r w:rsidR="0035599C">
        <w:t>. O’Neil C, Owens DK</w:t>
      </w:r>
      <w:r>
        <w:t>.  Lumbar facet joint pain: time to hit the reset button [Editorial]. Th</w:t>
      </w:r>
      <w:r w:rsidR="0035599C">
        <w:t>e Spine Journal 2009; 9: 6-19-622</w:t>
      </w:r>
      <w:r>
        <w:t>.</w:t>
      </w:r>
    </w:p>
    <w:p w:rsidR="00EC1682" w:rsidRDefault="00EC1682">
      <w:pPr>
        <w:pStyle w:val="BodyText2"/>
      </w:pPr>
    </w:p>
    <w:p w:rsidR="00EC1682" w:rsidRDefault="00EC1682" w:rsidP="00EC1682">
      <w:pPr>
        <w:pStyle w:val="BodyText2"/>
      </w:pPr>
      <w:r>
        <w:t xml:space="preserve">27. O’Neil C, Owens DK.  The role of </w:t>
      </w:r>
      <w:r w:rsidR="008F76BB">
        <w:t>single photon emission computed tomography</w:t>
      </w:r>
      <w:r>
        <w:t xml:space="preserve"> in </w:t>
      </w:r>
      <w:r w:rsidR="008F76BB">
        <w:t xml:space="preserve">the diagnosis of </w:t>
      </w:r>
      <w:r>
        <w:t>chronic low back pain [Editorial]. Th</w:t>
      </w:r>
      <w:r w:rsidR="00C06AD0">
        <w:t>e Spine Journal 2010; 10:70-72</w:t>
      </w:r>
      <w:r>
        <w:t>.</w:t>
      </w:r>
    </w:p>
    <w:p w:rsidR="00932278" w:rsidRDefault="00932278" w:rsidP="00EC1682">
      <w:pPr>
        <w:pStyle w:val="BodyText2"/>
      </w:pPr>
    </w:p>
    <w:p w:rsidR="00932278" w:rsidRDefault="00932278" w:rsidP="00EC1682">
      <w:pPr>
        <w:pStyle w:val="BodyText2"/>
      </w:pPr>
      <w:r>
        <w:t>28. Owens DK. Improving practice guidelines with patient-specific recommendations</w:t>
      </w:r>
      <w:r w:rsidR="001A7581">
        <w:t xml:space="preserve"> [Editorial]</w:t>
      </w:r>
      <w:r>
        <w:t>.  Annals of I</w:t>
      </w:r>
      <w:r w:rsidR="00527E28">
        <w:t>nternal Medicine 2011 154:638-639</w:t>
      </w:r>
      <w:r>
        <w:t>.</w:t>
      </w:r>
    </w:p>
    <w:p w:rsidR="0061689A" w:rsidRDefault="0061689A" w:rsidP="00EC1682">
      <w:pPr>
        <w:pStyle w:val="BodyText2"/>
      </w:pPr>
    </w:p>
    <w:p w:rsidR="0061689A" w:rsidRDefault="0061689A" w:rsidP="00EC1682">
      <w:pPr>
        <w:pStyle w:val="BodyText2"/>
      </w:pPr>
      <w:r>
        <w:t>29. Owens DK, Shekelle P. Quality of life, utilities, quality-adjusted life years, and health care decision making</w:t>
      </w:r>
      <w:r w:rsidR="00B30E17">
        <w:t xml:space="preserve"> [Editorial]</w:t>
      </w:r>
      <w:r>
        <w:t>. JAMA In</w:t>
      </w:r>
      <w:r w:rsidR="00364B15">
        <w:t xml:space="preserve">ternal Medicine 2013; </w:t>
      </w:r>
      <w:r w:rsidR="00933A04">
        <w:t>173(12):1073-4. doi: 10.1001/jamainternmed.2013.7396.</w:t>
      </w:r>
    </w:p>
    <w:p w:rsidR="00EB3C19" w:rsidRDefault="00EB3C19" w:rsidP="00EC1682">
      <w:pPr>
        <w:pStyle w:val="BodyText2"/>
      </w:pPr>
    </w:p>
    <w:p w:rsidR="00EB3C19" w:rsidRDefault="00EB3C19" w:rsidP="00EC1682">
      <w:pPr>
        <w:pStyle w:val="BodyText2"/>
      </w:pPr>
      <w:r>
        <w:t>30. Owens DK, Goldhaber-Fiebert JD. Prioritizing guideline-recommended interventions</w:t>
      </w:r>
      <w:r w:rsidR="00B30E17">
        <w:t xml:space="preserve"> [Editorial]</w:t>
      </w:r>
      <w:r>
        <w:t>.  Annals of In</w:t>
      </w:r>
      <w:r w:rsidR="00746BF8">
        <w:t>ternal Medicine 2013; 159:223-224</w:t>
      </w:r>
      <w:r>
        <w:t>.</w:t>
      </w:r>
    </w:p>
    <w:p w:rsidR="00243559" w:rsidRDefault="00243559" w:rsidP="00EC1682">
      <w:pPr>
        <w:pStyle w:val="BodyText2"/>
      </w:pPr>
    </w:p>
    <w:p w:rsidR="00243559" w:rsidRDefault="00243559" w:rsidP="00EC1682">
      <w:pPr>
        <w:pStyle w:val="BodyText2"/>
      </w:pPr>
      <w:r>
        <w:t xml:space="preserve">31. </w:t>
      </w:r>
      <w:r w:rsidR="00B30E17">
        <w:t>Chang TI, Owens DK, Chertow GM.  Lowering blood pressure to lower the risk of cardiovascular events in chronic kidney disease [Commentary].  American Journal of</w:t>
      </w:r>
      <w:r w:rsidR="00113CAA">
        <w:t xml:space="preserve"> Kidney Disease 2014;</w:t>
      </w:r>
      <w:r w:rsidR="00FA0ED0">
        <w:t xml:space="preserve"> </w:t>
      </w:r>
      <w:r w:rsidR="00D1757D">
        <w:t>63(6):900-</w:t>
      </w:r>
      <w:r w:rsidR="00D85B5E">
        <w:t>90</w:t>
      </w:r>
      <w:r w:rsidR="00D1757D">
        <w:t>2.</w:t>
      </w:r>
      <w:r w:rsidR="00113CAA">
        <w:t xml:space="preserve"> d</w:t>
      </w:r>
      <w:r w:rsidR="00D1757D">
        <w:t>oi: 10.1053/j.ajkd.2014.03.001.</w:t>
      </w:r>
    </w:p>
    <w:p w:rsidR="00B30E17" w:rsidRDefault="00B30E17" w:rsidP="00EC1682">
      <w:pPr>
        <w:pStyle w:val="BodyText2"/>
      </w:pPr>
    </w:p>
    <w:p w:rsidR="00B30E17" w:rsidRDefault="003632EF" w:rsidP="003632EF">
      <w:pPr>
        <w:pStyle w:val="BodyText2"/>
      </w:pPr>
      <w:r>
        <w:t>32. Shekelle P, Holty JE</w:t>
      </w:r>
      <w:r w:rsidR="00B30E17">
        <w:t>, Owens DK, Qaseem A.  Management of obstructive sleep apnea: a clinical practice guideline from the American College of Physicians [Letter].  Annals of I</w:t>
      </w:r>
      <w:r>
        <w:t>nternal Medicine 2014; Mar 4;160(5):367-8. doi: 10.7326/L14-5005-2. PMID: 24737275</w:t>
      </w:r>
      <w:r w:rsidR="00B30E17">
        <w:t>.</w:t>
      </w:r>
    </w:p>
    <w:p w:rsidR="00183EA8" w:rsidRDefault="00183EA8" w:rsidP="003632EF">
      <w:pPr>
        <w:pStyle w:val="BodyText2"/>
      </w:pPr>
    </w:p>
    <w:p w:rsidR="00183EA8" w:rsidRDefault="00183EA8" w:rsidP="003632EF">
      <w:pPr>
        <w:pStyle w:val="BodyText2"/>
      </w:pPr>
      <w:r>
        <w:t>33. Kazi DS, Owens DK, Hlatky MA. Cost effectiveness of genotype-guided and dual antiplatelet therapies [Letter].  Annals of Internal Medicine 2014; 161: 378-379.</w:t>
      </w:r>
    </w:p>
    <w:p w:rsidR="008D6A47" w:rsidRDefault="008D6A47" w:rsidP="003632EF">
      <w:pPr>
        <w:pStyle w:val="BodyText2"/>
      </w:pPr>
    </w:p>
    <w:p w:rsidR="008D6A47" w:rsidRDefault="008D6A47" w:rsidP="008D6A47">
      <w:pPr>
        <w:pStyle w:val="BodyText2"/>
      </w:pPr>
      <w:r>
        <w:t>34. Desai M, Joyce V, Bendavid E, Olshen RA, Hlatky M, Chow A, Holodniy M, Owens DK. Reply to Young et al. Clinical Infectious Disease 2015; June 29 pii: civ517. [Epub ahead of print] No abstract available. PMID:  26123931</w:t>
      </w:r>
    </w:p>
    <w:p w:rsidR="00711A4F" w:rsidRDefault="00711A4F" w:rsidP="008D6A47">
      <w:pPr>
        <w:pStyle w:val="BodyText2"/>
      </w:pPr>
    </w:p>
    <w:p w:rsidR="00711A4F" w:rsidRDefault="00711A4F" w:rsidP="00711A4F">
      <w:pPr>
        <w:pStyle w:val="BodyText2"/>
      </w:pPr>
      <w:r>
        <w:t>35. Siu AL, Bibbins-Domingo K, Grossman DC, LeFevre ML; U.S. Preventive Services Task Force. Convergence and divergence around breast cancer screening</w:t>
      </w:r>
      <w:r w:rsidR="00636FDA">
        <w:t xml:space="preserve"> [Commentary]</w:t>
      </w:r>
      <w:r>
        <w:t xml:space="preserve">. Ann Intern Med. 2016 Jan 12. doi: 10.7326/M15-3065. [Epub ahead of print] PMID: 26756136. </w:t>
      </w:r>
    </w:p>
    <w:p w:rsidR="005D7845" w:rsidRDefault="005D7845" w:rsidP="00711A4F">
      <w:pPr>
        <w:pStyle w:val="BodyText2"/>
      </w:pPr>
    </w:p>
    <w:p w:rsidR="005D7845" w:rsidRDefault="005D7845" w:rsidP="00711A4F">
      <w:pPr>
        <w:pStyle w:val="BodyText2"/>
      </w:pPr>
      <w:r>
        <w:t>36. Owens DK. Aspirin for the prevention of cardiovascular disease and colorectal cancer: new recommendations from the U.S. Preventive Services Task Force</w:t>
      </w:r>
      <w:r w:rsidR="00933EA7">
        <w:t xml:space="preserve"> [Commentary]</w:t>
      </w:r>
      <w:r>
        <w:t xml:space="preserve">.  American Family Physician </w:t>
      </w:r>
      <w:r w:rsidR="00933EA7">
        <w:t>2017 Feb 15;95(4):222-223</w:t>
      </w:r>
      <w:r>
        <w:t>.</w:t>
      </w:r>
      <w:r w:rsidR="00933EA7">
        <w:t xml:space="preserve"> PMID: 28290628.</w:t>
      </w:r>
    </w:p>
    <w:p w:rsidR="00933EA7" w:rsidRDefault="00933EA7" w:rsidP="00711A4F">
      <w:pPr>
        <w:pStyle w:val="BodyText2"/>
      </w:pPr>
    </w:p>
    <w:p w:rsidR="00933EA7" w:rsidRDefault="00933EA7" w:rsidP="00711A4F">
      <w:pPr>
        <w:pStyle w:val="BodyText2"/>
      </w:pPr>
      <w:r>
        <w:t>37. Richman IB, Owens DK, Goldhaber-Fiebert J. Cost effectiveness of intensive blood pressure management – is there an additional price to pay? – Reply [Lette</w:t>
      </w:r>
      <w:r w:rsidR="00DE35EB">
        <w:t xml:space="preserve">r]. JAMA Cardiology 2017 May 1;2(5):581-582. </w:t>
      </w:r>
      <w:r>
        <w:t xml:space="preserve"> doi: 10.1001/jamacardio.2016.5837. PMID: 28199457.</w:t>
      </w:r>
    </w:p>
    <w:p w:rsidR="000D6450" w:rsidRDefault="000D6450" w:rsidP="00711A4F">
      <w:pPr>
        <w:pStyle w:val="BodyText2"/>
      </w:pPr>
    </w:p>
    <w:p w:rsidR="000D6450" w:rsidRDefault="000D6450" w:rsidP="000D6450">
      <w:pPr>
        <w:pStyle w:val="BodyText2"/>
      </w:pPr>
      <w:r>
        <w:t>38. Grossman DC, Curry SJ, Owens DK. Guideline recommendations for statin therapy [Letter]. JAMA. 2017 Sep 12;318(10):963-964. doi: 10.1001/jama.2017.11375. PMID: 28898373.</w:t>
      </w:r>
    </w:p>
    <w:p w:rsidR="00854ADD" w:rsidRDefault="00854ADD" w:rsidP="000D6450">
      <w:pPr>
        <w:pStyle w:val="BodyText2"/>
      </w:pPr>
    </w:p>
    <w:p w:rsidR="00854ADD" w:rsidRDefault="00854ADD" w:rsidP="00A06D30">
      <w:pPr>
        <w:pStyle w:val="BodyText2"/>
      </w:pPr>
      <w:r>
        <w:t xml:space="preserve">39. </w:t>
      </w:r>
      <w:r w:rsidR="00A06D30">
        <w:t>Grossman DC, Curry SJ, Owens DK. Studies omitted from the US Preventive Services Task Force recommendations for child vision screening</w:t>
      </w:r>
      <w:r w:rsidR="0087009F">
        <w:t xml:space="preserve"> [Letter]</w:t>
      </w:r>
      <w:r w:rsidR="00A06D30">
        <w:t>. JAMA Ophthalmol. 2018 Apr 12. doi: 10.1001/jamaophthalmol.2018.0624. [Epub ahead of print] No abstract available. PMID: 29677236.</w:t>
      </w:r>
    </w:p>
    <w:p w:rsidR="00A26AD6" w:rsidRDefault="00A26AD6" w:rsidP="008D6A47">
      <w:pPr>
        <w:pStyle w:val="BodyText2"/>
      </w:pPr>
    </w:p>
    <w:p w:rsidR="00A26AD6" w:rsidRDefault="00A26AD6" w:rsidP="00A26AD6">
      <w:pPr>
        <w:pStyle w:val="BodyText2"/>
      </w:pPr>
      <w:r>
        <w:t xml:space="preserve">  </w:t>
      </w:r>
    </w:p>
    <w:p w:rsidR="00A26AD6" w:rsidRDefault="00A26AD6" w:rsidP="008D6A47">
      <w:pPr>
        <w:pStyle w:val="BodyText2"/>
      </w:pPr>
    </w:p>
    <w:p w:rsidR="009547C0" w:rsidRDefault="009547C0">
      <w:pPr>
        <w:pStyle w:val="BodyText2"/>
      </w:pPr>
    </w:p>
    <w:p w:rsidR="0056500A" w:rsidRDefault="0056500A">
      <w:pPr>
        <w:pStyle w:val="BodyText2"/>
        <w:jc w:val="center"/>
        <w:rPr>
          <w:b/>
          <w:bCs/>
        </w:rPr>
      </w:pPr>
    </w:p>
    <w:p w:rsidR="00827268" w:rsidRDefault="00827268">
      <w:pPr>
        <w:pStyle w:val="BodyText2"/>
        <w:jc w:val="center"/>
        <w:rPr>
          <w:b/>
          <w:bCs/>
        </w:rPr>
      </w:pPr>
      <w:r>
        <w:rPr>
          <w:b/>
          <w:bCs/>
        </w:rPr>
        <w:t>Reports</w:t>
      </w:r>
    </w:p>
    <w:p w:rsidR="00827268" w:rsidRDefault="00827268">
      <w:pPr>
        <w:rPr>
          <w:rFonts w:ascii="Times New Roman" w:hAnsi="Times New Roman"/>
          <w:sz w:val="20"/>
        </w:rPr>
      </w:pPr>
    </w:p>
    <w:p w:rsidR="00827268" w:rsidRDefault="003A33B2" w:rsidP="003A33B2">
      <w:pPr>
        <w:rPr>
          <w:rFonts w:ascii="Times New Roman" w:hAnsi="Times New Roman"/>
          <w:sz w:val="20"/>
        </w:rPr>
      </w:pPr>
      <w:r w:rsidRPr="003A33B2">
        <w:rPr>
          <w:rFonts w:ascii="Times New Roman" w:hAnsi="Times New Roman"/>
          <w:sz w:val="20"/>
        </w:rPr>
        <w:t>1.</w:t>
      </w:r>
      <w:r>
        <w:rPr>
          <w:rFonts w:ascii="Times New Roman" w:hAnsi="Times New Roman"/>
          <w:sz w:val="20"/>
        </w:rPr>
        <w:t xml:space="preserve"> </w:t>
      </w:r>
      <w:r w:rsidR="00827268">
        <w:rPr>
          <w:rFonts w:ascii="Times New Roman" w:hAnsi="Times New Roman"/>
          <w:sz w:val="20"/>
        </w:rPr>
        <w:t>Yano EM, Phillips B, McWhorter V, Asch S, Owens D, Menke T, Chang S, Bozzette S.  VHA Survey of HIV/AIDS Programs and Practices: Results of a National Survey.  HIV/AIDS Quality Enhancement Research Initiative, Health Services Research and Development Section, VA San Diego Healthcare System, 3350 La Jolla Village Drive, 111 N-1, San Diego California 92161. July 2001</w:t>
      </w:r>
    </w:p>
    <w:p w:rsidR="00430366" w:rsidRDefault="00430366" w:rsidP="003A33B2">
      <w:pPr>
        <w:rPr>
          <w:rFonts w:ascii="Times New Roman" w:hAnsi="Times New Roman"/>
          <w:sz w:val="20"/>
        </w:rPr>
      </w:pPr>
    </w:p>
    <w:p w:rsidR="00430366" w:rsidRDefault="00430366" w:rsidP="00BD260C">
      <w:pPr>
        <w:rPr>
          <w:rFonts w:ascii="Times New Roman" w:hAnsi="Times New Roman"/>
          <w:sz w:val="20"/>
        </w:rPr>
      </w:pPr>
      <w:r>
        <w:rPr>
          <w:rFonts w:ascii="Times New Roman" w:hAnsi="Times New Roman"/>
          <w:sz w:val="20"/>
        </w:rPr>
        <w:t>2. Goldhaber-Fiebert JD, Barnett PG, Dally S, Asch SM, Liu S, Cipriano L, Owens DK, Miake-Lye IM, Beroes JB, Shekelle PG. Assessment of Alternative Treatment Strategies for Chronic Genotype 1 Hepatitis C. VA Evidence-based Synthesis Program (ESP) Project #05-226, 2012.</w:t>
      </w:r>
      <w:r w:rsidR="00BD260C">
        <w:rPr>
          <w:rFonts w:ascii="Times New Roman" w:hAnsi="Times New Roman"/>
          <w:sz w:val="20"/>
        </w:rPr>
        <w:t xml:space="preserve">  </w:t>
      </w:r>
      <w:r w:rsidR="00BD260C" w:rsidRPr="00BD260C">
        <w:rPr>
          <w:rFonts w:ascii="Times New Roman" w:hAnsi="Times New Roman"/>
          <w:sz w:val="20"/>
        </w:rPr>
        <w:t>Washington (DC): Departmen</w:t>
      </w:r>
      <w:r w:rsidR="00BD260C">
        <w:rPr>
          <w:rFonts w:ascii="Times New Roman" w:hAnsi="Times New Roman"/>
          <w:sz w:val="20"/>
        </w:rPr>
        <w:t xml:space="preserve">t of Veterans Affairs; 2013 March. </w:t>
      </w:r>
      <w:r w:rsidR="00BD260C" w:rsidRPr="00BD260C">
        <w:rPr>
          <w:rFonts w:ascii="Times New Roman" w:hAnsi="Times New Roman"/>
          <w:sz w:val="20"/>
        </w:rPr>
        <w:t>PMID:</w:t>
      </w:r>
      <w:r w:rsidR="00BD260C">
        <w:rPr>
          <w:rFonts w:ascii="Times New Roman" w:hAnsi="Times New Roman"/>
          <w:sz w:val="20"/>
        </w:rPr>
        <w:t xml:space="preserve"> </w:t>
      </w:r>
      <w:r w:rsidR="00BD260C" w:rsidRPr="00BD260C">
        <w:rPr>
          <w:rFonts w:ascii="Times New Roman" w:hAnsi="Times New Roman"/>
          <w:sz w:val="20"/>
        </w:rPr>
        <w:t>23833804</w:t>
      </w:r>
      <w:r w:rsidR="00BD260C">
        <w:rPr>
          <w:rFonts w:ascii="Times New Roman" w:hAnsi="Times New Roman"/>
          <w:sz w:val="20"/>
        </w:rPr>
        <w:t xml:space="preserve">. </w:t>
      </w:r>
    </w:p>
    <w:p w:rsidR="003A33B2" w:rsidRDefault="003A33B2" w:rsidP="00C22108">
      <w:pPr>
        <w:keepNext/>
        <w:rPr>
          <w:rFonts w:ascii="Times New Roman" w:hAnsi="Times New Roman"/>
          <w:b/>
          <w:sz w:val="20"/>
        </w:rPr>
      </w:pPr>
    </w:p>
    <w:p w:rsidR="0056500A" w:rsidRDefault="0056500A" w:rsidP="003A33B2">
      <w:pPr>
        <w:keepNext/>
        <w:jc w:val="center"/>
        <w:rPr>
          <w:rFonts w:ascii="Times New Roman" w:hAnsi="Times New Roman"/>
          <w:b/>
          <w:sz w:val="20"/>
        </w:rPr>
      </w:pPr>
    </w:p>
    <w:p w:rsidR="003A33B2" w:rsidRDefault="003A33B2" w:rsidP="003A33B2">
      <w:pPr>
        <w:keepNext/>
        <w:jc w:val="center"/>
        <w:rPr>
          <w:rFonts w:ascii="Times New Roman" w:hAnsi="Times New Roman"/>
          <w:b/>
          <w:sz w:val="20"/>
        </w:rPr>
      </w:pPr>
      <w:r>
        <w:rPr>
          <w:rFonts w:ascii="Times New Roman" w:hAnsi="Times New Roman"/>
          <w:b/>
          <w:sz w:val="20"/>
        </w:rPr>
        <w:t>Other Publications</w:t>
      </w:r>
    </w:p>
    <w:p w:rsidR="003A33B2" w:rsidRDefault="003A33B2" w:rsidP="003A33B2">
      <w:pPr>
        <w:keepNext/>
        <w:jc w:val="center"/>
        <w:rPr>
          <w:rFonts w:ascii="Times New Roman" w:hAnsi="Times New Roman"/>
          <w:b/>
          <w:sz w:val="20"/>
        </w:rPr>
      </w:pPr>
    </w:p>
    <w:p w:rsidR="003A33B2" w:rsidRDefault="003A33B2" w:rsidP="003A33B2">
      <w:pPr>
        <w:keepNext/>
        <w:rPr>
          <w:rFonts w:ascii="Times New Roman" w:hAnsi="Times New Roman"/>
          <w:sz w:val="20"/>
        </w:rPr>
      </w:pPr>
      <w:r>
        <w:rPr>
          <w:rFonts w:ascii="Times New Roman" w:hAnsi="Times New Roman"/>
          <w:sz w:val="20"/>
        </w:rPr>
        <w:t>1. Owens DK. How good is good enough? Even seemingly imperfect HIV vaccines are</w:t>
      </w:r>
    </w:p>
    <w:p w:rsidR="003A33B2" w:rsidRDefault="003A33B2" w:rsidP="003A33B2">
      <w:pPr>
        <w:keepNext/>
        <w:rPr>
          <w:rFonts w:ascii="Times New Roman" w:hAnsi="Times New Roman"/>
          <w:sz w:val="20"/>
        </w:rPr>
      </w:pPr>
      <w:r>
        <w:rPr>
          <w:rFonts w:ascii="Times New Roman" w:hAnsi="Times New Roman"/>
          <w:sz w:val="20"/>
        </w:rPr>
        <w:t>worth testing for efficacy.  Stanford Medicine 1998; 16(1):30, 40.</w:t>
      </w:r>
    </w:p>
    <w:p w:rsidR="0056151C" w:rsidRDefault="0056151C" w:rsidP="003A33B2">
      <w:pPr>
        <w:keepNext/>
        <w:rPr>
          <w:rFonts w:ascii="Times New Roman" w:hAnsi="Times New Roman"/>
          <w:sz w:val="20"/>
        </w:rPr>
      </w:pPr>
    </w:p>
    <w:p w:rsidR="0056151C" w:rsidRDefault="0056151C" w:rsidP="003A33B2">
      <w:pPr>
        <w:keepNext/>
        <w:rPr>
          <w:rFonts w:ascii="Times New Roman" w:hAnsi="Times New Roman"/>
          <w:sz w:val="20"/>
        </w:rPr>
      </w:pPr>
      <w:r>
        <w:rPr>
          <w:rFonts w:ascii="Times New Roman" w:hAnsi="Times New Roman"/>
          <w:sz w:val="20"/>
        </w:rPr>
        <w:t xml:space="preserve">2. Owens DK. </w:t>
      </w:r>
      <w:r w:rsidR="003A60B8">
        <w:rPr>
          <w:rFonts w:ascii="Times New Roman" w:hAnsi="Times New Roman"/>
          <w:sz w:val="20"/>
        </w:rPr>
        <w:t>The effectiveness and c</w:t>
      </w:r>
      <w:r>
        <w:rPr>
          <w:rFonts w:ascii="Times New Roman" w:hAnsi="Times New Roman"/>
          <w:sz w:val="20"/>
        </w:rPr>
        <w:t xml:space="preserve">ost effectiveness of screening for HIV.  In: Forum: translating research into quality health care for veterans.  VA Health Services Research and Development Service.  </w:t>
      </w:r>
      <w:r w:rsidR="003A60B8">
        <w:rPr>
          <w:rFonts w:ascii="Times New Roman" w:hAnsi="Times New Roman"/>
          <w:sz w:val="20"/>
        </w:rPr>
        <w:t xml:space="preserve">May </w:t>
      </w:r>
      <w:r>
        <w:rPr>
          <w:rFonts w:ascii="Times New Roman" w:hAnsi="Times New Roman"/>
          <w:sz w:val="20"/>
        </w:rPr>
        <w:t>2006</w:t>
      </w:r>
      <w:r w:rsidR="003A60B8">
        <w:rPr>
          <w:rFonts w:ascii="Times New Roman" w:hAnsi="Times New Roman"/>
          <w:sz w:val="20"/>
        </w:rPr>
        <w:t>: 5</w:t>
      </w:r>
      <w:r>
        <w:rPr>
          <w:rFonts w:ascii="Times New Roman" w:hAnsi="Times New Roman"/>
          <w:sz w:val="20"/>
        </w:rPr>
        <w:t>.</w:t>
      </w:r>
    </w:p>
    <w:p w:rsidR="00123B4B" w:rsidRDefault="00123B4B" w:rsidP="003A33B2">
      <w:pPr>
        <w:keepNext/>
        <w:rPr>
          <w:rFonts w:ascii="Times New Roman" w:hAnsi="Times New Roman"/>
          <w:sz w:val="20"/>
        </w:rPr>
      </w:pPr>
    </w:p>
    <w:p w:rsidR="00123B4B" w:rsidRPr="00123B4B" w:rsidRDefault="00123B4B" w:rsidP="003A33B2">
      <w:pPr>
        <w:keepNext/>
        <w:rPr>
          <w:rFonts w:ascii="Times New Roman" w:hAnsi="Times New Roman"/>
          <w:sz w:val="20"/>
        </w:rPr>
      </w:pPr>
      <w:r>
        <w:rPr>
          <w:rFonts w:ascii="Times New Roman" w:hAnsi="Times New Roman"/>
          <w:sz w:val="20"/>
        </w:rPr>
        <w:t xml:space="preserve">3. Owens DK. Opinion: Who you gonna call? The role of public health departments.  The </w:t>
      </w:r>
      <w:smartTag w:uri="urn:schemas-microsoft-com:office:smarttags" w:element="place">
        <w:r>
          <w:rPr>
            <w:rFonts w:ascii="Times New Roman" w:hAnsi="Times New Roman"/>
            <w:sz w:val="20"/>
          </w:rPr>
          <w:t>Silicon Valley</w:t>
        </w:r>
      </w:smartTag>
      <w:r>
        <w:rPr>
          <w:rFonts w:ascii="Times New Roman" w:hAnsi="Times New Roman"/>
          <w:sz w:val="20"/>
        </w:rPr>
        <w:t xml:space="preserve"> Mercury News, May 4, 2009.  </w:t>
      </w:r>
      <w:r w:rsidRPr="00123B4B">
        <w:rPr>
          <w:rFonts w:ascii="Times New Roman" w:hAnsi="Times New Roman"/>
          <w:sz w:val="20"/>
        </w:rPr>
        <w:t>http://www.mercurynews.com/opinion/ci_12293435?nclick_check=1</w:t>
      </w:r>
      <w:r>
        <w:rPr>
          <w:rFonts w:ascii="Times New Roman" w:hAnsi="Times New Roman"/>
          <w:sz w:val="20"/>
        </w:rPr>
        <w:t>.</w:t>
      </w:r>
    </w:p>
    <w:p w:rsidR="003A33B2" w:rsidRDefault="003A33B2" w:rsidP="003A33B2">
      <w:pPr>
        <w:rPr>
          <w:rFonts w:ascii="Times New Roman" w:hAnsi="Times New Roman"/>
          <w:sz w:val="20"/>
        </w:rPr>
      </w:pPr>
    </w:p>
    <w:p w:rsidR="0056500A" w:rsidRDefault="0056500A" w:rsidP="00C22108">
      <w:pPr>
        <w:keepNext/>
        <w:jc w:val="center"/>
        <w:rPr>
          <w:rFonts w:ascii="Times New Roman" w:hAnsi="Times New Roman"/>
          <w:b/>
          <w:sz w:val="20"/>
        </w:rPr>
      </w:pPr>
    </w:p>
    <w:p w:rsidR="00827268" w:rsidRDefault="00827268" w:rsidP="00C22108">
      <w:pPr>
        <w:keepNext/>
        <w:jc w:val="center"/>
        <w:rPr>
          <w:rFonts w:ascii="Times New Roman" w:hAnsi="Times New Roman"/>
          <w:b/>
          <w:sz w:val="20"/>
        </w:rPr>
      </w:pPr>
      <w:r>
        <w:rPr>
          <w:rFonts w:ascii="Times New Roman" w:hAnsi="Times New Roman"/>
          <w:b/>
          <w:sz w:val="20"/>
        </w:rPr>
        <w:t>Abstracts</w:t>
      </w:r>
    </w:p>
    <w:p w:rsidR="00827268" w:rsidRDefault="00827268">
      <w:pPr>
        <w:keepNext/>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  Nease RF Jr, Bonduelle YF, Owens DK.  Threshold analysis using diagnostic tests with multiple results.  Medical Decision Making 1987; 7:284.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  Owens DK, Nease RF Jr, Sox HC Jr, Decision analytic approach to staging non-small cell (T1) lung cancer.  Medical Decision Making 1988; 8:348.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  Nease RF, Owens DK.  The magnitude of risks imposed on providers treating HIV positive patients. Medical Decision Making 1988; 8:349.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  Owens DK, Nease RF, Sox HC Jr.  Invasive versus non-invasive tests for staging non-small lung cancer of unknown extent: A decision analytic model.  Clinical Research 1989; 37:780A.</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  Nease RF, Owens DK.  Methodologic implications of aggregation in measuring test performance.  Clinical Research 1989; 37:322A.</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6.  Nease RF Jr, Owens DK.  Prophylaxis with zidovudine after occupational exposure:  Analysis of risks and benefits.  Medical Decision Making 1989; 9:319.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7.  Owens DK, Nease RF.  Physician beliefs about occupational risk and severity of health states associated with HIV and hepatitis infection.</w:t>
      </w:r>
      <w:r>
        <w:rPr>
          <w:rFonts w:ascii="Times New Roman" w:hAnsi="Times New Roman"/>
          <w:i/>
          <w:sz w:val="20"/>
        </w:rPr>
        <w:t xml:space="preserve">  </w:t>
      </w:r>
      <w:r>
        <w:rPr>
          <w:rFonts w:ascii="Times New Roman" w:hAnsi="Times New Roman"/>
          <w:sz w:val="20"/>
        </w:rPr>
        <w:t>In: Proceedings and Abstracts of the Sixth International Conference on AIDS;</w:t>
      </w:r>
      <w:smartTag w:uri="urn:schemas-microsoft-com:office:smarttags" w:element="date">
        <w:smartTagPr>
          <w:attr w:name="Month" w:val="6"/>
          <w:attr w:name="Day" w:val="20"/>
          <w:attr w:name="Year" w:val="1990"/>
        </w:smartTagPr>
        <w:r>
          <w:rPr>
            <w:rFonts w:ascii="Times New Roman" w:hAnsi="Times New Roman"/>
            <w:sz w:val="20"/>
          </w:rPr>
          <w:t>June 20-24, 1990</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San Francisco</w:t>
          </w:r>
        </w:smartTag>
      </w:smartTag>
      <w:r>
        <w:rPr>
          <w:rFonts w:ascii="Times New Roman" w:hAnsi="Times New Roman"/>
          <w:sz w:val="20"/>
        </w:rPr>
        <w:t>, CA. 3: 308.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8.  Brandeau ML, Lee HL, Owens DK, Sox CH, Wachter RM.  An analytic decision model of HIV screening and intervention, with an example application:  analysis of screening policies to reduce HIV transmission to newborns.</w:t>
      </w:r>
      <w:r>
        <w:rPr>
          <w:rFonts w:ascii="Times New Roman" w:hAnsi="Times New Roman"/>
          <w:i/>
          <w:sz w:val="20"/>
        </w:rPr>
        <w:t xml:space="preserve">  </w:t>
      </w:r>
      <w:r>
        <w:rPr>
          <w:rFonts w:ascii="Times New Roman" w:hAnsi="Times New Roman"/>
          <w:sz w:val="20"/>
        </w:rPr>
        <w:t>In: Proceedings and Abstracts of the Sixth International Conference on AIDS;</w:t>
      </w:r>
      <w:smartTag w:uri="urn:schemas-microsoft-com:office:smarttags" w:element="date">
        <w:smartTagPr>
          <w:attr w:name="Month" w:val="6"/>
          <w:attr w:name="Day" w:val="20"/>
          <w:attr w:name="Year" w:val="1990"/>
        </w:smartTagPr>
        <w:r>
          <w:rPr>
            <w:rFonts w:ascii="Times New Roman" w:hAnsi="Times New Roman"/>
            <w:sz w:val="20"/>
          </w:rPr>
          <w:t>June 20-24, 1990</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San Francisco</w:t>
          </w:r>
        </w:smartTag>
      </w:smartTag>
      <w:r>
        <w:rPr>
          <w:rFonts w:ascii="Times New Roman" w:hAnsi="Times New Roman"/>
          <w:sz w:val="20"/>
        </w:rPr>
        <w:t>, CA. 3: 120.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9.  Owens DK, Nease RF.  Occupational exposure to HIV and hepatitis B virus (HBV):  a comparative analysis of risk.</w:t>
      </w:r>
      <w:r>
        <w:rPr>
          <w:rFonts w:ascii="Times New Roman" w:hAnsi="Times New Roman"/>
          <w:i/>
          <w:sz w:val="20"/>
        </w:rPr>
        <w:t xml:space="preserve">  </w:t>
      </w:r>
      <w:r>
        <w:rPr>
          <w:rFonts w:ascii="Times New Roman" w:hAnsi="Times New Roman"/>
          <w:sz w:val="20"/>
        </w:rPr>
        <w:t>In: Proceedings and Abstracts of the Sixth International Conference on AIDS;</w:t>
      </w:r>
      <w:smartTag w:uri="urn:schemas-microsoft-com:office:smarttags" w:element="date">
        <w:smartTagPr>
          <w:attr w:name="Month" w:val="6"/>
          <w:attr w:name="Day" w:val="20"/>
          <w:attr w:name="Year" w:val="1990"/>
        </w:smartTagPr>
        <w:r>
          <w:rPr>
            <w:rFonts w:ascii="Times New Roman" w:hAnsi="Times New Roman"/>
            <w:sz w:val="20"/>
          </w:rPr>
          <w:t>June 20-24, 1990</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San Francisco</w:t>
          </w:r>
        </w:smartTag>
      </w:smartTag>
      <w:r>
        <w:rPr>
          <w:rFonts w:ascii="Times New Roman" w:hAnsi="Times New Roman"/>
          <w:sz w:val="20"/>
        </w:rPr>
        <w:t>, CA. 3: 310.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10. Owens DK, Nease RF.  Morbidity and mortality in the analysis of risk:  Effect of incorporation of preferences for diminished health states.  Medical Decision Making 1990; 10:323.</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11. Owens DK, Nease RF.  Identifying test alternatives with value of information calculations:  Analysis of the timing of thoracotomy after myocardial infarction.  Medical Decision Making 1990; 10:328.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12. Bonduelle Y, Call H, Owens DK.  DPL:  A new tool for analyzing medical decision analysis problems. Medical Decision Making 1990; 10:325.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lastRenderedPageBreak/>
        <w:t>13. Owens DK, Nease RF, Sox HC. Optimal test strategy for staging peripheral non-small cell lung cancer with potential chest wall invasion.  Clinical Research 1991; 39: 160A.</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14. Owens DK, Nease RF. A model-based approach for prioritizing information acquisition during guideline development. Medical Decision Making 1991; 11: 330.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15. Nease RF, Owens DK. Decision models as an aid to short-term evaluation of clinical guidelines. Medical Decision Making 1991; 11: 325.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16. Nease RF, Owens DK. Estimating the risk posed to patients of HIV-infected surgeons and dentists performing invasive procedures. Medical Decision Making 1991; 11:325.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17. Owens DK, Nease RF. Evaluating the impact of variation in clinical circumstance on optimal guideline development: the expected value of customization. Medical Decision Making 1991; 11: 330.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18. Owens DK, Holodniy M, Garber AM, Sonnad S, Scott J, Kinosian B, Schwartz JS. Use of the polymerase chain reaction for the diagnosis of HIV infection in adults: A meta-analytic evaluation of test performance.  Clinical Research 1992: 40: 588A.</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19. Owens DK, Holodniy M, McDonald T, Scott J.  Diagnosis of pediatric HIV infection with the polymerase chain reaction: A meta-analytic evaluation of test performance. Medical Decision Making 1992; 12: 346.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20. Nease RF, Sumner W, Owens DK.  A methodology for estimating the cost-effectiveness of incorporating patient preferences into practice guidelines. Medical Decision Making 1992; 12: 346.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21. Flam R, El-Sadr W,  Oleske J,  Nease RF, Owens DK.  The challenge of developing guidelines for clinical care of individuals with HIV.</w:t>
      </w:r>
      <w:r>
        <w:rPr>
          <w:rFonts w:ascii="Times New Roman" w:hAnsi="Times New Roman"/>
          <w:i/>
          <w:sz w:val="20"/>
        </w:rPr>
        <w:t xml:space="preserve">  </w:t>
      </w:r>
      <w:r>
        <w:rPr>
          <w:rFonts w:ascii="Times New Roman" w:hAnsi="Times New Roman"/>
          <w:sz w:val="20"/>
        </w:rPr>
        <w:t>In: Proceedings and Abstracts of the Ninth International Conference on AIDS;</w:t>
      </w:r>
      <w:smartTag w:uri="urn:schemas-microsoft-com:office:smarttags" w:element="date">
        <w:smartTagPr>
          <w:attr w:name="Month" w:val="6"/>
          <w:attr w:name="Day" w:val="6"/>
          <w:attr w:name="Year" w:val="1993"/>
        </w:smartTagPr>
        <w:r>
          <w:rPr>
            <w:rFonts w:ascii="Times New Roman" w:hAnsi="Times New Roman"/>
            <w:sz w:val="20"/>
          </w:rPr>
          <w:t>June 6-11, 1993</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Berlin</w:t>
          </w:r>
        </w:smartTag>
        <w:r>
          <w:rPr>
            <w:rFonts w:ascii="Times New Roman" w:hAnsi="Times New Roman"/>
            <w:sz w:val="20"/>
          </w:rPr>
          <w:t xml:space="preserve">, </w:t>
        </w:r>
        <w:smartTag w:uri="urn:schemas-microsoft-com:office:smarttags" w:element="country-region">
          <w:r>
            <w:rPr>
              <w:rFonts w:ascii="Times New Roman" w:hAnsi="Times New Roman"/>
              <w:sz w:val="20"/>
            </w:rPr>
            <w:t>Germany</w:t>
          </w:r>
        </w:smartTag>
      </w:smartTag>
      <w:r>
        <w:rPr>
          <w:rFonts w:ascii="Times New Roman" w:hAnsi="Times New Roman"/>
          <w:sz w:val="20"/>
        </w:rPr>
        <w:t>. 1: 507.</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22. Agins B,  El-Sadr W,  Owens DK,  Flam R,  Oleske J, the HIV Panel.  Guidelines for the management of M.T.B. infection in early HIV infection.</w:t>
      </w:r>
      <w:r>
        <w:rPr>
          <w:rFonts w:ascii="Times New Roman" w:hAnsi="Times New Roman"/>
          <w:i/>
          <w:sz w:val="20"/>
        </w:rPr>
        <w:t xml:space="preserve">  </w:t>
      </w:r>
      <w:r>
        <w:rPr>
          <w:rFonts w:ascii="Times New Roman" w:hAnsi="Times New Roman"/>
          <w:sz w:val="20"/>
        </w:rPr>
        <w:t>In: Proceedings and Abstracts of the Ninth International Conference on AIDS;</w:t>
      </w:r>
      <w:smartTag w:uri="urn:schemas-microsoft-com:office:smarttags" w:element="date">
        <w:smartTagPr>
          <w:attr w:name="Month" w:val="6"/>
          <w:attr w:name="Day" w:val="6"/>
          <w:attr w:name="Year" w:val="1993"/>
        </w:smartTagPr>
        <w:r>
          <w:rPr>
            <w:rFonts w:ascii="Times New Roman" w:hAnsi="Times New Roman"/>
            <w:sz w:val="20"/>
          </w:rPr>
          <w:t>June 6-11, 1993</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Berlin</w:t>
          </w:r>
        </w:smartTag>
        <w:r>
          <w:rPr>
            <w:rFonts w:ascii="Times New Roman" w:hAnsi="Times New Roman"/>
            <w:sz w:val="20"/>
          </w:rPr>
          <w:t xml:space="preserve">, </w:t>
        </w:r>
        <w:smartTag w:uri="urn:schemas-microsoft-com:office:smarttags" w:element="country-region">
          <w:r>
            <w:rPr>
              <w:rFonts w:ascii="Times New Roman" w:hAnsi="Times New Roman"/>
              <w:sz w:val="20"/>
            </w:rPr>
            <w:t>Germany</w:t>
          </w:r>
        </w:smartTag>
      </w:smartTag>
      <w:r>
        <w:rPr>
          <w:rFonts w:ascii="Times New Roman" w:hAnsi="Times New Roman"/>
          <w:sz w:val="20"/>
        </w:rPr>
        <w:t>. 2: 734.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23. Owens DK  Nease RF, Flam R, El Sadr W, Oleske J.  A preliminary analysis of clinical content of published guidelines for antiretroviral therapy and PCP prophylaxis.</w:t>
      </w:r>
      <w:r>
        <w:rPr>
          <w:rFonts w:ascii="Times New Roman" w:hAnsi="Times New Roman"/>
          <w:i/>
          <w:sz w:val="20"/>
        </w:rPr>
        <w:t xml:space="preserve">  </w:t>
      </w:r>
      <w:r>
        <w:rPr>
          <w:rFonts w:ascii="Times New Roman" w:hAnsi="Times New Roman"/>
          <w:sz w:val="20"/>
        </w:rPr>
        <w:t>In: Proceedings and Abstracts of the Ninth International Conference on AIDS;</w:t>
      </w:r>
      <w:smartTag w:uri="urn:schemas-microsoft-com:office:smarttags" w:element="date">
        <w:smartTagPr>
          <w:attr w:name="Month" w:val="6"/>
          <w:attr w:name="Day" w:val="6"/>
          <w:attr w:name="Year" w:val="1993"/>
        </w:smartTagPr>
        <w:r>
          <w:rPr>
            <w:rFonts w:ascii="Times New Roman" w:hAnsi="Times New Roman"/>
            <w:sz w:val="20"/>
          </w:rPr>
          <w:t>June 6-11, 1993</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Berlin</w:t>
          </w:r>
        </w:smartTag>
        <w:r>
          <w:rPr>
            <w:rFonts w:ascii="Times New Roman" w:hAnsi="Times New Roman"/>
            <w:sz w:val="20"/>
          </w:rPr>
          <w:t xml:space="preserve">, </w:t>
        </w:r>
        <w:smartTag w:uri="urn:schemas-microsoft-com:office:smarttags" w:element="country-region">
          <w:r>
            <w:rPr>
              <w:rFonts w:ascii="Times New Roman" w:hAnsi="Times New Roman"/>
              <w:sz w:val="20"/>
            </w:rPr>
            <w:t>Germany</w:t>
          </w:r>
        </w:smartTag>
      </w:smartTag>
      <w:r>
        <w:rPr>
          <w:rFonts w:ascii="Times New Roman" w:hAnsi="Times New Roman"/>
          <w:sz w:val="20"/>
        </w:rPr>
        <w:t>. 2: 778.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24. Agins B, El-Sadr W,  Flam R, Owens DK, Oleske J.  Guidelines for general medical management of early HIV infection in adults.</w:t>
      </w:r>
      <w:r>
        <w:rPr>
          <w:rFonts w:ascii="Times New Roman" w:hAnsi="Times New Roman"/>
          <w:i/>
          <w:sz w:val="20"/>
        </w:rPr>
        <w:t xml:space="preserve">  </w:t>
      </w:r>
      <w:r>
        <w:rPr>
          <w:rFonts w:ascii="Times New Roman" w:hAnsi="Times New Roman"/>
          <w:sz w:val="20"/>
        </w:rPr>
        <w:t>In: Proceedings and Abstracts of the Ninth International Conference on AIDS;</w:t>
      </w:r>
      <w:smartTag w:uri="urn:schemas-microsoft-com:office:smarttags" w:element="date">
        <w:smartTagPr>
          <w:attr w:name="Month" w:val="6"/>
          <w:attr w:name="Day" w:val="6"/>
          <w:attr w:name="Year" w:val="1993"/>
        </w:smartTagPr>
        <w:r>
          <w:rPr>
            <w:rFonts w:ascii="Times New Roman" w:hAnsi="Times New Roman"/>
            <w:sz w:val="20"/>
          </w:rPr>
          <w:t>June 6-11, 1993</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Berlin</w:t>
          </w:r>
        </w:smartTag>
        <w:r>
          <w:rPr>
            <w:rFonts w:ascii="Times New Roman" w:hAnsi="Times New Roman"/>
            <w:sz w:val="20"/>
          </w:rPr>
          <w:t xml:space="preserve">, </w:t>
        </w:r>
        <w:smartTag w:uri="urn:schemas-microsoft-com:office:smarttags" w:element="country-region">
          <w:r>
            <w:rPr>
              <w:rFonts w:ascii="Times New Roman" w:hAnsi="Times New Roman"/>
              <w:sz w:val="20"/>
            </w:rPr>
            <w:t>Germany</w:t>
          </w:r>
        </w:smartTag>
      </w:smartTag>
      <w:r>
        <w:rPr>
          <w:rFonts w:ascii="Times New Roman" w:hAnsi="Times New Roman"/>
          <w:sz w:val="20"/>
        </w:rPr>
        <w:t>. 1: 510.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25. Nease RF, Owens DK, Flam R, El-Sadr W, Oleske J, the HIV Panel.  Development of graphical algorithms for the management of individuals with early HIV infection.</w:t>
      </w:r>
      <w:r>
        <w:rPr>
          <w:rFonts w:ascii="Times New Roman" w:hAnsi="Times New Roman"/>
          <w:i/>
          <w:sz w:val="20"/>
        </w:rPr>
        <w:t xml:space="preserve">  </w:t>
      </w:r>
      <w:r>
        <w:rPr>
          <w:rFonts w:ascii="Times New Roman" w:hAnsi="Times New Roman"/>
          <w:sz w:val="20"/>
        </w:rPr>
        <w:t>In: Proceedings and Abstracts of the Ninth International Conference on AIDS;</w:t>
      </w:r>
      <w:smartTag w:uri="urn:schemas-microsoft-com:office:smarttags" w:element="date">
        <w:smartTagPr>
          <w:attr w:name="Month" w:val="6"/>
          <w:attr w:name="Day" w:val="6"/>
          <w:attr w:name="Year" w:val="1993"/>
        </w:smartTagPr>
        <w:r>
          <w:rPr>
            <w:rFonts w:ascii="Times New Roman" w:hAnsi="Times New Roman"/>
            <w:sz w:val="20"/>
          </w:rPr>
          <w:t>June 6-11, 1993</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Berlin</w:t>
          </w:r>
        </w:smartTag>
        <w:r>
          <w:rPr>
            <w:rFonts w:ascii="Times New Roman" w:hAnsi="Times New Roman"/>
            <w:sz w:val="20"/>
          </w:rPr>
          <w:t xml:space="preserve">, </w:t>
        </w:r>
        <w:smartTag w:uri="urn:schemas-microsoft-com:office:smarttags" w:element="country-region">
          <w:r>
            <w:rPr>
              <w:rFonts w:ascii="Times New Roman" w:hAnsi="Times New Roman"/>
              <w:sz w:val="20"/>
            </w:rPr>
            <w:t>Germany</w:t>
          </w:r>
        </w:smartTag>
      </w:smartTag>
      <w:r>
        <w:rPr>
          <w:rFonts w:ascii="Times New Roman" w:hAnsi="Times New Roman"/>
          <w:sz w:val="20"/>
        </w:rPr>
        <w:t>. 2: 777.</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26. Gage BF, Scott JD, Owens DK.  Marginal cost-utility of warfarin and aspirin in elderly patients with non-valvular atrial fibrillation.  Medical Decision Making 1993; 13: 386. </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27. Owens DK, Nease RF, Harris RA.  Screening for HIV infection in acute-care settings: Determinants of cost-effectiveness.  Medical Decision Making 1993; 13: 395.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28. Owens DK, Nease RF, Harris RA.  Use of cost-effectiveness and value of information analyses to customize guidelines for specific clinical practice settings.  Medical Decision Making 1993; 13: 395.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29. Owens DK, Nease RF, Harris RA.  An evaluation of the cost-effectiveness of screening physicians for HIV infection to prevent transmission to patients.  Medical Decision Making 1993; 13: 395.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30. Sonnad S, McDonald TW, Nease RF, Oleske J, Owens DK.  An evaluation of the methodology of guidelines for zidovudine therapy in HIV disease.  Medical Decision Making 1993; 13: 398.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31. Mason JJ, Owens DK, Harris RA, Cooke JP, Hlatky MA.  Should coronary revascularization be performed prior to vascular surgery? Circulation (Supplement 1) 1993; 88: I11.</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32. Nease R, Hynes L, Tosteson A, Littenberg B, Sumner W, Owens DK.  The cost-effectiveness of incorporating patient preferences into practice guidelines for mild hypertension.  Clinical Research 1994; 42: 226A.</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33. Hack HM, Harris RA, Owens DK, Parsonnet J.  Prevention of gastric cancer:  A cost-effectiveness analysis of screening for helicobacter pylori.  Clinical Research 1994; 42: 226A.</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34. Owens DK, Brandeau ML.  Model-based cost benefit analysis of HIV interventions.</w:t>
      </w:r>
      <w:r>
        <w:rPr>
          <w:rFonts w:ascii="Times New Roman" w:hAnsi="Times New Roman"/>
          <w:i/>
          <w:sz w:val="20"/>
        </w:rPr>
        <w:t xml:space="preserve">  </w:t>
      </w:r>
      <w:r>
        <w:rPr>
          <w:rFonts w:ascii="Times New Roman" w:hAnsi="Times New Roman"/>
          <w:sz w:val="20"/>
        </w:rPr>
        <w:t xml:space="preserve">In: Proceedings of the Eleventh Annual Investigators Meeting of the Universitywide AIDS Research Program; </w:t>
      </w:r>
      <w:smartTag w:uri="urn:schemas-microsoft-com:office:smarttags" w:element="date">
        <w:smartTagPr>
          <w:attr w:name="Month" w:val="3"/>
          <w:attr w:name="Day" w:val="29"/>
          <w:attr w:name="Year" w:val="1994"/>
        </w:smartTagPr>
        <w:r>
          <w:rPr>
            <w:rFonts w:ascii="Times New Roman" w:hAnsi="Times New Roman"/>
            <w:sz w:val="20"/>
          </w:rPr>
          <w:t>March 29-30, 1994</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San Francisco</w:t>
          </w:r>
        </w:smartTag>
      </w:smartTag>
      <w:r>
        <w:rPr>
          <w:rFonts w:ascii="Times New Roman" w:hAnsi="Times New Roman"/>
          <w:sz w:val="20"/>
        </w:rPr>
        <w:t>, CA. 1: Owens.</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35. Sonnad SS,  Owens DK,  Nease RF,  McDonald TW, Oleske J.  Measurement of variability in guidelines for ZDV therapy in HIV-positive adults:  relationship to guideline development methodology.</w:t>
      </w:r>
      <w:r>
        <w:rPr>
          <w:rFonts w:ascii="Times New Roman" w:hAnsi="Times New Roman"/>
          <w:i/>
          <w:sz w:val="20"/>
        </w:rPr>
        <w:t xml:space="preserve">  </w:t>
      </w:r>
      <w:r>
        <w:rPr>
          <w:rFonts w:ascii="Times New Roman" w:hAnsi="Times New Roman"/>
          <w:sz w:val="20"/>
        </w:rPr>
        <w:t>In: Proceedings of the Eleventh Annual Meeting of the Association for Health Services Research;</w:t>
      </w:r>
      <w:smartTag w:uri="urn:schemas-microsoft-com:office:smarttags" w:element="date">
        <w:smartTagPr>
          <w:attr w:name="Month" w:val="6"/>
          <w:attr w:name="Day" w:val="12"/>
          <w:attr w:name="Year" w:val="1994"/>
        </w:smartTagPr>
        <w:r>
          <w:rPr>
            <w:rFonts w:ascii="Times New Roman" w:hAnsi="Times New Roman"/>
            <w:sz w:val="20"/>
          </w:rPr>
          <w:t>June 12-14, 1994</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San Diego</w:t>
          </w:r>
        </w:smartTag>
      </w:smartTag>
      <w:r>
        <w:rPr>
          <w:rFonts w:ascii="Times New Roman" w:hAnsi="Times New Roman"/>
          <w:sz w:val="20"/>
        </w:rPr>
        <w:t>, CA. 1: 26.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36. Nease RF,  Hynes L, Littenberg B, Tosteson A, Sumner W, Owens DK.  Variation in patient preferences for outcomes associated with the management of mild hypertension: implications for practice guidelines.</w:t>
      </w:r>
      <w:r>
        <w:rPr>
          <w:rFonts w:ascii="Times New Roman" w:hAnsi="Times New Roman"/>
          <w:i/>
          <w:sz w:val="20"/>
        </w:rPr>
        <w:t xml:space="preserve">  </w:t>
      </w:r>
      <w:r>
        <w:rPr>
          <w:rFonts w:ascii="Times New Roman" w:hAnsi="Times New Roman"/>
          <w:sz w:val="20"/>
        </w:rPr>
        <w:t>In: Proceedings of the Eleventh Annual Meeting of the Association for Health Services Research;</w:t>
      </w:r>
      <w:smartTag w:uri="urn:schemas-microsoft-com:office:smarttags" w:element="date">
        <w:smartTagPr>
          <w:attr w:name="Month" w:val="6"/>
          <w:attr w:name="Day" w:val="12"/>
          <w:attr w:name="Year" w:val="1994"/>
        </w:smartTagPr>
        <w:r>
          <w:rPr>
            <w:rFonts w:ascii="Times New Roman" w:hAnsi="Times New Roman"/>
            <w:sz w:val="20"/>
          </w:rPr>
          <w:t>June 12-14, 1994</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San Diego</w:t>
          </w:r>
        </w:smartTag>
      </w:smartTag>
      <w:r>
        <w:rPr>
          <w:rFonts w:ascii="Times New Roman" w:hAnsi="Times New Roman"/>
          <w:sz w:val="20"/>
        </w:rPr>
        <w:t>, CA. 1: 25.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37. Rotman BL, McDonald TW, Suermondt HJ, De Smedt P, Strong PC, Young CY, Owens DK.  Computer-based detection of drug interactions in an ambulatory care practice.  Medical Decision Making 1994; 14: 440.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38. Gage BF, Cardinalli AB, Owens DK.  Cost-effectiveness of incorporating patient-specific utilities for the prevention of stroke in patients with non-valvular atrial fibrillation.  Medical Decision Making 1994; 14: 431.</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39. Owens DK, Sanders GD, Harris RA, McDonald KM, Hlatky MA.  Cost-effectiveness of third-generation implantable cardioverter-defibrillators for prevention of sudden cardiac death.  Medical Decision Making 1995; 15: 420.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40. Edwards DM, Shachter RD, Owens DK.  Cost-effectiveness of preventive and therapeutic HIV vaccines: implications for vaccine development.  Medical Decision Making 1995; 15: 420.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41. Edwards DM, Shachter RD, Owens DK.  Comparison of methods for valuing health and economic effects of interventions with delayed outcomes: application to HIV vaccine programs.  Medical Decision Making 1995; 15: 420.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42. Sonnad S, Owens DK.  A comparison of meta-analytic methods for estimating the accuracy of the polymerase chain reaction for HIV diagnosis.  Medical Decision Making 1995; 15: 433.</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43. Owens DK, Sanders GD, Heidenreich PA, McDonald KM, Dembitzer AD, Hlatky MA. Identification of patients at high risk for sudden cardiac death. Medical Decision Making 1996; 16: 456.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44. Heidenreich PA, Owens DK, Garber AM.  The management of chronic coronary occlusions: a decision analysis.  Medical Decision Making 1996; 16: 469.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45. Sim I, Rennels GD, Owens DK.  Design of a sharable, clinical trials knowledge base for computer-supported evidence-based medicine.  Medical Decision Making 1996; 16: 468.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lastRenderedPageBreak/>
        <w:t>46. Heidenreich PA, Owens DK.  Echocardiography in the diagnosis of endocarditis: Evaluating uncertainty in the results of a cost-effective analysis. Medical Decision Making 1996; 16: 468.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47. Dembitzer AD, Sanders GD, Owens DK.  Medical management of BRCA-1 mutation carriers: a decision analysis of breast cancer detection and prevention strategies.  Medical Decision Making 1996; 16: 456.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48. Sim I, Owens DK, Lavori PW, Rennels GD.  A sharable knowledge base of randomized clinical trials for evidence-based decision support.  In: Proceedings of the Fifteenth Annual Health Services Research and Development Service Meeting; </w:t>
      </w:r>
      <w:smartTag w:uri="urn:schemas-microsoft-com:office:smarttags" w:element="date">
        <w:smartTagPr>
          <w:attr w:name="Year" w:val="1997"/>
          <w:attr w:name="Day" w:val="12"/>
          <w:attr w:name="Month" w:val="2"/>
        </w:smartTagPr>
        <w:r>
          <w:rPr>
            <w:rFonts w:ascii="Times New Roman" w:hAnsi="Times New Roman"/>
            <w:sz w:val="20"/>
          </w:rPr>
          <w:t>February 12-14, 1997</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HSR&amp;D Service, Department of Veterans Affairs 1:26.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49. Richter A, Brandeau ML, Owens DK. HIV-prevention resource allocation: A case study of the Menlo Park/Palo Alto VA.  In: Proceedings of the Fifteenth Annual Health Services Research and Development Service Meeting; </w:t>
      </w:r>
      <w:smartTag w:uri="urn:schemas-microsoft-com:office:smarttags" w:element="date">
        <w:smartTagPr>
          <w:attr w:name="Year" w:val="1997"/>
          <w:attr w:name="Day" w:val="12"/>
          <w:attr w:name="Month" w:val="2"/>
        </w:smartTagPr>
        <w:r>
          <w:rPr>
            <w:rFonts w:ascii="Times New Roman" w:hAnsi="Times New Roman"/>
            <w:sz w:val="20"/>
          </w:rPr>
          <w:t>February 12-14, 1997</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xml:space="preserve">; HSR&amp;D Service, Department of Veterans Affairs. </w:t>
      </w:r>
      <w:smartTag w:uri="urn:schemas-microsoft-com:office:smarttags" w:element="time">
        <w:smartTagPr>
          <w:attr w:name="Minute" w:val="22"/>
          <w:attr w:name="Hour" w:val="13"/>
        </w:smartTagPr>
        <w:r>
          <w:rPr>
            <w:rFonts w:ascii="Times New Roman" w:hAnsi="Times New Roman"/>
            <w:sz w:val="20"/>
          </w:rPr>
          <w:t>1:22</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50. Dembitzer AD, Goldstein MK, Owens DK. Effect of genetic testing on expenditures related to breat cancer screening and treatment.  Journal of General Internal Medicine 1997; 12 (suppl 1): 60.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51. Gould MK, Nease RF, Sox HC, Owens DK. A decision model for mediastinal staging in non-small cell lung cancer.  Journal of General Internal Medicine 1997; 12 (suppl 1): 61.</w:t>
      </w:r>
    </w:p>
    <w:p w:rsidR="00827268" w:rsidRDefault="00827268">
      <w:pPr>
        <w:rPr>
          <w:rFonts w:ascii="Times New Roman" w:hAnsi="Times New Roman"/>
          <w:sz w:val="20"/>
        </w:rPr>
      </w:pPr>
    </w:p>
    <w:p w:rsidR="00827268" w:rsidRDefault="00827268">
      <w:pPr>
        <w:tabs>
          <w:tab w:val="left" w:pos="1710"/>
          <w:tab w:val="left" w:pos="9200"/>
        </w:tabs>
        <w:rPr>
          <w:rFonts w:ascii="Times New Roman" w:hAnsi="Times New Roman"/>
          <w:sz w:val="20"/>
        </w:rPr>
      </w:pPr>
      <w:r>
        <w:rPr>
          <w:rFonts w:ascii="Times New Roman" w:hAnsi="Times New Roman"/>
          <w:sz w:val="20"/>
        </w:rPr>
        <w:t>52. Salpeter S, Sanders GD, Salpeter EE, Owens DK.  Cost effectiveness of monitored isoniazid prophylaxis for low risk tuberculin reactors over age 35.  Medical Decision Making 1997; 17: 520.</w:t>
      </w:r>
    </w:p>
    <w:p w:rsidR="00827268" w:rsidRDefault="00827268">
      <w:pPr>
        <w:tabs>
          <w:tab w:val="left" w:pos="1710"/>
          <w:tab w:val="left" w:pos="9200"/>
        </w:tabs>
        <w:rPr>
          <w:rFonts w:ascii="Times New Roman" w:hAnsi="Times New Roman"/>
          <w:sz w:val="20"/>
        </w:rPr>
      </w:pPr>
    </w:p>
    <w:p w:rsidR="00827268" w:rsidRDefault="00827268">
      <w:pPr>
        <w:tabs>
          <w:tab w:val="left" w:pos="1710"/>
          <w:tab w:val="left" w:pos="9200"/>
        </w:tabs>
        <w:rPr>
          <w:rFonts w:ascii="Times New Roman" w:hAnsi="Times New Roman"/>
          <w:sz w:val="20"/>
        </w:rPr>
      </w:pPr>
      <w:r>
        <w:rPr>
          <w:rFonts w:ascii="Times New Roman" w:hAnsi="Times New Roman"/>
          <w:sz w:val="20"/>
        </w:rPr>
        <w:t>53. Sanders GD, Every NR, McDonald KM, Parsons LS, Heindenreich PA, Hlatky MA, Owens DK.  Cost effectiveness of implantable cardiac defibrillators (ICDs) after myocardial infarction (MI). Medical Decision Making 1997; 17: 531.</w:t>
      </w:r>
    </w:p>
    <w:p w:rsidR="00827268" w:rsidRDefault="00827268">
      <w:pPr>
        <w:tabs>
          <w:tab w:val="left" w:pos="1710"/>
          <w:tab w:val="left" w:pos="9200"/>
        </w:tabs>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54. Sanders GD, Hagerty CG, Sonnenberg FA, Hlatky MA, Owens DK.  Distributed dynamic decision support using a web-based interface for prevention of sudden cardiac death.  Medical Decision Making 1997; 17: 524.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55. Harris RA, Owens DK, Witherell H, Parsonnet J.  </w:t>
      </w:r>
      <w:r>
        <w:rPr>
          <w:rFonts w:ascii="Times New Roman" w:hAnsi="Times New Roman"/>
          <w:i/>
          <w:sz w:val="20"/>
        </w:rPr>
        <w:t>Helicobacter pylori</w:t>
      </w:r>
      <w:r>
        <w:rPr>
          <w:rFonts w:ascii="Times New Roman" w:hAnsi="Times New Roman"/>
          <w:sz w:val="20"/>
        </w:rPr>
        <w:t xml:space="preserve"> and gastric cancer: What are the benefits of screening only for the CagA phenotype of </w:t>
      </w:r>
      <w:r>
        <w:rPr>
          <w:rFonts w:ascii="Times New Roman" w:hAnsi="Times New Roman"/>
          <w:i/>
          <w:sz w:val="20"/>
        </w:rPr>
        <w:t>H. pylori</w:t>
      </w:r>
      <w:r>
        <w:rPr>
          <w:rFonts w:ascii="Times New Roman" w:hAnsi="Times New Roman"/>
          <w:sz w:val="20"/>
        </w:rPr>
        <w:t xml:space="preserve"> .  Medical Decision Making 1997; 17: 531.</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56. Dembitzer AD, Sanders GD, Owens DK.  Cost-effectiveness of screening for breast cancer with BRCA1/BRCA2.  Medical Decision Making 1997; 17: 531.</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57. Sim I, Owens DK, Rennels GD. Pilot evaluation of a randomized-trial knowledge base.  Medical Decision Making 1997; 17: 540.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58. Zaric G, Bayoumi AM, Brandeau ML, Owens DK.  Routine HIV screening of newborns: A cost-effectiveness analysis.  Medical Decision Making 1997; 17: 531.</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59. Bayoumi AM, Holodniy M, Owens DK.  Cost effectiveness of human immunodeficiency virus (HIV) treatment with protease inhibitors and viral load testing. Medical Decision Making 1997; 17: 527.</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60. </w:t>
      </w:r>
      <w:smartTag w:uri="urn:schemas-microsoft-com:office:smarttags" w:element="place">
        <w:r>
          <w:rPr>
            <w:rFonts w:ascii="Times New Roman" w:hAnsi="Times New Roman"/>
            <w:sz w:val="20"/>
          </w:rPr>
          <w:t>Bradford</w:t>
        </w:r>
      </w:smartTag>
      <w:r>
        <w:rPr>
          <w:rFonts w:ascii="Times New Roman" w:hAnsi="Times New Roman"/>
          <w:sz w:val="20"/>
        </w:rPr>
        <w:t xml:space="preserve"> ES, Owens DK.  Cost-effectiveness of postexposure prophylaxis for prevention of non-occupational transmission of HIV.  Medical Decision Making 1997; 17: 523.</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61. Sim I, Owens DK, Lavori PW, Rennels GD.  The design of sharable, randomized-clinical-trial knowledge bases for evidence-based decision support. American Medical Informatics Association Spring Congress, </w:t>
      </w:r>
      <w:smartTag w:uri="urn:schemas-microsoft-com:office:smarttags" w:element="place">
        <w:smartTag w:uri="urn:schemas-microsoft-com:office:smarttags" w:element="City">
          <w:r>
            <w:rPr>
              <w:rFonts w:ascii="Times New Roman" w:hAnsi="Times New Roman"/>
              <w:sz w:val="20"/>
            </w:rPr>
            <w:t>San Jose</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1997; 1:91.</w:t>
      </w:r>
    </w:p>
    <w:p w:rsidR="00827268" w:rsidRDefault="00827268">
      <w:pPr>
        <w:rPr>
          <w:rFonts w:ascii="Times New Roman" w:hAnsi="Times New Roman"/>
          <w:sz w:val="20"/>
        </w:rPr>
      </w:pPr>
    </w:p>
    <w:p w:rsidR="00827268" w:rsidRDefault="00827268">
      <w:pPr>
        <w:pStyle w:val="BodyText"/>
        <w:keepNext w:val="0"/>
        <w:ind w:right="0"/>
        <w:rPr>
          <w:rFonts w:ascii="Times New Roman" w:hAnsi="Times New Roman"/>
          <w:sz w:val="20"/>
        </w:rPr>
      </w:pPr>
      <w:r>
        <w:rPr>
          <w:rFonts w:ascii="Times New Roman" w:hAnsi="Times New Roman"/>
          <w:sz w:val="20"/>
        </w:rPr>
        <w:t xml:space="preserve">62. Sim I, Owens DK, Rennels GD.  Computer-based structured reporting of randomized trials.  Third International Congress on Biomedical Peer Review. </w:t>
      </w:r>
      <w:smartTag w:uri="urn:schemas-microsoft-com:office:smarttags" w:element="place">
        <w:smartTag w:uri="urn:schemas-microsoft-com:office:smarttags" w:element="City">
          <w:r>
            <w:rPr>
              <w:rFonts w:ascii="Times New Roman" w:hAnsi="Times New Roman"/>
              <w:sz w:val="20"/>
            </w:rPr>
            <w:t>Prague</w:t>
          </w:r>
        </w:smartTag>
        <w:r>
          <w:rPr>
            <w:rFonts w:ascii="Times New Roman" w:hAnsi="Times New Roman"/>
            <w:sz w:val="20"/>
          </w:rPr>
          <w:t xml:space="preserve">, </w:t>
        </w:r>
        <w:smartTag w:uri="urn:schemas-microsoft-com:office:smarttags" w:element="country-region">
          <w:r>
            <w:rPr>
              <w:rFonts w:ascii="Times New Roman" w:hAnsi="Times New Roman"/>
              <w:sz w:val="20"/>
            </w:rPr>
            <w:t>Czech Republic</w:t>
          </w:r>
        </w:smartTag>
      </w:smartTag>
      <w:r>
        <w:rPr>
          <w:rFonts w:ascii="Times New Roman" w:hAnsi="Times New Roman"/>
          <w:sz w:val="20"/>
        </w:rPr>
        <w:t xml:space="preserve">. 1997; </w:t>
      </w:r>
      <w:smartTag w:uri="urn:schemas-microsoft-com:office:smarttags" w:element="time">
        <w:smartTagPr>
          <w:attr w:name="Hour" w:val="13"/>
          <w:attr w:name="Minute" w:val="47"/>
        </w:smartTagPr>
        <w:r>
          <w:rPr>
            <w:rFonts w:ascii="Times New Roman" w:hAnsi="Times New Roman"/>
            <w:sz w:val="20"/>
          </w:rPr>
          <w:t>1:47</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lastRenderedPageBreak/>
        <w:t>63. Sim I, Owens DK, Lavori PW, Rennels GD. A Sharable Knowledge Base of Randomized Clinical Trials for Evidence-Based Decision Support. In: Proceedings of the Fifteenth Annual Health Services Research and Development Service Meeting</w:t>
      </w:r>
      <w:r>
        <w:rPr>
          <w:rFonts w:ascii="Times New Roman" w:hAnsi="Times New Roman"/>
          <w:i/>
          <w:sz w:val="20"/>
        </w:rPr>
        <w:t>.</w:t>
      </w:r>
      <w:r>
        <w:rPr>
          <w:rFonts w:ascii="Times New Roman" w:hAnsi="Times New Roman"/>
          <w:sz w:val="20"/>
        </w:rPr>
        <w:t xml:space="preserve"> February, 1997;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HSR&amp;D Service, Department of Veterans Affairs 1:26.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64. Tsugawa M, Shachter R, Owens DK, and Parsonnet J. Cost-effectiveness of vaccine development for H. pylori using the Institute-of-Medicine (IOM)</w:t>
      </w:r>
    </w:p>
    <w:p w:rsidR="00827268" w:rsidRDefault="00827268">
      <w:pPr>
        <w:rPr>
          <w:rFonts w:ascii="Times New Roman" w:hAnsi="Times New Roman"/>
          <w:sz w:val="20"/>
        </w:rPr>
      </w:pPr>
      <w:r>
        <w:rPr>
          <w:rFonts w:ascii="Times New Roman" w:hAnsi="Times New Roman"/>
          <w:sz w:val="20"/>
        </w:rPr>
        <w:t>Model.  Gastroenterology 1998; 114(#4/part 2):G1279.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65. Gould MK, Owens DK. Positron emission tomography for mediastinal staging in non-small cell lung cancer: a meta-analysis.  American Journal of Respiratory and Critical Care Medicine 1998; 157:A256.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66. Heidenreich PA, Owens DK. Should all fen-phen patients have an echocardiogram? A cost-effectiveness analysis. Journal of the American Society of Echocardiography 1998; 11:510.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67. Pepper PV, Owens DK.  Cost-effectiveness of the pneumococcal vaccine in the Navy and Marine Corps.  Journal of General Internal Medicine 1998; 13(supplement 1): 32.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68. Gage BF, </w:t>
      </w:r>
      <w:smartTag w:uri="urn:schemas-microsoft-com:office:smarttags" w:element="place">
        <w:smartTag w:uri="urn:schemas-microsoft-com:office:smarttags" w:element="City">
          <w:r>
            <w:rPr>
              <w:rFonts w:ascii="Times New Roman" w:hAnsi="Times New Roman"/>
              <w:sz w:val="20"/>
            </w:rPr>
            <w:t>Cardinalli</w:t>
          </w:r>
        </w:smartTag>
        <w:r>
          <w:rPr>
            <w:rFonts w:ascii="Times New Roman" w:hAnsi="Times New Roman"/>
            <w:sz w:val="20"/>
          </w:rPr>
          <w:t xml:space="preserve"> </w:t>
        </w:r>
        <w:smartTag w:uri="urn:schemas-microsoft-com:office:smarttags" w:element="State">
          <w:r>
            <w:rPr>
              <w:rFonts w:ascii="Times New Roman" w:hAnsi="Times New Roman"/>
              <w:sz w:val="20"/>
            </w:rPr>
            <w:t>AB</w:t>
          </w:r>
        </w:smartTag>
      </w:smartTag>
      <w:r>
        <w:rPr>
          <w:rFonts w:ascii="Times New Roman" w:hAnsi="Times New Roman"/>
          <w:sz w:val="20"/>
        </w:rPr>
        <w:t>, Owens DK. Meta-analysis of the optimal INR in nonvalvular atrial fibrillation. Journal of General Internal Medicine 1998; 13(supplement 1): 25.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69. Gage BF, Gage BF, Wood K, Wiemer C, Reuter D, Owens DK. Selection of patients with atrial fibrillation for a trial of the implantable atrial defibrillator vs amiodarone. Medical Decision Making 1998; 18: 486.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70. Sanders GD, Nease RF, Owens DK. Development and pilot evaluation of automated computer-based creation of site-specific clinical-practice guidelines from decision models. Medical Decision Making 1998; 18:462.</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71. Sanders GD, Nease RF, Owens DK. Design and implementation of a computer-based system to annotate decision models for use in guideline development.  Medical Decision Making 1998; 18:469.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72. Pepper PV, Owens DK. Cost-effectiveness of the pneumococcal vaccine in the health young adult population. Medical Decision Making 1998: 18:471.</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73. Cheng CHF, Sanders GD, Heidenreich PA, McDonald KM, Lee BK, Larson MS, Hlatky MA, Owens DK.  Cost effectiveness of radiofrequency ablation for treatment of paroxysmal supraventricular tachycardias. Medical Decision Making 1998; 18:458.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74. Sanders GD, Every NR, McDonald KM, Parson LS, Heidenreich PA, Hlatky MA, </w:t>
      </w:r>
    </w:p>
    <w:p w:rsidR="00827268" w:rsidRDefault="00827268">
      <w:pPr>
        <w:rPr>
          <w:rFonts w:ascii="Times New Roman" w:hAnsi="Times New Roman"/>
          <w:sz w:val="20"/>
        </w:rPr>
      </w:pPr>
      <w:r>
        <w:rPr>
          <w:rFonts w:ascii="Times New Roman" w:hAnsi="Times New Roman"/>
          <w:sz w:val="20"/>
        </w:rPr>
        <w:t xml:space="preserve">Owens DK. Cost effectiveness of implantable cardioverter defibrillators and amiodarone after myocardial infarction. Journal of the </w:t>
      </w:r>
      <w:smartTag w:uri="urn:schemas-microsoft-com:office:smarttags" w:element="place">
        <w:smartTag w:uri="urn:schemas-microsoft-com:office:smarttags" w:element="PlaceName">
          <w:r>
            <w:rPr>
              <w:rFonts w:ascii="Times New Roman" w:hAnsi="Times New Roman"/>
              <w:sz w:val="20"/>
            </w:rPr>
            <w:t>American</w:t>
          </w:r>
        </w:smartTag>
        <w:r>
          <w:rPr>
            <w:rFonts w:ascii="Times New Roman" w:hAnsi="Times New Roman"/>
            <w:sz w:val="20"/>
          </w:rPr>
          <w:t xml:space="preserve"> </w:t>
        </w:r>
        <w:smartTag w:uri="urn:schemas-microsoft-com:office:smarttags" w:element="PlaceType">
          <w:r>
            <w:rPr>
              <w:rFonts w:ascii="Times New Roman" w:hAnsi="Times New Roman"/>
              <w:sz w:val="20"/>
            </w:rPr>
            <w:t>College</w:t>
          </w:r>
        </w:smartTag>
      </w:smartTag>
      <w:r>
        <w:rPr>
          <w:rFonts w:ascii="Times New Roman" w:hAnsi="Times New Roman"/>
          <w:sz w:val="20"/>
        </w:rPr>
        <w:t xml:space="preserve"> of Cardiology 1999; 33(2) Supplement A:307A.</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75. </w:t>
      </w:r>
      <w:r>
        <w:rPr>
          <w:rFonts w:ascii="Times New Roman" w:hAnsi="Times New Roman"/>
          <w:color w:val="000000"/>
          <w:sz w:val="20"/>
        </w:rPr>
        <w:t xml:space="preserve">Fredrickson JO, Young H, Napel S, Beaulieu CF, Jeffrey RB, and Owens, DK.  Cost-effectiveness of virtual colonoscopy in colorectal cancer screening. Proceedings of the First International Symposium on Virtual Colonoscopy, </w:t>
      </w:r>
      <w:smartTag w:uri="urn:schemas-microsoft-com:office:smarttags" w:element="place">
        <w:smartTag w:uri="urn:schemas-microsoft-com:office:smarttags" w:element="City">
          <w:r>
            <w:rPr>
              <w:rFonts w:ascii="Times New Roman" w:hAnsi="Times New Roman"/>
              <w:color w:val="000000"/>
              <w:sz w:val="20"/>
            </w:rPr>
            <w:t>Boston</w:t>
          </w:r>
        </w:smartTag>
        <w:r>
          <w:rPr>
            <w:rFonts w:ascii="Times New Roman" w:hAnsi="Times New Roman"/>
            <w:color w:val="000000"/>
            <w:sz w:val="20"/>
          </w:rPr>
          <w:t xml:space="preserve"> </w:t>
        </w:r>
        <w:smartTag w:uri="urn:schemas-microsoft-com:office:smarttags" w:element="State">
          <w:r>
            <w:rPr>
              <w:rFonts w:ascii="Times New Roman" w:hAnsi="Times New Roman"/>
              <w:color w:val="000000"/>
              <w:sz w:val="20"/>
            </w:rPr>
            <w:t>MA</w:t>
          </w:r>
        </w:smartTag>
      </w:smartTag>
      <w:r>
        <w:rPr>
          <w:rFonts w:ascii="Times New Roman" w:hAnsi="Times New Roman"/>
          <w:color w:val="000000"/>
          <w:sz w:val="20"/>
        </w:rPr>
        <w:t>. 1998; 1:100.</w:t>
      </w:r>
    </w:p>
    <w:p w:rsidR="00827268" w:rsidRDefault="00827268">
      <w:pPr>
        <w:rPr>
          <w:rFonts w:ascii="Times New Roman" w:hAnsi="Times New Roman"/>
          <w:sz w:val="20"/>
        </w:rPr>
      </w:pPr>
    </w:p>
    <w:p w:rsidR="00827268" w:rsidRDefault="00827268">
      <w:pPr>
        <w:pStyle w:val="HTMLBody"/>
        <w:rPr>
          <w:rFonts w:ascii="Times New Roman" w:hAnsi="Times New Roman"/>
        </w:rPr>
      </w:pPr>
      <w:r>
        <w:rPr>
          <w:rFonts w:ascii="Times New Roman" w:hAnsi="Times New Roman"/>
        </w:rPr>
        <w:t xml:space="preserve">76. Tsugawa MF, Shachter R, Owens DK, Parsonnet J. Predicting the next century of </w:t>
      </w:r>
      <w:r>
        <w:rPr>
          <w:rFonts w:ascii="Times New Roman" w:hAnsi="Times New Roman"/>
          <w:i/>
        </w:rPr>
        <w:t>H. pylori</w:t>
      </w:r>
      <w:r>
        <w:rPr>
          <w:rFonts w:ascii="Times New Roman" w:hAnsi="Times New Roman"/>
        </w:rPr>
        <w:t xml:space="preserve"> prevalance and associated diseases in the United States.  Gastroenterology 1999; 116(4, Part2): A339.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77. Tsugawa MF, Shachter R, Owens DK, Parsonnet J. Learning about </w:t>
      </w:r>
      <w:r>
        <w:rPr>
          <w:rFonts w:ascii="Times New Roman" w:hAnsi="Times New Roman"/>
          <w:i/>
          <w:sz w:val="20"/>
        </w:rPr>
        <w:t>H. pylori</w:t>
      </w:r>
      <w:r>
        <w:rPr>
          <w:rFonts w:ascii="Times New Roman" w:hAnsi="Times New Roman"/>
          <w:sz w:val="20"/>
        </w:rPr>
        <w:t xml:space="preserve"> transmission dynamics from the distinct patterns of duodenal ulcer and gastric cancer.  Gastroenterology 1999; 116(4, Part2): A338.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78. Gerson LB, Gage BF, Owens DK, Triadafilopoulos G. Management of patients on anticoagulants prior to endoscopy: a retrospective analysis. Gastrointestinal Endoscopy 1999; 4 (Part II); 353.</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lastRenderedPageBreak/>
        <w:t>79. Alloggiamento T, Khalessi A, Lin O, Sanders GD, Hlatky MA, Owens DK. Cost effectiveness of intracoronary brachytherapy for the prevention of restenosis in single-vessel coronary artery disease. Medical Decision Making 1999; 19:539.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80. Haug CJ, Sanders GD, Luu V, Cody SH, Barnato AE, Owens DK. Cost effectiveness of screening women for </w:t>
      </w:r>
      <w:r>
        <w:rPr>
          <w:rFonts w:ascii="Times New Roman" w:hAnsi="Times New Roman"/>
          <w:i/>
          <w:sz w:val="20"/>
        </w:rPr>
        <w:t>Chlamydia</w:t>
      </w:r>
      <w:r>
        <w:rPr>
          <w:rFonts w:ascii="Times New Roman" w:hAnsi="Times New Roman"/>
          <w:sz w:val="20"/>
        </w:rPr>
        <w:t xml:space="preserve"> </w:t>
      </w:r>
      <w:r>
        <w:rPr>
          <w:rFonts w:ascii="Times New Roman" w:hAnsi="Times New Roman"/>
          <w:i/>
          <w:sz w:val="20"/>
        </w:rPr>
        <w:t>trachomatis</w:t>
      </w:r>
      <w:r>
        <w:rPr>
          <w:rFonts w:ascii="Times New Roman" w:hAnsi="Times New Roman"/>
          <w:sz w:val="20"/>
        </w:rPr>
        <w:t xml:space="preserve"> infection. Medical Decision Making 1999; 19:539.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81. Heidenreich PA, Sanders GD, Hlatky MA, McDonald KM, Owens DK. Cost effectiveness of screening survivors of myocardial infarction for prophylactic defibrillator implantation. Medical Decision Making 1999; 19:519.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82. Dembitzer AD, Sanders GD, Goldstein MK, Owens DK.  Cost effectiveness of programs that screen for BRCA mutations in women. Medical Decision Making 1999; 19:526.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83. Szeto HC, Gould MK, Owens DK. Cost effectiveness of strategies to diagnose and treat pulmonary embolism. Medical Decision Making 1999; 19:539.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84. Sanders GD, Hlatky MA, Heidenreich PA, McDonald KM, Owens DK. Use of decision models to extrapolate results from clinical trials: cost effectiveness of the implantable defibrillator. Medical Decision Making 1999; 19:519.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85. </w:t>
      </w:r>
      <w:r>
        <w:rPr>
          <w:rFonts w:ascii="Times New Roman" w:hAnsi="Times New Roman"/>
          <w:color w:val="000000"/>
          <w:sz w:val="20"/>
        </w:rPr>
        <w:t xml:space="preserve">Rupnow MFT, </w:t>
      </w:r>
      <w:smartTag w:uri="urn:schemas-microsoft-com:office:smarttags" w:element="Street">
        <w:smartTag w:uri="urn:schemas-microsoft-com:office:smarttags" w:element="address">
          <w:r>
            <w:rPr>
              <w:rFonts w:ascii="Times New Roman" w:hAnsi="Times New Roman"/>
              <w:color w:val="000000"/>
              <w:sz w:val="20"/>
            </w:rPr>
            <w:t>Shachter RD</w:t>
          </w:r>
        </w:smartTag>
      </w:smartTag>
      <w:r>
        <w:rPr>
          <w:rFonts w:ascii="Times New Roman" w:hAnsi="Times New Roman"/>
          <w:color w:val="000000"/>
          <w:sz w:val="20"/>
        </w:rPr>
        <w:t xml:space="preserve">, Owens DK, Parsonnet J.  The cost effectiveness of </w:t>
      </w:r>
      <w:r>
        <w:rPr>
          <w:rFonts w:ascii="Times New Roman" w:hAnsi="Times New Roman"/>
          <w:i/>
          <w:color w:val="000000"/>
          <w:sz w:val="20"/>
        </w:rPr>
        <w:t>H. pylori</w:t>
      </w:r>
      <w:r>
        <w:rPr>
          <w:rFonts w:ascii="Times New Roman" w:hAnsi="Times New Roman"/>
          <w:color w:val="000000"/>
          <w:sz w:val="20"/>
        </w:rPr>
        <w:t xml:space="preserve"> vaccine to prevent gastric cancer. </w:t>
      </w:r>
      <w:r>
        <w:rPr>
          <w:rFonts w:ascii="Times New Roman" w:hAnsi="Times New Roman"/>
          <w:sz w:val="20"/>
        </w:rPr>
        <w:t>Medical Decision Making 1999; 19:523.</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86. Payne M, Owens DK, Lamb EJ. The use of frozen semen to avoid HIV transmission by donor insemination: a cost-effectiveness analysis.  Fertility and Sterility 1999; 71(4), Supplement 1:8S.</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87. Gould MK, Maclean C, Owens DK. A comparison of methods for summarizing studies of diagnostic test performance. Proceedings of the Eighteenth Annual Health Services Research and Development Service Meeting</w:t>
      </w:r>
      <w:r>
        <w:rPr>
          <w:rFonts w:ascii="Times New Roman" w:hAnsi="Times New Roman"/>
          <w:i/>
          <w:sz w:val="20"/>
        </w:rPr>
        <w:t>.</w:t>
      </w:r>
      <w:r>
        <w:rPr>
          <w:rFonts w:ascii="Times New Roman" w:hAnsi="Times New Roman"/>
          <w:sz w:val="20"/>
        </w:rPr>
        <w:t xml:space="preserve"> March 2000;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HSR&amp;D Service, Department of Veterans Affairs, Abstract 146, pp. 163-164.</w:t>
      </w:r>
    </w:p>
    <w:p w:rsidR="00827268" w:rsidRDefault="00827268">
      <w:pPr>
        <w:rPr>
          <w:rFonts w:ascii="Times New Roman" w:hAnsi="Times New Roman"/>
          <w:sz w:val="20"/>
        </w:rPr>
      </w:pPr>
    </w:p>
    <w:p w:rsidR="00827268" w:rsidRDefault="00827268">
      <w:pPr>
        <w:pStyle w:val="BodyText2"/>
      </w:pPr>
      <w:r>
        <w:t xml:space="preserve">88. Alloggiamento T, Sanders GD, Khalessi A, Lin O, Hlatky MA, Yeung AC, Owens DK. Cost effectiveness of emerging antiproliferative therapies that reduce restenosis after coronary angioplasty.  Journal of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Cardiology 2000 35(2): Supplement A: 550.</w:t>
      </w:r>
    </w:p>
    <w:p w:rsidR="00827268" w:rsidRDefault="00827268">
      <w:pPr>
        <w:rPr>
          <w:rFonts w:ascii="Times New Roman" w:hAnsi="Times New Roman"/>
          <w:sz w:val="20"/>
        </w:rPr>
      </w:pPr>
    </w:p>
    <w:p w:rsidR="00827268" w:rsidRDefault="00827268">
      <w:pPr>
        <w:pStyle w:val="HTMLBody"/>
        <w:rPr>
          <w:rFonts w:ascii="Times New Roman" w:hAnsi="Times New Roman"/>
        </w:rPr>
      </w:pPr>
      <w:r>
        <w:rPr>
          <w:rFonts w:ascii="Times New Roman" w:hAnsi="Times New Roman"/>
        </w:rPr>
        <w:t>89</w:t>
      </w:r>
      <w:r>
        <w:t xml:space="preserve">. </w:t>
      </w:r>
      <w:r>
        <w:rPr>
          <w:rFonts w:ascii="Times New Roman" w:hAnsi="Times New Roman"/>
        </w:rPr>
        <w:t xml:space="preserve">Heidenreich PA, Sanders GD, Hlatky MA, McDonald KM, Owens DK. Should survivors of myocardial infarction be screened for risk of sudden death? A cost-effectiveness analysis.  Journal of the </w:t>
      </w:r>
      <w:smartTag w:uri="urn:schemas-microsoft-com:office:smarttags" w:element="place">
        <w:smartTag w:uri="urn:schemas-microsoft-com:office:smarttags" w:element="PlaceName">
          <w:r>
            <w:rPr>
              <w:rFonts w:ascii="Times New Roman" w:hAnsi="Times New Roman"/>
            </w:rPr>
            <w:t>American</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of Cardiology 2000 35(2): Supplement A: 550.</w:t>
      </w:r>
    </w:p>
    <w:p w:rsidR="00827268" w:rsidRDefault="00827268">
      <w:pPr>
        <w:rPr>
          <w:rFonts w:ascii="Times New Roman" w:hAnsi="Times New Roman"/>
          <w:sz w:val="20"/>
        </w:rPr>
      </w:pPr>
    </w:p>
    <w:p w:rsidR="00827268" w:rsidRDefault="00827268">
      <w:pPr>
        <w:pStyle w:val="BodyText2"/>
      </w:pPr>
      <w:r>
        <w:t>90. Szeto HC, Gould MK, Owens DK. Cost effectiveness of management strategies for pulmonary embolism in patients with intermediate pretest probability. American Journal of Respiratory and Critical Care Medicine 2000; 161(3): part 2, A639.</w:t>
      </w:r>
    </w:p>
    <w:p w:rsidR="00827268" w:rsidRDefault="00827268">
      <w:pPr>
        <w:rPr>
          <w:rFonts w:ascii="Times New Roman" w:hAnsi="Times New Roman"/>
          <w:sz w:val="20"/>
        </w:rPr>
      </w:pPr>
    </w:p>
    <w:p w:rsidR="00827268" w:rsidRDefault="00827268">
      <w:pPr>
        <w:pStyle w:val="BodyText2"/>
      </w:pPr>
      <w:r>
        <w:t xml:space="preserve">91. Szeto HC, Gould MK, Owens DK. Factors favoring the use of spiral CT in patients suspected of pulmonary embolism: a cost-effectiveness analysis. American Journal of Respiratory and Critical Care Medicine 2000; 161(3): part 2, A757. </w:t>
      </w:r>
    </w:p>
    <w:p w:rsidR="00827268" w:rsidRDefault="00827268">
      <w:pPr>
        <w:rPr>
          <w:rFonts w:ascii="Times New Roman" w:hAnsi="Times New Roman"/>
          <w:sz w:val="20"/>
        </w:rPr>
      </w:pPr>
    </w:p>
    <w:p w:rsidR="00827268" w:rsidRDefault="00827268">
      <w:pPr>
        <w:pStyle w:val="BodyText2"/>
      </w:pPr>
      <w:r>
        <w:t>92. Sanders GD, Nease RF, Hlakty MA, Owens DK. Development of interactive web-based guidelines for prevention of sudden cardiac death. PACE 2000; 23(4 part II): 749.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93. Bravata DM, Olkin I, Barnato AE, Keeffe EB, Owens DK. Quality of life, employment and alcohol use after liver transplantation: a meta-analysis. Journal of General Internal Medicine</w:t>
      </w:r>
      <w:r>
        <w:rPr>
          <w:rFonts w:ascii="Times New Roman" w:hAnsi="Times New Roman"/>
          <w:i/>
          <w:iCs/>
          <w:sz w:val="20"/>
        </w:rPr>
        <w:t>,</w:t>
      </w:r>
      <w:r>
        <w:rPr>
          <w:rFonts w:ascii="Times New Roman" w:hAnsi="Times New Roman"/>
          <w:sz w:val="20"/>
        </w:rPr>
        <w:t xml:space="preserve"> 2000; 15(April[S1]): 55. </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94. Barnato AE, Sanders GD, Owens DK. Cost-effectiveness of a potential vaccine against </w:t>
      </w:r>
      <w:r>
        <w:rPr>
          <w:rFonts w:ascii="Times New Roman" w:hAnsi="Times New Roman"/>
          <w:i/>
          <w:iCs/>
          <w:sz w:val="20"/>
        </w:rPr>
        <w:t>Coccidioides immiti</w:t>
      </w:r>
      <w:r w:rsidR="009B0987">
        <w:rPr>
          <w:rFonts w:ascii="Times New Roman" w:hAnsi="Times New Roman"/>
          <w:i/>
          <w:iCs/>
          <w:sz w:val="20"/>
        </w:rPr>
        <w:t xml:space="preserve">s </w:t>
      </w:r>
      <w:r w:rsidR="009B0987">
        <w:rPr>
          <w:rFonts w:ascii="Times New Roman" w:hAnsi="Times New Roman"/>
          <w:iCs/>
          <w:sz w:val="20"/>
        </w:rPr>
        <w:t>(Abstract p48).</w:t>
      </w:r>
      <w:r>
        <w:rPr>
          <w:rFonts w:ascii="Times New Roman" w:hAnsi="Times New Roman"/>
          <w:sz w:val="20"/>
        </w:rPr>
        <w:t xml:space="preserve"> In: Proceedings of the Third Annual Conference on Vaccine Research. April 30-May 2, 2000,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National Foundation for Inf</w:t>
      </w:r>
      <w:r w:rsidR="009B0987">
        <w:rPr>
          <w:rFonts w:ascii="Times New Roman" w:hAnsi="Times New Roman"/>
          <w:sz w:val="20"/>
        </w:rPr>
        <w:t>ectious Diseases 2000: 64</w:t>
      </w:r>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95. Lin OS, Gerson LB, Keeffe EB, Owens DK. </w:t>
      </w:r>
      <w:r>
        <w:rPr>
          <w:rFonts w:ascii="Times New Roman" w:hAnsi="Times New Roman"/>
          <w:bCs/>
          <w:sz w:val="20"/>
        </w:rPr>
        <w:t>Serum des-gamma-carboxyprothrombin for the screening of hepatocellular carcinoma in cirrhotic patients: A meta-analysis.</w:t>
      </w:r>
      <w:r>
        <w:rPr>
          <w:rFonts w:ascii="Times New Roman" w:hAnsi="Times New Roman"/>
          <w:sz w:val="20"/>
        </w:rPr>
        <w:t xml:space="preserve"> Gastroenterology 2000; 118(4)Supp2:A262.</w:t>
      </w:r>
    </w:p>
    <w:p w:rsidR="00827268" w:rsidRDefault="00827268">
      <w:pPr>
        <w:rPr>
          <w:rFonts w:ascii="Times New Roman" w:hAnsi="Times New Roman"/>
          <w:sz w:val="20"/>
        </w:rPr>
      </w:pPr>
    </w:p>
    <w:p w:rsidR="00827268" w:rsidRDefault="00827268">
      <w:pPr>
        <w:pStyle w:val="BodyText2"/>
      </w:pPr>
      <w:r>
        <w:t xml:space="preserve">96. Sanders GD, Nease RF, Owens DK. Publishing Web-Based Guidelines Using Interactive Decision Models. </w:t>
      </w:r>
      <w:r w:rsidR="00DB0274">
        <w:t>Proceedings AMIA Symposium 2000: 1129</w:t>
      </w:r>
      <w:r>
        <w:t>.</w:t>
      </w:r>
    </w:p>
    <w:p w:rsidR="00827268" w:rsidRDefault="00827268">
      <w:pPr>
        <w:pStyle w:val="BodyText2"/>
      </w:pPr>
    </w:p>
    <w:p w:rsidR="00827268" w:rsidRDefault="00827268">
      <w:pPr>
        <w:rPr>
          <w:rFonts w:ascii="Times New Roman" w:hAnsi="Times New Roman"/>
          <w:sz w:val="20"/>
        </w:rPr>
      </w:pPr>
      <w:r>
        <w:rPr>
          <w:rFonts w:ascii="Times New Roman" w:hAnsi="Times New Roman"/>
          <w:sz w:val="20"/>
        </w:rPr>
        <w:t>97. Bayoumi AM, Holodniy M, Owens DK. Cost effectiveness of resistance testing for patients with HIV failing highly active antiretroviral therapy. Medical Decision Making 2000; 20:486.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98. Bayoumi AM, Holodniy M, Owens DK.  Health benefits and costs of early treatment of HIV.  Medical Decision Making 2000; 20:486.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99. Heidenreich PA, Sanders GD, Hlatky MA, Buxton AE, Hafley GE, Lee KL, McDonald KM, Owens DK. Cost effectiveness of screening patients with low ejection fraction for prophylactic defibrillator implantation.  Medical Decision Making 2000; 20:484.</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100. Lin OS, Keeffe EB, Sanders GD, Owens DK. Cost effectiveness of screening strategies for hepatocellular carcinoma in cirrhotic patients.  Medical Decision Making 2000; 20:477.</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101. Barnato AE, Sanders GD, Owens DK. A markov model to assess the cost effectiveness of C. immitis vaccination.  Medical Decision Making 2000; 20:487.</w:t>
      </w:r>
    </w:p>
    <w:p w:rsidR="00827268" w:rsidRDefault="00827268">
      <w:pPr>
        <w:rPr>
          <w:rFonts w:ascii="Times New Roman" w:hAnsi="Times New Roman"/>
          <w:sz w:val="20"/>
        </w:rPr>
      </w:pPr>
    </w:p>
    <w:p w:rsidR="00827268" w:rsidRDefault="00827268">
      <w:pPr>
        <w:pStyle w:val="BodyText2"/>
      </w:pPr>
      <w:r>
        <w:t>102. Gould MK, Maclean CC, Kuschner WK, Owens DK.  Methods for summarizing studies of diagnostic test performance.  Medical Decision Making 2000; 20:500.</w:t>
      </w:r>
    </w:p>
    <w:p w:rsidR="00827268" w:rsidRDefault="00827268">
      <w:pPr>
        <w:pStyle w:val="BodyText2"/>
      </w:pPr>
    </w:p>
    <w:p w:rsidR="00827268" w:rsidRDefault="00827268">
      <w:pPr>
        <w:pStyle w:val="BodyText2"/>
      </w:pPr>
      <w:r>
        <w:t>103.  Schleinitz M, Socks DA, Weiss JP, Owens DK. Clopidogrel for secondary prophylaxis of thrombotic events: a cost-effectiveness analysis.  Medical Decision Making 2000; 20:484.</w:t>
      </w:r>
    </w:p>
    <w:p w:rsidR="00827268" w:rsidRDefault="00827268">
      <w:pPr>
        <w:pStyle w:val="BodyText2"/>
      </w:pPr>
    </w:p>
    <w:p w:rsidR="00827268" w:rsidRDefault="00827268">
      <w:pPr>
        <w:pStyle w:val="BodyText2"/>
      </w:pPr>
      <w:r>
        <w:t>104. Gould MK, Maclean CC, Kuschner WK, Owens DK. A meta-analysis of studies of postitron emission tomography for the diagnosis of pulmonary nodules and mass lesions. Chest 2000; 118: 105S.</w:t>
      </w:r>
    </w:p>
    <w:p w:rsidR="00827268" w:rsidRDefault="00827268">
      <w:pPr>
        <w:pStyle w:val="BodyText2"/>
      </w:pPr>
    </w:p>
    <w:p w:rsidR="00827268" w:rsidRDefault="00827268">
      <w:pPr>
        <w:pStyle w:val="BodyText2"/>
      </w:pPr>
      <w:r>
        <w:t xml:space="preserve">105. Owens DK, Edwards D, Shachter R.  </w:t>
      </w:r>
      <w:r>
        <w:rPr>
          <w:rFonts w:cs="Arial"/>
        </w:rPr>
        <w:t xml:space="preserve">Cost effectiveness of potential HIV vaccines.  Program Book of the </w:t>
      </w:r>
      <w:r>
        <w:t>National Institute on Drug Abuse Community Epidemiology Work Group Conference, San Francisco, California, December 12-15, 2000; p. II-14.</w:t>
      </w:r>
    </w:p>
    <w:p w:rsidR="00827268" w:rsidRDefault="00827268">
      <w:pPr>
        <w:pStyle w:val="BodyText2"/>
      </w:pPr>
    </w:p>
    <w:p w:rsidR="00827268" w:rsidRDefault="00827268">
      <w:pPr>
        <w:pStyle w:val="BodyText2"/>
      </w:pPr>
      <w:r>
        <w:t>106. Owens DK, Sanders GD, Sundaram V, Lazzeroni LC, Yano EM, Tempio P, Phillips B, McWhorter V, Douglass LR, Bozzette SA.  Policies for human immunodeficiency virus screening in Department of Veterans Affairs hospitals.  Journal of General Internal Medicine 2001; 16 (Supplement 1): 211.</w:t>
      </w:r>
    </w:p>
    <w:p w:rsidR="00827268" w:rsidRDefault="00827268">
      <w:pPr>
        <w:pStyle w:val="BodyText2"/>
      </w:pPr>
    </w:p>
    <w:p w:rsidR="00827268" w:rsidRDefault="00827268">
      <w:pPr>
        <w:pStyle w:val="BodyText2"/>
        <w:rPr>
          <w:rFonts w:cs="Arial"/>
        </w:rPr>
      </w:pPr>
      <w:r>
        <w:t xml:space="preserve">107. </w:t>
      </w:r>
      <w:r>
        <w:rPr>
          <w:rFonts w:cs="Arial"/>
        </w:rPr>
        <w:t>Gould MK, Sanders GD, Maclean CC, Rydzak CE, McClellan MB, Barnett PG, Owens DK. Cost-effectiveness of alternative management strategies for patients with solitary pulmonary nodules. Am J Respir Crit Care Med 2001;163:A72.</w:t>
      </w:r>
    </w:p>
    <w:p w:rsidR="00827268" w:rsidRDefault="00827268">
      <w:pPr>
        <w:pStyle w:val="BodyText2"/>
        <w:rPr>
          <w:rFonts w:cs="Arial"/>
        </w:rPr>
      </w:pPr>
    </w:p>
    <w:p w:rsidR="00827268" w:rsidRDefault="00827268">
      <w:pPr>
        <w:pStyle w:val="BodyText2"/>
      </w:pPr>
      <w:r>
        <w:rPr>
          <w:rFonts w:cs="Arial"/>
        </w:rPr>
        <w:t xml:space="preserve">108. </w:t>
      </w:r>
      <w:r>
        <w:t xml:space="preserve">Gould MK, Sanders GD, Maclean CC, Rydzak CE, McClellan MB, Barnett PG, Owens DK. Optimal use of surgical biopsy and observation in patients with solitary pulmonary nodules.  Chest 2001; </w:t>
      </w:r>
      <w:r>
        <w:rPr>
          <w:rFonts w:ascii="Times" w:hAnsi="Times"/>
        </w:rPr>
        <w:t>120:167S</w:t>
      </w:r>
      <w:r>
        <w:t>.</w:t>
      </w:r>
    </w:p>
    <w:p w:rsidR="00827268" w:rsidRDefault="00827268">
      <w:pPr>
        <w:rPr>
          <w:rFonts w:ascii="Times New Roman" w:hAnsi="Times New Roman"/>
          <w:b/>
          <w:sz w:val="20"/>
        </w:rPr>
      </w:pPr>
    </w:p>
    <w:p w:rsidR="00827268" w:rsidRDefault="00827268">
      <w:pPr>
        <w:pStyle w:val="BodyText2"/>
      </w:pPr>
      <w:r>
        <w:t>109. Gould MK, Sanders GD, Barnett PG, Maclean CC, Rydzak CE, McClellan MB, Owens DK. Cost-effectiveness of positron emission tomography for diagnosis of solitary pulmonary nodules. Medical Decision Making 2001; 21: 528.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110. Bayoumi AM, Owens DK. Using Weibull survival methods to model long-term outcomes from short-term data: a new DEALE? Medical Decision Making 2001; 21:538.</w:t>
      </w:r>
    </w:p>
    <w:p w:rsidR="00827268" w:rsidRDefault="00827268">
      <w:pPr>
        <w:rPr>
          <w:rFonts w:ascii="Times New Roman" w:hAnsi="Times New Roman"/>
          <w:sz w:val="20"/>
        </w:rPr>
      </w:pPr>
    </w:p>
    <w:p w:rsidR="00827268" w:rsidRDefault="00827268">
      <w:pPr>
        <w:rPr>
          <w:sz w:val="20"/>
        </w:rPr>
      </w:pPr>
      <w:r>
        <w:rPr>
          <w:rFonts w:ascii="Times New Roman" w:hAnsi="Times New Roman"/>
          <w:sz w:val="20"/>
        </w:rPr>
        <w:t xml:space="preserve">111. Sanders GD, Bilir SP, Lin D, Rydzak CE, Douglass L, Sundaram V, Owens DK. Automated and evidence-based site-specific guidelines for HIV screening. </w:t>
      </w:r>
      <w:r>
        <w:rPr>
          <w:sz w:val="20"/>
        </w:rPr>
        <w:t>Medical Decision Making 2002; 22:549.</w:t>
      </w:r>
    </w:p>
    <w:p w:rsidR="00827268" w:rsidRDefault="00827268">
      <w:pPr>
        <w:rPr>
          <w:sz w:val="20"/>
        </w:rPr>
      </w:pPr>
    </w:p>
    <w:p w:rsidR="00827268" w:rsidRDefault="00827268">
      <w:pPr>
        <w:rPr>
          <w:sz w:val="20"/>
        </w:rPr>
      </w:pPr>
      <w:r>
        <w:rPr>
          <w:sz w:val="20"/>
        </w:rPr>
        <w:t xml:space="preserve">112. </w:t>
      </w:r>
      <w:r>
        <w:rPr>
          <w:rFonts w:ascii="Times New Roman" w:hAnsi="Times New Roman"/>
          <w:sz w:val="20"/>
        </w:rPr>
        <w:t xml:space="preserve">Sanders GD, Bilir SP, Lin D, Rydzak CE, Owens DK, Gould MK. Automated customization of recommended strategies for management of solitary pulmonary nodules. </w:t>
      </w:r>
      <w:r>
        <w:rPr>
          <w:sz w:val="20"/>
        </w:rPr>
        <w:t>Medical Decision Making 2002; 22:535</w:t>
      </w:r>
    </w:p>
    <w:p w:rsidR="00827268" w:rsidRDefault="00827268">
      <w:pPr>
        <w:rPr>
          <w:sz w:val="20"/>
        </w:rPr>
      </w:pPr>
    </w:p>
    <w:p w:rsidR="00827268" w:rsidRDefault="00827268">
      <w:pPr>
        <w:rPr>
          <w:sz w:val="20"/>
        </w:rPr>
      </w:pPr>
      <w:r>
        <w:rPr>
          <w:sz w:val="20"/>
        </w:rPr>
        <w:t>113. Fowler R, Nouri B, Sanders GD, Gastwirth J, Peterson D, Broker A, Bravata D, Owens DK. Cost-effectiveness of the human anthrax vaccine and antimicrobial therapy for urban populations at risk for bioterror attacks. Medical Decision Making 2002; 22:554.</w:t>
      </w:r>
    </w:p>
    <w:p w:rsidR="00827268" w:rsidRDefault="00827268">
      <w:pPr>
        <w:rPr>
          <w:sz w:val="20"/>
        </w:rPr>
      </w:pPr>
    </w:p>
    <w:p w:rsidR="00827268" w:rsidRDefault="00827268">
      <w:pPr>
        <w:rPr>
          <w:sz w:val="20"/>
        </w:rPr>
      </w:pPr>
      <w:r>
        <w:rPr>
          <w:sz w:val="20"/>
        </w:rPr>
        <w:t>114. Sanders GD, Owens DK, Bilir SP, Sinaiko AD, Valk P, Maisey MN. Cost effectiveness of positron emission tomography (PET) before hepatic resection for colorectal metastases. Medical Decision Making 2002; 22:543.</w:t>
      </w:r>
    </w:p>
    <w:p w:rsidR="00827268" w:rsidRDefault="00827268">
      <w:pPr>
        <w:rPr>
          <w:sz w:val="20"/>
        </w:rPr>
      </w:pPr>
    </w:p>
    <w:p w:rsidR="00827268" w:rsidRDefault="00827268">
      <w:pPr>
        <w:rPr>
          <w:sz w:val="20"/>
        </w:rPr>
      </w:pPr>
      <w:r>
        <w:rPr>
          <w:sz w:val="20"/>
        </w:rPr>
        <w:t>115. Sanders GD, Bayoumi A, Sundaram V, Bilir SP, Rydzak CE, Douglass L, Holodniy M, Owens DK. Cost effectiveness of HIV screening in acute care settings in the era of highly active antiretroviral (HAART) therapy. Medical Decision Making 2002; 22:562.</w:t>
      </w:r>
    </w:p>
    <w:p w:rsidR="00827268" w:rsidRDefault="00827268">
      <w:pPr>
        <w:rPr>
          <w:sz w:val="20"/>
        </w:rPr>
      </w:pPr>
    </w:p>
    <w:p w:rsidR="00827268" w:rsidRDefault="00827268">
      <w:pPr>
        <w:rPr>
          <w:sz w:val="20"/>
        </w:rPr>
      </w:pPr>
      <w:r>
        <w:rPr>
          <w:sz w:val="20"/>
        </w:rPr>
        <w:t>116. Owens DK, Sundaram V, Lazzeroni LC, Douglass LR, Tempio P, Sanders GD, Holodniy M. HIV testing appropriateness and predictors of HIV infection in department of veterans affairs health care systems. Medical Decision Making 2002; 22:534.</w:t>
      </w:r>
    </w:p>
    <w:p w:rsidR="00827268" w:rsidRDefault="00827268">
      <w:pPr>
        <w:rPr>
          <w:sz w:val="20"/>
        </w:rPr>
      </w:pPr>
    </w:p>
    <w:p w:rsidR="00827268" w:rsidRDefault="00827268">
      <w:pPr>
        <w:rPr>
          <w:sz w:val="20"/>
        </w:rPr>
      </w:pPr>
      <w:r>
        <w:rPr>
          <w:sz w:val="20"/>
        </w:rPr>
        <w:t>117. Honiden S, Nease RF, Sundaram V, Holodniy M, Owens DK. The effect of diagnosis with HIV infection on quality of life. Medical Decision Making 2002; 22:560.</w:t>
      </w:r>
    </w:p>
    <w:p w:rsidR="00827268" w:rsidRDefault="00827268">
      <w:pPr>
        <w:rPr>
          <w:sz w:val="20"/>
        </w:rPr>
      </w:pPr>
    </w:p>
    <w:p w:rsidR="00827268" w:rsidRDefault="00827268">
      <w:pPr>
        <w:rPr>
          <w:sz w:val="20"/>
        </w:rPr>
      </w:pPr>
      <w:r>
        <w:rPr>
          <w:sz w:val="20"/>
        </w:rPr>
        <w:t xml:space="preserve">118. </w:t>
      </w:r>
      <w:r w:rsidR="002E4767" w:rsidRPr="002E4767">
        <w:rPr>
          <w:sz w:val="20"/>
        </w:rPr>
        <w:t>Sundaram V, Douglass LR, Lazzeroni LC, Sanders GD, Tempio P, Bergen MR, Owens DK</w:t>
      </w:r>
      <w:r>
        <w:rPr>
          <w:sz w:val="20"/>
        </w:rPr>
        <w:t>. A randomized trial of an intervention to improve HIV screening. Medical Decision Making 2002; 22:542.</w:t>
      </w:r>
    </w:p>
    <w:p w:rsidR="00827268" w:rsidRDefault="00827268">
      <w:pPr>
        <w:rPr>
          <w:sz w:val="20"/>
        </w:rPr>
      </w:pPr>
    </w:p>
    <w:p w:rsidR="00827268" w:rsidRDefault="00827268">
      <w:pPr>
        <w:pStyle w:val="BodyText2"/>
        <w:rPr>
          <w:rFonts w:ascii="Times" w:hAnsi="Times"/>
        </w:rPr>
      </w:pPr>
      <w:r>
        <w:rPr>
          <w:rFonts w:ascii="Times" w:hAnsi="Times"/>
        </w:rPr>
        <w:t>119. Silverman J, Bundorf MK, Rydzak CE, Dembitzer A, Enthoven A, Owens DK, Sanders GD. Cost effectiveness of assessing patient preferences for treatment of breast and ovarian cancer susceptibility. Medical Decision Making 2002; 22:554.</w:t>
      </w:r>
    </w:p>
    <w:p w:rsidR="00827268" w:rsidRDefault="00827268">
      <w:pPr>
        <w:rPr>
          <w:sz w:val="20"/>
        </w:rPr>
      </w:pPr>
    </w:p>
    <w:p w:rsidR="00827268" w:rsidRDefault="00827268">
      <w:pPr>
        <w:rPr>
          <w:sz w:val="20"/>
        </w:rPr>
      </w:pPr>
      <w:r>
        <w:rPr>
          <w:sz w:val="20"/>
        </w:rPr>
        <w:t>120. Groeneveld PW, Owens DK. Cost-effectiveness of widespread, non-selective training of laypersons in cardiopulmonary resuscitation. Medical Decision Making 2002; 22:544.</w:t>
      </w:r>
    </w:p>
    <w:p w:rsidR="00827268" w:rsidRDefault="00827268">
      <w:pPr>
        <w:rPr>
          <w:sz w:val="20"/>
        </w:rPr>
      </w:pPr>
    </w:p>
    <w:p w:rsidR="00827268" w:rsidRDefault="00827268">
      <w:pPr>
        <w:rPr>
          <w:sz w:val="20"/>
        </w:rPr>
      </w:pPr>
      <w:r>
        <w:rPr>
          <w:sz w:val="20"/>
        </w:rPr>
        <w:t xml:space="preserve">121. </w:t>
      </w:r>
      <w:r>
        <w:rPr>
          <w:rFonts w:ascii="Times New Roman" w:hAnsi="Times New Roman"/>
          <w:sz w:val="20"/>
        </w:rPr>
        <w:t>Bravata DM, Szeto H, McDonald K, Smith WM, Owens DK.  Development of a Conceptual Framework for the Evaluation of Decision Support Systems to Respond to Bioterrorism.</w:t>
      </w:r>
      <w:r>
        <w:rPr>
          <w:rFonts w:ascii="Times New Roman" w:hAnsi="Times New Roman"/>
          <w:sz w:val="22"/>
          <w:szCs w:val="22"/>
        </w:rPr>
        <w:t xml:space="preserve"> </w:t>
      </w:r>
      <w:r>
        <w:rPr>
          <w:sz w:val="20"/>
        </w:rPr>
        <w:t>Medical Decision Making 2002; 22:554.</w:t>
      </w:r>
    </w:p>
    <w:p w:rsidR="00827268" w:rsidRDefault="00827268">
      <w:pPr>
        <w:rPr>
          <w:sz w:val="20"/>
        </w:rPr>
      </w:pPr>
    </w:p>
    <w:p w:rsidR="00827268" w:rsidRDefault="00827268">
      <w:pPr>
        <w:rPr>
          <w:sz w:val="20"/>
        </w:rPr>
      </w:pPr>
      <w:r>
        <w:rPr>
          <w:sz w:val="20"/>
        </w:rPr>
        <w:t xml:space="preserve">122. Bravata DM, McDonald K, Smith WM, Rydzak C, Szeto H, Buckeridge D, Haberland C, Owens DK.  Surveillance systems for bioterrorism: A systematic review. Journal of Urban Health: Bulletin of The </w:t>
      </w:r>
      <w:smartTag w:uri="urn:schemas-microsoft-com:office:smarttags" w:element="State">
        <w:smartTag w:uri="urn:schemas-microsoft-com:office:smarttags" w:element="place">
          <w:r>
            <w:rPr>
              <w:sz w:val="20"/>
            </w:rPr>
            <w:t>N</w:t>
          </w:r>
          <w:r w:rsidR="008C72D6">
            <w:rPr>
              <w:sz w:val="20"/>
            </w:rPr>
            <w:t>ew York</w:t>
          </w:r>
        </w:smartTag>
      </w:smartTag>
      <w:r w:rsidR="008C72D6">
        <w:rPr>
          <w:sz w:val="20"/>
        </w:rPr>
        <w:t xml:space="preserve"> Academy of Medicine 2003; 80: i135</w:t>
      </w:r>
      <w:r>
        <w:rPr>
          <w:sz w:val="20"/>
        </w:rPr>
        <w:t>.</w:t>
      </w:r>
    </w:p>
    <w:p w:rsidR="00827268" w:rsidRDefault="00827268">
      <w:pPr>
        <w:rPr>
          <w:sz w:val="20"/>
        </w:rPr>
      </w:pPr>
    </w:p>
    <w:p w:rsidR="00827268" w:rsidRDefault="00827268">
      <w:pPr>
        <w:rPr>
          <w:sz w:val="20"/>
        </w:rPr>
      </w:pPr>
      <w:r>
        <w:rPr>
          <w:sz w:val="20"/>
        </w:rPr>
        <w:t>123. Munakata J, Woolcott J, Anis A, Sculpher M, Yu W, Sanders G, Bayoumi A, Gulbinas V, Philips Z, Owens D. Design of a prospective economic evaluation for a tri-national clinical trial in HIV patients (OPTIMA). Contro</w:t>
      </w:r>
      <w:r w:rsidR="00FA02EF">
        <w:rPr>
          <w:sz w:val="20"/>
        </w:rPr>
        <w:t>lled Clinical Trials 2003; 24: 173S</w:t>
      </w:r>
      <w:r>
        <w:rPr>
          <w:sz w:val="20"/>
        </w:rPr>
        <w:t>.</w:t>
      </w:r>
    </w:p>
    <w:p w:rsidR="00827268" w:rsidRDefault="00827268">
      <w:pPr>
        <w:rPr>
          <w:sz w:val="20"/>
        </w:rPr>
      </w:pPr>
    </w:p>
    <w:p w:rsidR="00827268" w:rsidRDefault="00827268">
      <w:pPr>
        <w:rPr>
          <w:rFonts w:ascii="Times New Roman" w:hAnsi="Times New Roman"/>
          <w:sz w:val="20"/>
        </w:rPr>
      </w:pPr>
      <w:r>
        <w:rPr>
          <w:sz w:val="20"/>
        </w:rPr>
        <w:t xml:space="preserve">124. Vij R, Triadafilopoulos G, Owens DK, Kunz P, Sanders GD. Cost-effectiveness analysis of photodynamic therapy for treatment of high grade dysplasia in Barrett’s esophagus.  Gastrointestinal Endoscopy </w:t>
      </w:r>
      <w:r>
        <w:rPr>
          <w:rFonts w:ascii="Times New Roman" w:hAnsi="Times New Roman"/>
          <w:sz w:val="20"/>
        </w:rPr>
        <w:t>2003; 57(5): AB79.</w:t>
      </w:r>
    </w:p>
    <w:p w:rsidR="00827268" w:rsidRDefault="00827268">
      <w:pPr>
        <w:rPr>
          <w:sz w:val="20"/>
        </w:rPr>
      </w:pPr>
    </w:p>
    <w:p w:rsidR="00827268" w:rsidRDefault="00827268">
      <w:pPr>
        <w:rPr>
          <w:sz w:val="20"/>
        </w:rPr>
      </w:pPr>
      <w:r>
        <w:rPr>
          <w:sz w:val="20"/>
        </w:rPr>
        <w:t>125. Zaric GS, Bayoumi A, Brandeau ML, Owens DK.  The cost effectiveness of improved adherence to antiretroviral therapy.</w:t>
      </w:r>
      <w:r w:rsidR="00163D6C">
        <w:rPr>
          <w:sz w:val="20"/>
        </w:rPr>
        <w:t xml:space="preserve">  Value in Health 2003; 6:</w:t>
      </w:r>
      <w:r w:rsidR="00163D6C" w:rsidRPr="00163D6C">
        <w:rPr>
          <w:sz w:val="20"/>
        </w:rPr>
        <w:t>266</w:t>
      </w:r>
      <w:r>
        <w:rPr>
          <w:sz w:val="20"/>
        </w:rPr>
        <w:t xml:space="preserve">. </w:t>
      </w:r>
    </w:p>
    <w:p w:rsidR="00827268" w:rsidRDefault="00827268">
      <w:pPr>
        <w:rPr>
          <w:sz w:val="20"/>
        </w:rPr>
      </w:pPr>
    </w:p>
    <w:p w:rsidR="00827268" w:rsidRDefault="00827268">
      <w:pPr>
        <w:rPr>
          <w:sz w:val="20"/>
        </w:rPr>
      </w:pPr>
      <w:r>
        <w:rPr>
          <w:sz w:val="20"/>
        </w:rPr>
        <w:t xml:space="preserve">126. </w:t>
      </w:r>
      <w:r>
        <w:rPr>
          <w:sz w:val="20"/>
          <w:szCs w:val="22"/>
        </w:rPr>
        <w:t>Tuli K, Hu D, Vanichseni</w:t>
      </w:r>
      <w:r>
        <w:rPr>
          <w:sz w:val="20"/>
          <w:szCs w:val="22"/>
          <w:vertAlign w:val="superscript"/>
        </w:rPr>
        <w:t xml:space="preserve">  </w:t>
      </w:r>
      <w:r>
        <w:rPr>
          <w:sz w:val="20"/>
          <w:szCs w:val="22"/>
        </w:rPr>
        <w:t>S, Edwards</w:t>
      </w:r>
      <w:r>
        <w:rPr>
          <w:sz w:val="20"/>
          <w:szCs w:val="22"/>
          <w:vertAlign w:val="superscript"/>
        </w:rPr>
        <w:t xml:space="preserve"> </w:t>
      </w:r>
      <w:r>
        <w:rPr>
          <w:sz w:val="20"/>
          <w:szCs w:val="22"/>
        </w:rPr>
        <w:t>D, Shachter</w:t>
      </w:r>
      <w:r>
        <w:rPr>
          <w:sz w:val="20"/>
          <w:szCs w:val="22"/>
          <w:vertAlign w:val="superscript"/>
        </w:rPr>
        <w:t xml:space="preserve"> </w:t>
      </w:r>
      <w:r>
        <w:rPr>
          <w:sz w:val="20"/>
          <w:szCs w:val="22"/>
        </w:rPr>
        <w:t>R, Mock</w:t>
      </w:r>
      <w:r>
        <w:rPr>
          <w:sz w:val="20"/>
          <w:szCs w:val="22"/>
          <w:vertAlign w:val="superscript"/>
        </w:rPr>
        <w:t xml:space="preserve"> </w:t>
      </w:r>
      <w:r>
        <w:rPr>
          <w:sz w:val="20"/>
          <w:szCs w:val="22"/>
        </w:rPr>
        <w:t>P, van Griensven G, Owens D, Choopanya K, Tappero J.</w:t>
      </w:r>
      <w:r>
        <w:rPr>
          <w:sz w:val="20"/>
        </w:rPr>
        <w:t xml:space="preserve">  Potential program to vaccinate injection drug users in </w:t>
      </w:r>
      <w:smartTag w:uri="urn:schemas-microsoft-com:office:smarttags" w:element="place">
        <w:smartTag w:uri="urn:schemas-microsoft-com:office:smarttags" w:element="City">
          <w:r>
            <w:rPr>
              <w:sz w:val="20"/>
            </w:rPr>
            <w:t>Bangkok</w:t>
          </w:r>
        </w:smartTag>
        <w:r>
          <w:rPr>
            <w:sz w:val="20"/>
          </w:rPr>
          <w:t xml:space="preserve">, </w:t>
        </w:r>
        <w:smartTag w:uri="urn:schemas-microsoft-com:office:smarttags" w:element="country-region">
          <w:r>
            <w:rPr>
              <w:sz w:val="20"/>
            </w:rPr>
            <w:t>Thailand</w:t>
          </w:r>
        </w:smartTag>
      </w:smartTag>
      <w:r>
        <w:rPr>
          <w:sz w:val="20"/>
        </w:rPr>
        <w:t xml:space="preserve"> with a partially effective HIV vaccine: a cost-effectiveness analysis. AIDS Vaccine Conference </w:t>
      </w:r>
      <w:smartTag w:uri="urn:schemas-microsoft-com:office:smarttags" w:element="date">
        <w:smartTagPr>
          <w:attr w:name="Year" w:val="2003"/>
          <w:attr w:name="Day" w:val="18"/>
          <w:attr w:name="Month" w:val="9"/>
        </w:smartTagPr>
        <w:r>
          <w:rPr>
            <w:sz w:val="20"/>
          </w:rPr>
          <w:t>September 18-21, 2003</w:t>
        </w:r>
      </w:smartTag>
      <w:r>
        <w:rPr>
          <w:sz w:val="20"/>
        </w:rPr>
        <w:t xml:space="preserve">, </w:t>
      </w:r>
      <w:smartTag w:uri="urn:schemas-microsoft-com:office:smarttags" w:element="place">
        <w:smartTag w:uri="urn:schemas-microsoft-com:office:smarttags" w:element="City">
          <w:r>
            <w:rPr>
              <w:sz w:val="20"/>
            </w:rPr>
            <w:t>New York City</w:t>
          </w:r>
        </w:smartTag>
      </w:smartTag>
      <w:r>
        <w:rPr>
          <w:sz w:val="20"/>
        </w:rPr>
        <w:t>.</w:t>
      </w:r>
    </w:p>
    <w:p w:rsidR="00915DAA" w:rsidRDefault="00915DAA">
      <w:pPr>
        <w:rPr>
          <w:sz w:val="20"/>
        </w:rPr>
      </w:pPr>
    </w:p>
    <w:p w:rsidR="00915DAA" w:rsidRDefault="00915DAA" w:rsidP="00915DAA">
      <w:pPr>
        <w:rPr>
          <w:sz w:val="20"/>
        </w:rPr>
      </w:pPr>
      <w:r>
        <w:rPr>
          <w:sz w:val="20"/>
        </w:rPr>
        <w:t xml:space="preserve">127. Owens DK , Sundaram V, Douglass LR , Lazzeroni LC, Holodniy M, Margolis D, Sanders GD, Taylor K, VonGronigen R, Shadle VM, Gyuricza D, McWhorter VC, Agoncillo T, Paulk P, Haren N, Tuen M, Dwyer A, </w:t>
      </w:r>
      <w:r>
        <w:rPr>
          <w:sz w:val="20"/>
        </w:rPr>
        <w:lastRenderedPageBreak/>
        <w:t xml:space="preserve">Nyland J, Tempio T, Khayr W, Dietzen D, Jensen P, Simberkoff M, Bozzette SA. Seroprevalence of HIV infection at VA health care systems.  Medical </w:t>
      </w:r>
      <w:r w:rsidR="00746A10">
        <w:rPr>
          <w:sz w:val="20"/>
        </w:rPr>
        <w:t>Decision Making 2003; 23:569</w:t>
      </w:r>
      <w:r>
        <w:rPr>
          <w:sz w:val="20"/>
        </w:rPr>
        <w:t>.</w:t>
      </w:r>
    </w:p>
    <w:p w:rsidR="00915DAA" w:rsidRDefault="00915DAA" w:rsidP="00915DAA">
      <w:pPr>
        <w:rPr>
          <w:sz w:val="20"/>
        </w:rPr>
      </w:pPr>
    </w:p>
    <w:p w:rsidR="00915DAA" w:rsidRDefault="00915DAA" w:rsidP="00915DAA">
      <w:pPr>
        <w:rPr>
          <w:sz w:val="20"/>
        </w:rPr>
      </w:pPr>
      <w:r>
        <w:rPr>
          <w:sz w:val="20"/>
        </w:rPr>
        <w:t>128. Munakata J, Sanders GD, Owens DK, Bayoumi AM. Cost effectiveness of enfuvirtide in the treatment of drug-resistant HIV infection. Medical Decision Makin</w:t>
      </w:r>
      <w:r w:rsidR="00746A10">
        <w:rPr>
          <w:sz w:val="20"/>
        </w:rPr>
        <w:t>g 2003; 23:569</w:t>
      </w:r>
      <w:r>
        <w:rPr>
          <w:sz w:val="20"/>
        </w:rPr>
        <w:t>.</w:t>
      </w:r>
    </w:p>
    <w:p w:rsidR="00915DAA" w:rsidRDefault="00915DAA" w:rsidP="00915DAA">
      <w:pPr>
        <w:rPr>
          <w:sz w:val="20"/>
        </w:rPr>
      </w:pPr>
    </w:p>
    <w:p w:rsidR="00915DAA" w:rsidRDefault="00915DAA" w:rsidP="00915DAA">
      <w:pPr>
        <w:rPr>
          <w:sz w:val="20"/>
        </w:rPr>
      </w:pPr>
      <w:r>
        <w:rPr>
          <w:sz w:val="20"/>
        </w:rPr>
        <w:t xml:space="preserve">129. Zaric GS, Bravata D, Holty JC, Brandeau ML, Willhelm E, Sundaram V, Macdonald K, Owens DK.  Modeling the logistics of response to a large anthrax attack in the </w:t>
      </w:r>
      <w:smartTag w:uri="urn:schemas-microsoft-com:office:smarttags" w:element="place">
        <w:smartTag w:uri="urn:schemas-microsoft-com:office:smarttags" w:element="country-region">
          <w:r>
            <w:rPr>
              <w:sz w:val="20"/>
            </w:rPr>
            <w:t>United States</w:t>
          </w:r>
        </w:smartTag>
      </w:smartTag>
      <w:r>
        <w:rPr>
          <w:sz w:val="20"/>
        </w:rPr>
        <w:t xml:space="preserve">. Medical </w:t>
      </w:r>
      <w:r w:rsidR="00746A10">
        <w:rPr>
          <w:sz w:val="20"/>
        </w:rPr>
        <w:t>Decision Making 2003; 23:570</w:t>
      </w:r>
      <w:r>
        <w:rPr>
          <w:sz w:val="20"/>
        </w:rPr>
        <w:t>.</w:t>
      </w:r>
    </w:p>
    <w:p w:rsidR="00915DAA" w:rsidRDefault="00915DAA" w:rsidP="00915DAA">
      <w:pPr>
        <w:rPr>
          <w:sz w:val="20"/>
        </w:rPr>
      </w:pPr>
    </w:p>
    <w:p w:rsidR="00915DAA" w:rsidRDefault="00915DAA" w:rsidP="00915DAA">
      <w:pPr>
        <w:pStyle w:val="BodyText2"/>
        <w:rPr>
          <w:rFonts w:ascii="Times" w:hAnsi="Times"/>
        </w:rPr>
      </w:pPr>
      <w:r>
        <w:rPr>
          <w:rFonts w:ascii="Times" w:hAnsi="Times"/>
        </w:rPr>
        <w:t xml:space="preserve">130. Vij R, Triadafilopoulos G, Owens DK, Kunz P, Sanders GD. Cost effectiveness of photodynamic therapy for high grade dysplasia in Barrett’s esophagus. </w:t>
      </w:r>
      <w:r>
        <w:t xml:space="preserve">Medical </w:t>
      </w:r>
      <w:r w:rsidR="00746A10">
        <w:t>Decision Making 2003; 23:585</w:t>
      </w:r>
      <w:r>
        <w:t>.</w:t>
      </w:r>
    </w:p>
    <w:p w:rsidR="00915DAA" w:rsidRDefault="00915DAA" w:rsidP="00915DAA">
      <w:pPr>
        <w:rPr>
          <w:sz w:val="20"/>
        </w:rPr>
      </w:pPr>
    </w:p>
    <w:p w:rsidR="00915DAA" w:rsidRDefault="00915DAA" w:rsidP="00915DAA">
      <w:pPr>
        <w:rPr>
          <w:sz w:val="20"/>
        </w:rPr>
      </w:pPr>
      <w:r>
        <w:rPr>
          <w:sz w:val="20"/>
        </w:rPr>
        <w:t xml:space="preserve">131. Sanders GD, Bayoumi AM, Sundaram V, Neukermans CP, Holodniy M, Owens DK.  Effect of transmission on the cost effectiveness of screening for HIV. Medical </w:t>
      </w:r>
      <w:r w:rsidR="00746A10">
        <w:rPr>
          <w:sz w:val="20"/>
        </w:rPr>
        <w:t>Decision Making 2003; 23:585</w:t>
      </w:r>
      <w:r>
        <w:rPr>
          <w:sz w:val="20"/>
        </w:rPr>
        <w:t>.</w:t>
      </w:r>
    </w:p>
    <w:p w:rsidR="00915DAA" w:rsidRDefault="00915DAA" w:rsidP="00915DAA">
      <w:pPr>
        <w:rPr>
          <w:sz w:val="20"/>
        </w:rPr>
      </w:pPr>
    </w:p>
    <w:p w:rsidR="00915DAA" w:rsidRDefault="00915DAA" w:rsidP="00915DAA">
      <w:pPr>
        <w:rPr>
          <w:sz w:val="20"/>
        </w:rPr>
      </w:pPr>
      <w:r>
        <w:rPr>
          <w:sz w:val="20"/>
        </w:rPr>
        <w:t xml:space="preserve">132. Sanders GD, Nouri B, Choudhry K, Owens DK, Hlatky MA.  Potential cost effectiveness of genetic screening for sudden cardiac death. Medical </w:t>
      </w:r>
      <w:r w:rsidR="00746A10">
        <w:rPr>
          <w:sz w:val="20"/>
        </w:rPr>
        <w:t>Decision Making 2003; 23:579</w:t>
      </w:r>
      <w:r>
        <w:rPr>
          <w:sz w:val="20"/>
        </w:rPr>
        <w:t>.</w:t>
      </w:r>
    </w:p>
    <w:p w:rsidR="00163D6C" w:rsidRDefault="00163D6C" w:rsidP="00915DAA">
      <w:pPr>
        <w:rPr>
          <w:sz w:val="20"/>
        </w:rPr>
      </w:pPr>
    </w:p>
    <w:p w:rsidR="00163D6C" w:rsidRDefault="00163D6C" w:rsidP="00915DAA">
      <w:pPr>
        <w:rPr>
          <w:sz w:val="20"/>
        </w:rPr>
      </w:pPr>
      <w:r>
        <w:rPr>
          <w:sz w:val="20"/>
        </w:rPr>
        <w:t xml:space="preserve">133. </w:t>
      </w:r>
      <w:r w:rsidRPr="00163D6C">
        <w:rPr>
          <w:sz w:val="20"/>
        </w:rPr>
        <w:t>Zaric, GS, Bayoumi AM, B</w:t>
      </w:r>
      <w:r>
        <w:rPr>
          <w:sz w:val="20"/>
        </w:rPr>
        <w:t xml:space="preserve">randeau ML, Owens DK , The cost </w:t>
      </w:r>
      <w:r w:rsidRPr="00163D6C">
        <w:rPr>
          <w:sz w:val="20"/>
        </w:rPr>
        <w:t>effecti</w:t>
      </w:r>
      <w:r>
        <w:rPr>
          <w:sz w:val="20"/>
        </w:rPr>
        <w:t xml:space="preserve">veness of counseling to improve adherence to HAART. </w:t>
      </w:r>
      <w:r w:rsidRPr="00163D6C">
        <w:rPr>
          <w:sz w:val="20"/>
        </w:rPr>
        <w:t>Medical Decision Making</w:t>
      </w:r>
      <w:r>
        <w:rPr>
          <w:sz w:val="20"/>
        </w:rPr>
        <w:t xml:space="preserve"> 2003;</w:t>
      </w:r>
      <w:r w:rsidR="00746A10">
        <w:rPr>
          <w:sz w:val="20"/>
        </w:rPr>
        <w:t xml:space="preserve"> 23:582</w:t>
      </w:r>
      <w:r>
        <w:rPr>
          <w:sz w:val="20"/>
        </w:rPr>
        <w:t>.</w:t>
      </w:r>
    </w:p>
    <w:p w:rsidR="00D1241B" w:rsidRDefault="00D1241B" w:rsidP="00915DAA">
      <w:pPr>
        <w:rPr>
          <w:sz w:val="20"/>
        </w:rPr>
      </w:pPr>
    </w:p>
    <w:p w:rsidR="00492597" w:rsidRPr="00492597" w:rsidRDefault="00492597" w:rsidP="00492597">
      <w:pPr>
        <w:rPr>
          <w:rFonts w:ascii="Times New Roman" w:hAnsi="Times New Roman"/>
          <w:snapToGrid w:val="0"/>
          <w:sz w:val="20"/>
        </w:rPr>
      </w:pPr>
      <w:r w:rsidRPr="00492597">
        <w:rPr>
          <w:rFonts w:ascii="Times New Roman" w:hAnsi="Times New Roman"/>
          <w:snapToGrid w:val="0"/>
          <w:sz w:val="20"/>
        </w:rPr>
        <w:t>134. Mesesan K, Owens DK, Paltiel AD. Predicting the impact of a partially effective HIV vaccine and subsequent risk behavior change on the HIV epidemic in developing countries: a South African example. Medical Decision Making 2005; 25(1):E1.</w:t>
      </w:r>
    </w:p>
    <w:p w:rsidR="00492597" w:rsidRPr="00492597" w:rsidRDefault="00492597" w:rsidP="00492597">
      <w:pPr>
        <w:rPr>
          <w:rFonts w:ascii="Times New Roman" w:hAnsi="Times New Roman"/>
          <w:snapToGrid w:val="0"/>
          <w:sz w:val="20"/>
        </w:rPr>
      </w:pPr>
    </w:p>
    <w:p w:rsidR="00492597" w:rsidRPr="00492597" w:rsidRDefault="00492597" w:rsidP="00492597">
      <w:pPr>
        <w:rPr>
          <w:rFonts w:ascii="Times New Roman" w:hAnsi="Times New Roman"/>
          <w:snapToGrid w:val="0"/>
          <w:sz w:val="20"/>
        </w:rPr>
      </w:pPr>
      <w:r w:rsidRPr="00492597">
        <w:rPr>
          <w:rFonts w:ascii="Times New Roman" w:hAnsi="Times New Roman"/>
          <w:snapToGrid w:val="0"/>
          <w:sz w:val="20"/>
        </w:rPr>
        <w:t>135. Walsh JME, McDonald KM, Shojania KG, Sundaram V, Lewis R, Nayak S, Mechanic J, Owens DK, Goldstein MK. Provider adherence with quality improvement strategies for management of hypertension: a systematic review. Medical Decision Making 2005; 25 (1):E41.</w:t>
      </w:r>
    </w:p>
    <w:p w:rsidR="00492597" w:rsidRPr="00492597" w:rsidRDefault="00492597" w:rsidP="00492597">
      <w:pPr>
        <w:rPr>
          <w:rFonts w:ascii="Times New Roman" w:hAnsi="Times New Roman"/>
          <w:snapToGrid w:val="0"/>
          <w:sz w:val="20"/>
        </w:rPr>
      </w:pPr>
    </w:p>
    <w:p w:rsidR="00492597" w:rsidRPr="00492597" w:rsidRDefault="00492597" w:rsidP="00492597">
      <w:pPr>
        <w:rPr>
          <w:rFonts w:ascii="Times New Roman" w:hAnsi="Times New Roman"/>
          <w:snapToGrid w:val="0"/>
          <w:sz w:val="20"/>
        </w:rPr>
      </w:pPr>
      <w:r w:rsidRPr="00492597">
        <w:rPr>
          <w:rFonts w:ascii="Times New Roman" w:hAnsi="Times New Roman"/>
          <w:snapToGrid w:val="0"/>
          <w:sz w:val="20"/>
        </w:rPr>
        <w:t>136. Joyce V, Aalfs SSA, Sundaram V, Hill AK, Baker F, Munakata J, Kyriakides TC, Sanders GD, Holodniy M, Schulpher M, Anis A, Yu W, Brown S, Owens DK. Utility-based assessments of quality of life in a randomized trial of antiretroviral therapy in advanced HIV disease. Medical Decision Making 2005; 25 (1):E8.</w:t>
      </w:r>
    </w:p>
    <w:p w:rsidR="00492597" w:rsidRPr="00492597" w:rsidRDefault="00492597" w:rsidP="00492597">
      <w:pPr>
        <w:rPr>
          <w:rFonts w:ascii="Times New Roman" w:hAnsi="Times New Roman"/>
          <w:snapToGrid w:val="0"/>
          <w:sz w:val="20"/>
        </w:rPr>
      </w:pPr>
    </w:p>
    <w:p w:rsidR="00492597" w:rsidRPr="00492597" w:rsidRDefault="00492597" w:rsidP="00492597">
      <w:pPr>
        <w:rPr>
          <w:rFonts w:ascii="Times New Roman" w:hAnsi="Times New Roman"/>
          <w:snapToGrid w:val="0"/>
          <w:sz w:val="20"/>
        </w:rPr>
      </w:pPr>
      <w:r w:rsidRPr="00492597">
        <w:rPr>
          <w:rFonts w:ascii="Times New Roman" w:hAnsi="Times New Roman"/>
          <w:snapToGrid w:val="0"/>
          <w:sz w:val="20"/>
        </w:rPr>
        <w:t>137. Walsh JME, McDonald KM, Shojania KG, Sundaram V, Lewis R, Nayak S, Mechanic J, Owens DK, Goldstein MK.  Quality improvement strategies for hypertension: a systematic review. Medical Decision Making 2005; 25 (1):E49.</w:t>
      </w:r>
    </w:p>
    <w:p w:rsidR="00492597" w:rsidRPr="00492597" w:rsidRDefault="00492597" w:rsidP="00492597">
      <w:pPr>
        <w:rPr>
          <w:rFonts w:ascii="Times New Roman" w:hAnsi="Times New Roman"/>
          <w:snapToGrid w:val="0"/>
          <w:sz w:val="20"/>
        </w:rPr>
      </w:pPr>
    </w:p>
    <w:p w:rsidR="00492597" w:rsidRPr="00492597" w:rsidRDefault="00492597" w:rsidP="00492597">
      <w:pPr>
        <w:rPr>
          <w:rFonts w:ascii="Times New Roman" w:hAnsi="Times New Roman"/>
          <w:snapToGrid w:val="0"/>
          <w:sz w:val="20"/>
        </w:rPr>
      </w:pPr>
      <w:r w:rsidRPr="00492597">
        <w:rPr>
          <w:rFonts w:ascii="Times New Roman" w:hAnsi="Times New Roman"/>
          <w:snapToGrid w:val="0"/>
          <w:sz w:val="20"/>
        </w:rPr>
        <w:t>138. Bravata DM, Zaric GS, Holty JE, Brandeau ML, Wilhelm ER, McDonald KM, Owens DK. The cost effectiveness of alternative strategies for stockpiling and dispensing medical and pharmaceutical supplies during a response to anthrax bioterrorism. Medical Decision Making 2005; 25 (1):E5.</w:t>
      </w:r>
    </w:p>
    <w:p w:rsidR="00492597" w:rsidRPr="00492597" w:rsidRDefault="00492597" w:rsidP="00492597">
      <w:pPr>
        <w:rPr>
          <w:rFonts w:ascii="Times New Roman" w:hAnsi="Times New Roman"/>
          <w:snapToGrid w:val="0"/>
          <w:sz w:val="20"/>
        </w:rPr>
      </w:pPr>
    </w:p>
    <w:p w:rsidR="00492597" w:rsidRPr="00492597" w:rsidRDefault="00492597" w:rsidP="00492597">
      <w:pPr>
        <w:rPr>
          <w:rFonts w:ascii="Times New Roman" w:hAnsi="Times New Roman"/>
          <w:snapToGrid w:val="0"/>
          <w:sz w:val="20"/>
        </w:rPr>
      </w:pPr>
      <w:r w:rsidRPr="00492597">
        <w:rPr>
          <w:rFonts w:ascii="Times New Roman" w:hAnsi="Times New Roman"/>
          <w:snapToGrid w:val="0"/>
          <w:sz w:val="20"/>
        </w:rPr>
        <w:t>139. Aalfs SSA, Guh DP, Singer J, Sundaram V, Joyce V, Hill AK, Sun H, Griffin S, Sanders GD, Bayoumi AM, Holodniy M, Brown S, Schulpher M, Yu W, Owens DK, Anis AH. The impact of AIDS-related events and non-AIDS serious adverse events on health-related quality of life in a multinational trial of antiretroviral therapy. Medical Decision Making 2005; 25 (1):E52.</w:t>
      </w:r>
    </w:p>
    <w:p w:rsidR="00492597" w:rsidRPr="00492597" w:rsidRDefault="00492597" w:rsidP="00492597">
      <w:pPr>
        <w:rPr>
          <w:rFonts w:ascii="Times New Roman" w:hAnsi="Times New Roman"/>
          <w:snapToGrid w:val="0"/>
          <w:sz w:val="20"/>
        </w:rPr>
      </w:pPr>
    </w:p>
    <w:p w:rsidR="00492597" w:rsidRPr="00492597" w:rsidRDefault="00492597" w:rsidP="00492597">
      <w:pPr>
        <w:rPr>
          <w:rFonts w:ascii="Times New Roman" w:hAnsi="Times New Roman"/>
          <w:snapToGrid w:val="0"/>
          <w:sz w:val="20"/>
        </w:rPr>
      </w:pPr>
      <w:r w:rsidRPr="00492597">
        <w:rPr>
          <w:rFonts w:ascii="Times New Roman" w:hAnsi="Times New Roman"/>
          <w:snapToGrid w:val="0"/>
          <w:sz w:val="20"/>
        </w:rPr>
        <w:t>140. Holty JE, Bravata DM, Liu H, Wilhelm ER, Zaric GS, McDonald KM, Owens DK. 100 years of inhalational anthrax: a systematic review of cases from 1900 to 2001. Medical Decision Making 2005; 25 (1):E25.</w:t>
      </w:r>
    </w:p>
    <w:p w:rsidR="00492597" w:rsidRPr="00492597" w:rsidRDefault="00492597" w:rsidP="00492597">
      <w:pPr>
        <w:rPr>
          <w:rFonts w:ascii="Times New Roman" w:hAnsi="Times New Roman"/>
          <w:snapToGrid w:val="0"/>
          <w:sz w:val="20"/>
        </w:rPr>
      </w:pPr>
    </w:p>
    <w:p w:rsidR="00492597" w:rsidRPr="00492597" w:rsidRDefault="00492597" w:rsidP="00492597">
      <w:pPr>
        <w:rPr>
          <w:rFonts w:ascii="Times New Roman" w:hAnsi="Times New Roman"/>
          <w:snapToGrid w:val="0"/>
          <w:sz w:val="20"/>
        </w:rPr>
      </w:pPr>
      <w:r w:rsidRPr="00492597">
        <w:rPr>
          <w:rFonts w:ascii="Times New Roman" w:hAnsi="Times New Roman"/>
          <w:snapToGrid w:val="0"/>
          <w:sz w:val="20"/>
        </w:rPr>
        <w:t>141. Owens DK, Cavallaro JF, Edwards D, Shachter R. Cost effectiveness of partially effective HIV vaccines in the era of highly active antiretroviral therapy. Medical Decision Making 2005; 25 (1):E4.</w:t>
      </w:r>
    </w:p>
    <w:p w:rsidR="00492597" w:rsidRPr="00492597" w:rsidRDefault="00492597" w:rsidP="00492597">
      <w:pPr>
        <w:rPr>
          <w:rFonts w:ascii="Times New Roman" w:hAnsi="Times New Roman"/>
          <w:snapToGrid w:val="0"/>
          <w:sz w:val="20"/>
        </w:rPr>
      </w:pPr>
    </w:p>
    <w:p w:rsidR="00492597" w:rsidRPr="00492597" w:rsidRDefault="00492597" w:rsidP="00492597">
      <w:pPr>
        <w:rPr>
          <w:rFonts w:ascii="Times New Roman" w:hAnsi="Times New Roman"/>
          <w:snapToGrid w:val="0"/>
          <w:sz w:val="20"/>
        </w:rPr>
      </w:pPr>
      <w:r w:rsidRPr="00492597">
        <w:rPr>
          <w:rFonts w:ascii="Times New Roman" w:hAnsi="Times New Roman"/>
          <w:snapToGrid w:val="0"/>
          <w:sz w:val="20"/>
        </w:rPr>
        <w:t>142.  Sanders GD, Hlatky MA, Owens DK. Cost effectiveness of the implantable cardioverter defibrillator in the MADIT-II population. Medical Decision Making 2005; 25 (1):E38.</w:t>
      </w:r>
    </w:p>
    <w:p w:rsidR="00C22108" w:rsidRDefault="00C22108" w:rsidP="00492597">
      <w:pPr>
        <w:rPr>
          <w:rFonts w:ascii="Times New Roman" w:hAnsi="Times New Roman"/>
          <w:snapToGrid w:val="0"/>
          <w:sz w:val="20"/>
        </w:rPr>
      </w:pPr>
    </w:p>
    <w:p w:rsidR="00492597" w:rsidRPr="00492597" w:rsidRDefault="00492597" w:rsidP="00492597">
      <w:pPr>
        <w:rPr>
          <w:rFonts w:ascii="Times New Roman" w:hAnsi="Times New Roman"/>
          <w:snapToGrid w:val="0"/>
          <w:sz w:val="20"/>
        </w:rPr>
      </w:pPr>
      <w:r w:rsidRPr="00492597">
        <w:rPr>
          <w:rFonts w:ascii="Times New Roman" w:hAnsi="Times New Roman"/>
          <w:snapToGrid w:val="0"/>
          <w:sz w:val="20"/>
        </w:rPr>
        <w:lastRenderedPageBreak/>
        <w:t>143. Sanders GD, Sundaram V, Bayoumi AM, Owens DK. Cost effectiveness of HIV screening in the elderly. Medical Decision Making 2005; 25 (1):E15.</w:t>
      </w:r>
    </w:p>
    <w:p w:rsidR="00492597" w:rsidRPr="00492597" w:rsidRDefault="00492597" w:rsidP="00492597">
      <w:pPr>
        <w:rPr>
          <w:rFonts w:ascii="Times New Roman" w:hAnsi="Times New Roman"/>
          <w:snapToGrid w:val="0"/>
          <w:sz w:val="20"/>
        </w:rPr>
      </w:pPr>
    </w:p>
    <w:p w:rsidR="00492597" w:rsidRDefault="00492597" w:rsidP="00492597">
      <w:pPr>
        <w:rPr>
          <w:rFonts w:ascii="Times New Roman" w:hAnsi="Times New Roman"/>
          <w:snapToGrid w:val="0"/>
          <w:sz w:val="20"/>
        </w:rPr>
      </w:pPr>
      <w:r w:rsidRPr="00492597">
        <w:rPr>
          <w:rFonts w:ascii="Times New Roman" w:hAnsi="Times New Roman"/>
          <w:snapToGrid w:val="0"/>
          <w:sz w:val="20"/>
        </w:rPr>
        <w:t>144. Bayoumi AM, Sanders GD, Munakata J, Owens DK.  Potential cost effectiveness of aggressively treating multi-drug experienced HIV-positive patients. Medical Decision Making 2005; 25 (1):E35.</w:t>
      </w:r>
    </w:p>
    <w:p w:rsidR="00C26469" w:rsidRDefault="00C26469" w:rsidP="00492597">
      <w:pPr>
        <w:rPr>
          <w:rFonts w:ascii="Times New Roman" w:hAnsi="Times New Roman"/>
          <w:snapToGrid w:val="0"/>
          <w:sz w:val="20"/>
        </w:rPr>
      </w:pPr>
    </w:p>
    <w:p w:rsidR="00C26469" w:rsidRDefault="00C26469" w:rsidP="00492597">
      <w:pPr>
        <w:rPr>
          <w:rFonts w:ascii="Times New Roman" w:hAnsi="Times New Roman"/>
          <w:snapToGrid w:val="0"/>
          <w:sz w:val="20"/>
        </w:rPr>
      </w:pPr>
      <w:r>
        <w:rPr>
          <w:rFonts w:ascii="Times New Roman" w:hAnsi="Times New Roman"/>
          <w:snapToGrid w:val="0"/>
          <w:sz w:val="20"/>
        </w:rPr>
        <w:t xml:space="preserve">145. Long EF, Brandeau ML, Galvin CM, Vinichenko T, Tole S, Owens DK. The cost effectiveness of highly active antiretroviral therapy for injection drug users in </w:t>
      </w:r>
      <w:smartTag w:uri="urn:schemas-microsoft-com:office:smarttags" w:element="place">
        <w:smartTag w:uri="urn:schemas-microsoft-com:office:smarttags" w:element="country-region">
          <w:r>
            <w:rPr>
              <w:rFonts w:ascii="Times New Roman" w:hAnsi="Times New Roman"/>
              <w:snapToGrid w:val="0"/>
              <w:sz w:val="20"/>
            </w:rPr>
            <w:t>Russia</w:t>
          </w:r>
        </w:smartTag>
      </w:smartTag>
      <w:r>
        <w:rPr>
          <w:rFonts w:ascii="Times New Roman" w:hAnsi="Times New Roman"/>
          <w:snapToGrid w:val="0"/>
          <w:sz w:val="20"/>
        </w:rPr>
        <w:t>.  Russian Journal of AIDS, Cancer and Public Health 2005; 9(2):117.</w:t>
      </w:r>
    </w:p>
    <w:p w:rsidR="00C26469" w:rsidRDefault="00C26469" w:rsidP="00492597">
      <w:pPr>
        <w:rPr>
          <w:rFonts w:ascii="Times New Roman" w:hAnsi="Times New Roman"/>
          <w:snapToGrid w:val="0"/>
          <w:sz w:val="20"/>
        </w:rPr>
      </w:pPr>
    </w:p>
    <w:p w:rsidR="00C26469" w:rsidRDefault="00C26469" w:rsidP="00C26469">
      <w:pPr>
        <w:rPr>
          <w:rFonts w:ascii="Times New Roman" w:hAnsi="Times New Roman"/>
          <w:snapToGrid w:val="0"/>
          <w:sz w:val="20"/>
        </w:rPr>
      </w:pPr>
      <w:r>
        <w:rPr>
          <w:rFonts w:ascii="Times New Roman" w:hAnsi="Times New Roman"/>
          <w:snapToGrid w:val="0"/>
          <w:sz w:val="20"/>
        </w:rPr>
        <w:t xml:space="preserve">146. Owens DK, Sanders G, Bayoumi A, Holodniy M.  Cost effectiveness of screening for HIV in the </w:t>
      </w:r>
      <w:smartTag w:uri="urn:schemas-microsoft-com:office:smarttags" w:element="place">
        <w:smartTag w:uri="urn:schemas-microsoft-com:office:smarttags" w:element="country-region">
          <w:r>
            <w:rPr>
              <w:rFonts w:ascii="Times New Roman" w:hAnsi="Times New Roman"/>
              <w:snapToGrid w:val="0"/>
              <w:sz w:val="20"/>
            </w:rPr>
            <w:t>United States</w:t>
          </w:r>
        </w:smartTag>
      </w:smartTag>
      <w:r>
        <w:rPr>
          <w:rFonts w:ascii="Times New Roman" w:hAnsi="Times New Roman"/>
          <w:snapToGrid w:val="0"/>
          <w:sz w:val="20"/>
        </w:rPr>
        <w:t xml:space="preserve"> in the era of highly active antiretroviral therapy.  Russian Journal of AIDS, Cancer and Public Health 2005; 9(2):120.</w:t>
      </w:r>
    </w:p>
    <w:p w:rsidR="00C26469" w:rsidRDefault="00C26469" w:rsidP="00C26469">
      <w:pPr>
        <w:rPr>
          <w:rFonts w:ascii="Times New Roman" w:hAnsi="Times New Roman"/>
          <w:snapToGrid w:val="0"/>
          <w:sz w:val="20"/>
        </w:rPr>
      </w:pPr>
    </w:p>
    <w:p w:rsidR="00C26469" w:rsidRDefault="00C26469" w:rsidP="00C26469">
      <w:pPr>
        <w:rPr>
          <w:rFonts w:ascii="Times New Roman" w:hAnsi="Times New Roman"/>
          <w:snapToGrid w:val="0"/>
          <w:sz w:val="20"/>
        </w:rPr>
      </w:pPr>
      <w:r>
        <w:rPr>
          <w:rFonts w:ascii="Times New Roman" w:hAnsi="Times New Roman"/>
          <w:snapToGrid w:val="0"/>
          <w:sz w:val="20"/>
        </w:rPr>
        <w:t>147. Vinichenko T, Brandeau ML, Galvin CM, Long EF, Tole S, Owens DK. Policy options for addressing issues of injection drug use in the context of HIV/AIDS.  Russian Journal of AIDS, Cancer and Public Health 2005; 9(2):133.</w:t>
      </w:r>
    </w:p>
    <w:p w:rsidR="008F0442" w:rsidRDefault="008F0442" w:rsidP="00C26469">
      <w:pPr>
        <w:rPr>
          <w:rFonts w:ascii="Times New Roman" w:hAnsi="Times New Roman"/>
          <w:snapToGrid w:val="0"/>
          <w:sz w:val="20"/>
        </w:rPr>
      </w:pPr>
    </w:p>
    <w:p w:rsidR="008F0442" w:rsidRDefault="008F0442" w:rsidP="00C26469">
      <w:pPr>
        <w:rPr>
          <w:rFonts w:ascii="Times New Roman" w:hAnsi="Times New Roman"/>
          <w:snapToGrid w:val="0"/>
          <w:sz w:val="20"/>
        </w:rPr>
      </w:pPr>
      <w:r>
        <w:rPr>
          <w:rFonts w:ascii="Times New Roman" w:hAnsi="Times New Roman"/>
          <w:snapToGrid w:val="0"/>
          <w:sz w:val="20"/>
        </w:rPr>
        <w:t xml:space="preserve">148. Sanders GD, Bayoumi AM, Sundaram V, Lazzeroni L, Holodniy M, Owens DK. Cost effectiveness of screening for HIV.  Abstract Book, 2005 National HIV Prevention Conference, June 12-15, 2005, </w:t>
      </w:r>
      <w:smartTag w:uri="urn:schemas-microsoft-com:office:smarttags" w:element="place">
        <w:smartTag w:uri="urn:schemas-microsoft-com:office:smarttags" w:element="City">
          <w:r>
            <w:rPr>
              <w:rFonts w:ascii="Times New Roman" w:hAnsi="Times New Roman"/>
              <w:snapToGrid w:val="0"/>
              <w:sz w:val="20"/>
            </w:rPr>
            <w:t>Atlanta</w:t>
          </w:r>
        </w:smartTag>
        <w:r>
          <w:rPr>
            <w:rFonts w:ascii="Times New Roman" w:hAnsi="Times New Roman"/>
            <w:snapToGrid w:val="0"/>
            <w:sz w:val="20"/>
          </w:rPr>
          <w:t xml:space="preserve">, </w:t>
        </w:r>
        <w:smartTag w:uri="urn:schemas-microsoft-com:office:smarttags" w:element="country-region">
          <w:r>
            <w:rPr>
              <w:rFonts w:ascii="Times New Roman" w:hAnsi="Times New Roman"/>
              <w:snapToGrid w:val="0"/>
              <w:sz w:val="20"/>
            </w:rPr>
            <w:t>Georgia</w:t>
          </w:r>
        </w:smartTag>
      </w:smartTag>
      <w:r>
        <w:rPr>
          <w:rFonts w:ascii="Times New Roman" w:hAnsi="Times New Roman"/>
          <w:snapToGrid w:val="0"/>
          <w:sz w:val="20"/>
        </w:rPr>
        <w:t>, p. 24-25.</w:t>
      </w:r>
    </w:p>
    <w:p w:rsidR="00C56438" w:rsidRDefault="00C56438" w:rsidP="00C26469">
      <w:pPr>
        <w:rPr>
          <w:rFonts w:ascii="Times New Roman" w:hAnsi="Times New Roman"/>
          <w:snapToGrid w:val="0"/>
          <w:sz w:val="20"/>
        </w:rPr>
      </w:pPr>
    </w:p>
    <w:p w:rsidR="00C02DFF" w:rsidRDefault="00C56438" w:rsidP="00C02DFF">
      <w:pPr>
        <w:pStyle w:val="HTMLBody"/>
        <w:rPr>
          <w:rFonts w:ascii="Times New Roman" w:hAnsi="Times New Roman"/>
        </w:rPr>
      </w:pPr>
      <w:r>
        <w:rPr>
          <w:rFonts w:ascii="Times New Roman" w:hAnsi="Times New Roman"/>
          <w:snapToGrid/>
        </w:rPr>
        <w:t xml:space="preserve">149. </w:t>
      </w:r>
      <w:r w:rsidRPr="00A77902">
        <w:rPr>
          <w:rFonts w:ascii="Times New Roman" w:hAnsi="Times New Roman"/>
          <w:snapToGrid/>
        </w:rPr>
        <w:t xml:space="preserve">Long EF, Brandeau ML, Galvin CM, </w:t>
      </w:r>
      <w:smartTag w:uri="urn:schemas-microsoft-com:office:smarttags" w:element="place">
        <w:smartTag w:uri="urn:schemas-microsoft-com:office:smarttags" w:element="City">
          <w:r w:rsidRPr="00A77902">
            <w:rPr>
              <w:rFonts w:ascii="Times New Roman" w:hAnsi="Times New Roman"/>
              <w:snapToGrid/>
            </w:rPr>
            <w:t>Vinichenko</w:t>
          </w:r>
        </w:smartTag>
        <w:r w:rsidRPr="00A77902">
          <w:rPr>
            <w:rFonts w:ascii="Times New Roman" w:hAnsi="Times New Roman"/>
            <w:snapToGrid/>
          </w:rPr>
          <w:t xml:space="preserve"> </w:t>
        </w:r>
        <w:smartTag w:uri="urn:schemas-microsoft-com:office:smarttags" w:element="State">
          <w:r w:rsidRPr="00A77902">
            <w:rPr>
              <w:rFonts w:ascii="Times New Roman" w:hAnsi="Times New Roman"/>
              <w:snapToGrid/>
            </w:rPr>
            <w:t>TN</w:t>
          </w:r>
        </w:smartTag>
      </w:smartTag>
      <w:r w:rsidRPr="00A77902">
        <w:rPr>
          <w:rFonts w:ascii="Times New Roman" w:hAnsi="Times New Roman"/>
          <w:snapToGrid/>
        </w:rPr>
        <w:t>, Tole SP, Schwartz A, Sanders GD, Owens DK.</w:t>
      </w:r>
      <w:r>
        <w:rPr>
          <w:rFonts w:ascii="Times New Roman" w:hAnsi="Times New Roman"/>
          <w:snapToGrid/>
        </w:rPr>
        <w:t xml:space="preserve">   Treating injection drug users with antiretroviral therapy: effect on the HIV epidemic in </w:t>
      </w:r>
      <w:smartTag w:uri="urn:schemas-microsoft-com:office:smarttags" w:element="place">
        <w:smartTag w:uri="urn:schemas-microsoft-com:office:smarttags" w:element="country-region">
          <w:r>
            <w:rPr>
              <w:rFonts w:ascii="Times New Roman" w:hAnsi="Times New Roman"/>
              <w:snapToGrid/>
            </w:rPr>
            <w:t>Russia</w:t>
          </w:r>
        </w:smartTag>
      </w:smartTag>
      <w:r>
        <w:rPr>
          <w:rFonts w:ascii="Times New Roman" w:hAnsi="Times New Roman"/>
          <w:snapToGrid/>
        </w:rPr>
        <w:t xml:space="preserve">.  </w:t>
      </w:r>
      <w:r w:rsidR="00C02DFF">
        <w:rPr>
          <w:rFonts w:ascii="Times New Roman" w:hAnsi="Times New Roman"/>
        </w:rPr>
        <w:t xml:space="preserve">Medical Decision Making </w:t>
      </w:r>
      <w:r w:rsidR="001C216A">
        <w:rPr>
          <w:rFonts w:ascii="Times New Roman" w:hAnsi="Times New Roman"/>
        </w:rPr>
        <w:t>2006; 26: E7.</w:t>
      </w:r>
    </w:p>
    <w:p w:rsidR="00C56438" w:rsidRDefault="00C56438" w:rsidP="00C56438">
      <w:pPr>
        <w:pStyle w:val="HTMLBody"/>
        <w:rPr>
          <w:rFonts w:ascii="Times New Roman" w:hAnsi="Times New Roman"/>
        </w:rPr>
      </w:pPr>
    </w:p>
    <w:p w:rsidR="00C56438" w:rsidRDefault="00C56438" w:rsidP="00C56438">
      <w:pPr>
        <w:pStyle w:val="HTMLBody"/>
        <w:rPr>
          <w:rFonts w:ascii="Times New Roman" w:hAnsi="Times New Roman"/>
        </w:rPr>
      </w:pPr>
      <w:r>
        <w:rPr>
          <w:rFonts w:ascii="Times New Roman" w:hAnsi="Times New Roman"/>
        </w:rPr>
        <w:t xml:space="preserve">150. </w:t>
      </w:r>
      <w:r w:rsidRPr="00A77902">
        <w:rPr>
          <w:rFonts w:ascii="Times New Roman" w:hAnsi="Times New Roman"/>
        </w:rPr>
        <w:t>Long EF, Brandeau ML, Vinichenko TN, Galvin CM, Tole SP, Schwartz A, Sanders GD, Owens DK.</w:t>
      </w:r>
      <w:r>
        <w:rPr>
          <w:rFonts w:ascii="Times New Roman" w:hAnsi="Times New Roman"/>
        </w:rPr>
        <w:t xml:space="preserve">  The cost effectiveness of antiretroviral therapy for injection drug users in </w:t>
      </w:r>
      <w:smartTag w:uri="urn:schemas-microsoft-com:office:smarttags" w:element="place">
        <w:smartTag w:uri="urn:schemas-microsoft-com:office:smarttags" w:element="country-region">
          <w:r>
            <w:rPr>
              <w:rFonts w:ascii="Times New Roman" w:hAnsi="Times New Roman"/>
            </w:rPr>
            <w:t>Russia</w:t>
          </w:r>
        </w:smartTag>
      </w:smartTag>
      <w:r>
        <w:rPr>
          <w:rFonts w:ascii="Times New Roman" w:hAnsi="Times New Roman"/>
        </w:rPr>
        <w:t>.</w:t>
      </w:r>
      <w:r w:rsidR="00AE7EF4">
        <w:rPr>
          <w:rFonts w:ascii="Times New Roman" w:hAnsi="Times New Roman"/>
        </w:rPr>
        <w:t xml:space="preserve">   Medical Decision Making </w:t>
      </w:r>
      <w:r w:rsidR="001C216A">
        <w:rPr>
          <w:rFonts w:ascii="Times New Roman" w:hAnsi="Times New Roman"/>
        </w:rPr>
        <w:t>2006; 26: E3.</w:t>
      </w:r>
    </w:p>
    <w:p w:rsidR="00C56438" w:rsidRDefault="00C56438" w:rsidP="00C56438">
      <w:pPr>
        <w:pStyle w:val="HTMLBody"/>
        <w:rPr>
          <w:rFonts w:ascii="Times New Roman" w:hAnsi="Times New Roman"/>
        </w:rPr>
      </w:pPr>
    </w:p>
    <w:p w:rsidR="00C56438" w:rsidRDefault="00C56438" w:rsidP="00C56438">
      <w:pPr>
        <w:pStyle w:val="HTMLBody"/>
        <w:rPr>
          <w:rFonts w:ascii="Times New Roman" w:hAnsi="Times New Roman"/>
        </w:rPr>
      </w:pPr>
      <w:r>
        <w:rPr>
          <w:rFonts w:ascii="Times New Roman" w:hAnsi="Times New Roman"/>
        </w:rPr>
        <w:t xml:space="preserve">151. </w:t>
      </w:r>
      <w:r w:rsidRPr="00D5076B">
        <w:rPr>
          <w:rFonts w:ascii="Times New Roman" w:hAnsi="Times New Roman"/>
        </w:rPr>
        <w:t>Tole SP, Sanders GD, Bayoumi A, Galvin CM, Vinichenko TN, Long EF, Brandeau ML, Owens DK</w:t>
      </w:r>
      <w:r>
        <w:rPr>
          <w:rFonts w:ascii="Times New Roman" w:hAnsi="Times New Roman"/>
        </w:rPr>
        <w:t xml:space="preserve">.  The cost effectiveness of HIV screening in a resource-limited country: A model of screening in </w:t>
      </w:r>
      <w:smartTag w:uri="urn:schemas-microsoft-com:office:smarttags" w:element="country-region">
        <w:smartTag w:uri="urn:schemas-microsoft-com:office:smarttags" w:element="place">
          <w:r>
            <w:rPr>
              <w:rFonts w:ascii="Times New Roman" w:hAnsi="Times New Roman"/>
            </w:rPr>
            <w:t>Russia</w:t>
          </w:r>
        </w:smartTag>
      </w:smartTag>
      <w:r>
        <w:rPr>
          <w:rFonts w:ascii="Times New Roman" w:hAnsi="Times New Roman"/>
        </w:rPr>
        <w:t>.</w:t>
      </w:r>
      <w:r w:rsidR="00AE7EF4">
        <w:rPr>
          <w:rFonts w:ascii="Times New Roman" w:hAnsi="Times New Roman"/>
        </w:rPr>
        <w:t xml:space="preserve">  Medical Dec</w:t>
      </w:r>
      <w:r w:rsidR="001C216A">
        <w:rPr>
          <w:rFonts w:ascii="Times New Roman" w:hAnsi="Times New Roman"/>
        </w:rPr>
        <w:t>ision Making 2006; 26: E6.</w:t>
      </w:r>
    </w:p>
    <w:p w:rsidR="00C56438" w:rsidRDefault="00C56438" w:rsidP="00C56438">
      <w:pPr>
        <w:pStyle w:val="HTMLBody"/>
        <w:rPr>
          <w:rFonts w:ascii="Times New Roman" w:hAnsi="Times New Roman"/>
        </w:rPr>
      </w:pPr>
    </w:p>
    <w:p w:rsidR="00C56438" w:rsidRDefault="00C56438" w:rsidP="00C56438">
      <w:pPr>
        <w:pStyle w:val="HTMLBody"/>
        <w:rPr>
          <w:rFonts w:ascii="Times New Roman" w:hAnsi="Times New Roman"/>
        </w:rPr>
      </w:pPr>
      <w:r>
        <w:rPr>
          <w:rFonts w:ascii="Times New Roman" w:hAnsi="Times New Roman"/>
        </w:rPr>
        <w:t>152. Dembitzer AD, Sanders GD, Carter EH, Owens DK. Evaluation of the effectiveness and cost effectiveness of proband testing for BRCA1/2 mutations.</w:t>
      </w:r>
      <w:r w:rsidR="00AE7EF4">
        <w:rPr>
          <w:rFonts w:ascii="Times New Roman" w:hAnsi="Times New Roman"/>
        </w:rPr>
        <w:t xml:space="preserve">  Medical Decision Making </w:t>
      </w:r>
      <w:r w:rsidR="001C216A">
        <w:rPr>
          <w:rFonts w:ascii="Times New Roman" w:hAnsi="Times New Roman"/>
        </w:rPr>
        <w:t>2006: 26: E28.</w:t>
      </w:r>
    </w:p>
    <w:p w:rsidR="00C56438" w:rsidRDefault="00C56438" w:rsidP="00C56438">
      <w:pPr>
        <w:pStyle w:val="HTMLBody"/>
        <w:rPr>
          <w:rFonts w:ascii="Times New Roman" w:hAnsi="Times New Roman"/>
        </w:rPr>
      </w:pPr>
    </w:p>
    <w:p w:rsidR="00C56438" w:rsidRDefault="00C56438" w:rsidP="00C56438">
      <w:pPr>
        <w:pStyle w:val="HTMLBody"/>
        <w:rPr>
          <w:rFonts w:ascii="Times New Roman" w:hAnsi="Times New Roman"/>
        </w:rPr>
      </w:pPr>
      <w:r>
        <w:rPr>
          <w:rFonts w:ascii="Times New Roman" w:hAnsi="Times New Roman"/>
        </w:rPr>
        <w:t>153. Sanders GD, Dembitzer AD, Carter EH, Goldstein MK, Bravata DM, Owens DK. Preference-based decision making to guide testing for breast cancer genes.</w:t>
      </w:r>
      <w:r w:rsidR="00AE7EF4">
        <w:rPr>
          <w:rFonts w:ascii="Times New Roman" w:hAnsi="Times New Roman"/>
        </w:rPr>
        <w:t xml:space="preserve">  Medical </w:t>
      </w:r>
      <w:r w:rsidR="001C216A">
        <w:rPr>
          <w:rFonts w:ascii="Times New Roman" w:hAnsi="Times New Roman"/>
        </w:rPr>
        <w:t>Decision Making 2006: 26: E10</w:t>
      </w:r>
      <w:r w:rsidR="00AE7EF4">
        <w:rPr>
          <w:rFonts w:ascii="Times New Roman" w:hAnsi="Times New Roman"/>
        </w:rPr>
        <w:t>.</w:t>
      </w:r>
    </w:p>
    <w:p w:rsidR="00C56438" w:rsidRDefault="00C56438" w:rsidP="00C56438">
      <w:pPr>
        <w:pStyle w:val="HTMLBody"/>
        <w:rPr>
          <w:rFonts w:ascii="Times New Roman" w:hAnsi="Times New Roman"/>
        </w:rPr>
      </w:pPr>
    </w:p>
    <w:p w:rsidR="00C56438" w:rsidRDefault="00C56438" w:rsidP="00C56438">
      <w:pPr>
        <w:pStyle w:val="HTMLBody"/>
        <w:rPr>
          <w:rFonts w:ascii="Times New Roman" w:hAnsi="Times New Roman"/>
        </w:rPr>
      </w:pPr>
      <w:r>
        <w:rPr>
          <w:rFonts w:ascii="Times New Roman" w:hAnsi="Times New Roman"/>
        </w:rPr>
        <w:t>154. Liu H, Michaud K, Nayak S, Owens DK, Garber AM.  The cost effectiveness of parathyroid hormone and alendronate in high-risk osteoporotic women.</w:t>
      </w:r>
      <w:r w:rsidR="001C216A">
        <w:rPr>
          <w:rFonts w:ascii="Times New Roman" w:hAnsi="Times New Roman"/>
        </w:rPr>
        <w:t xml:space="preserve">  Medical Decision Making 2006; 26: E</w:t>
      </w:r>
      <w:r w:rsidR="00410E61">
        <w:rPr>
          <w:rFonts w:ascii="Times New Roman" w:hAnsi="Times New Roman"/>
        </w:rPr>
        <w:t>4</w:t>
      </w:r>
      <w:r w:rsidR="00AE7EF4">
        <w:rPr>
          <w:rFonts w:ascii="Times New Roman" w:hAnsi="Times New Roman"/>
        </w:rPr>
        <w:t>.</w:t>
      </w:r>
    </w:p>
    <w:p w:rsidR="00C56438" w:rsidRDefault="00C56438" w:rsidP="00C56438">
      <w:pPr>
        <w:pStyle w:val="HTMLBody"/>
        <w:rPr>
          <w:rFonts w:ascii="Times New Roman" w:hAnsi="Times New Roman"/>
        </w:rPr>
      </w:pPr>
    </w:p>
    <w:p w:rsidR="00C56438" w:rsidRDefault="00C56438" w:rsidP="00C56438">
      <w:pPr>
        <w:pStyle w:val="HTMLBody"/>
        <w:rPr>
          <w:rFonts w:ascii="Times New Roman" w:hAnsi="Times New Roman"/>
        </w:rPr>
      </w:pPr>
      <w:r>
        <w:rPr>
          <w:rFonts w:ascii="Times New Roman" w:hAnsi="Times New Roman"/>
        </w:rPr>
        <w:t>155. Nayak S, Olkin I, Liu H, Grabe M, Gould MK, Allen EI, Owens DK, Bravata DM.  Meta-analytic evaluation of the accuracy of calcaneal quantitative ultrasound for identifying patients with o</w:t>
      </w:r>
      <w:r w:rsidRPr="00B17DFF">
        <w:rPr>
          <w:rFonts w:ascii="Times New Roman" w:hAnsi="Times New Roman"/>
        </w:rPr>
        <w:t>steoporosis</w:t>
      </w:r>
      <w:r w:rsidR="00AE7EF4">
        <w:rPr>
          <w:rFonts w:ascii="Times New Roman" w:hAnsi="Times New Roman"/>
        </w:rPr>
        <w:t xml:space="preserve">.  Medical Decision Making </w:t>
      </w:r>
      <w:r w:rsidR="001C216A">
        <w:rPr>
          <w:rFonts w:ascii="Times New Roman" w:hAnsi="Times New Roman"/>
        </w:rPr>
        <w:t>2006: 26: E40.</w:t>
      </w:r>
    </w:p>
    <w:p w:rsidR="00A826A7" w:rsidRDefault="00A826A7" w:rsidP="00C56438">
      <w:pPr>
        <w:pStyle w:val="HTMLBody"/>
        <w:rPr>
          <w:rFonts w:ascii="Times New Roman" w:hAnsi="Times New Roman"/>
        </w:rPr>
      </w:pPr>
    </w:p>
    <w:p w:rsidR="00A826A7" w:rsidRDefault="00A826A7" w:rsidP="00C56438">
      <w:pPr>
        <w:pStyle w:val="HTMLBody"/>
        <w:rPr>
          <w:rFonts w:ascii="Times New Roman" w:hAnsi="Times New Roman"/>
        </w:rPr>
      </w:pPr>
      <w:r>
        <w:rPr>
          <w:rFonts w:ascii="Times New Roman" w:hAnsi="Times New Roman"/>
        </w:rPr>
        <w:t>156. Mesesan K, Owens DK, Varda</w:t>
      </w:r>
      <w:r w:rsidR="007E1F92">
        <w:rPr>
          <w:rFonts w:ascii="Times New Roman" w:hAnsi="Times New Roman"/>
        </w:rPr>
        <w:t>s E, Gray GE, McIntyr</w:t>
      </w:r>
      <w:r>
        <w:rPr>
          <w:rFonts w:ascii="Times New Roman" w:hAnsi="Times New Roman"/>
        </w:rPr>
        <w:t>e JA, Paltiel AD.  Predicting the impact of a partially effective HIV vaccine and subsequent risk behavior change on the heterosexual epidemic in developing countries: a South African example.  Proceedings of the 13</w:t>
      </w:r>
      <w:r w:rsidRPr="00A826A7">
        <w:rPr>
          <w:rFonts w:ascii="Times New Roman" w:hAnsi="Times New Roman"/>
          <w:vertAlign w:val="superscript"/>
        </w:rPr>
        <w:t>th</w:t>
      </w:r>
      <w:r>
        <w:rPr>
          <w:rFonts w:ascii="Times New Roman" w:hAnsi="Times New Roman"/>
        </w:rPr>
        <w:t xml:space="preserve"> Conference on Retroviruses and Opportunistic Infections, </w:t>
      </w:r>
      <w:smartTag w:uri="urn:schemas-microsoft-com:office:smarttags" w:element="place">
        <w:smartTag w:uri="urn:schemas-microsoft-com:office:smarttags" w:element="City">
          <w:r>
            <w:rPr>
              <w:rFonts w:ascii="Times New Roman" w:hAnsi="Times New Roman"/>
            </w:rPr>
            <w:t>Denver</w:t>
          </w:r>
        </w:smartTag>
      </w:smartTag>
      <w:r w:rsidR="00472C54">
        <w:rPr>
          <w:rFonts w:ascii="Times New Roman" w:hAnsi="Times New Roman"/>
        </w:rPr>
        <w:t>, February 5-9, 2006. Abstract Number 479, page 210</w:t>
      </w:r>
      <w:r>
        <w:rPr>
          <w:rFonts w:ascii="Times New Roman" w:hAnsi="Times New Roman"/>
        </w:rPr>
        <w:t xml:space="preserve">. </w:t>
      </w:r>
    </w:p>
    <w:p w:rsidR="008D0F9C" w:rsidRDefault="008D0F9C" w:rsidP="00C56438">
      <w:pPr>
        <w:pStyle w:val="HTMLBody"/>
        <w:rPr>
          <w:rFonts w:ascii="Times New Roman" w:hAnsi="Times New Roman"/>
        </w:rPr>
      </w:pPr>
    </w:p>
    <w:p w:rsidR="008D0F9C" w:rsidRDefault="008D0F9C" w:rsidP="008D0F9C">
      <w:pPr>
        <w:pStyle w:val="HTMLBody"/>
        <w:rPr>
          <w:rFonts w:ascii="Times New Roman" w:hAnsi="Times New Roman"/>
        </w:rPr>
      </w:pPr>
      <w:r>
        <w:rPr>
          <w:rFonts w:ascii="Times New Roman" w:hAnsi="Times New Roman"/>
        </w:rPr>
        <w:t xml:space="preserve">157. </w:t>
      </w:r>
      <w:r w:rsidRPr="008D0F9C">
        <w:rPr>
          <w:rFonts w:ascii="Times New Roman" w:hAnsi="Times New Roman"/>
        </w:rPr>
        <w:t>Sanders GD, Hlatky MA, Owens DK. Inappropriate Shocks Reduce Implantable Cardioverter Defibrillator Cost Effectiveness (AB4-2). Heart Rhythm Journal. 2006; 3 (5) Supplement S: S7.</w:t>
      </w:r>
    </w:p>
    <w:p w:rsidR="00B45BBF" w:rsidRDefault="00B45BBF" w:rsidP="008D0F9C">
      <w:pPr>
        <w:pStyle w:val="HTMLBody"/>
        <w:rPr>
          <w:rFonts w:ascii="Times New Roman" w:hAnsi="Times New Roman"/>
        </w:rPr>
      </w:pPr>
    </w:p>
    <w:p w:rsidR="00B45BBF" w:rsidRPr="00B45BBF" w:rsidRDefault="00B45BBF" w:rsidP="00B45BBF">
      <w:pPr>
        <w:pStyle w:val="HTMLBody"/>
        <w:rPr>
          <w:rFonts w:ascii="Times New Roman" w:hAnsi="Times New Roman"/>
        </w:rPr>
      </w:pPr>
      <w:r>
        <w:rPr>
          <w:rFonts w:ascii="Times New Roman" w:hAnsi="Times New Roman"/>
        </w:rPr>
        <w:t xml:space="preserve">158.  Mesesan K, Owens DK, Paltiel AD. </w:t>
      </w:r>
      <w:r w:rsidRPr="00B45BBF">
        <w:rPr>
          <w:rFonts w:ascii="Times New Roman" w:hAnsi="Times New Roman"/>
        </w:rPr>
        <w:t xml:space="preserve">The potential benefits of expanded male circumcision programs in </w:t>
      </w:r>
      <w:smartTag w:uri="urn:schemas-microsoft-com:office:smarttags" w:element="place">
        <w:r w:rsidRPr="00B45BBF">
          <w:rPr>
            <w:rFonts w:ascii="Times New Roman" w:hAnsi="Times New Roman"/>
          </w:rPr>
          <w:t>Africa</w:t>
        </w:r>
      </w:smartTag>
      <w:r w:rsidRPr="00B45BBF">
        <w:rPr>
          <w:rFonts w:ascii="Times New Roman" w:hAnsi="Times New Roman"/>
        </w:rPr>
        <w:t>:</w:t>
      </w:r>
    </w:p>
    <w:p w:rsidR="00C22108" w:rsidRDefault="00B45BBF" w:rsidP="00B45BBF">
      <w:pPr>
        <w:pStyle w:val="HTMLBody"/>
        <w:rPr>
          <w:rFonts w:ascii="Times New Roman" w:hAnsi="Times New Roman"/>
        </w:rPr>
      </w:pPr>
      <w:r w:rsidRPr="00B45BBF">
        <w:rPr>
          <w:rFonts w:ascii="Times New Roman" w:hAnsi="Times New Roman"/>
        </w:rPr>
        <w:t xml:space="preserve">Predicting the population-level impact on heterosexual HIV transmission in </w:t>
      </w:r>
      <w:smartTag w:uri="urn:schemas-microsoft-com:office:smarttags" w:element="place">
        <w:smartTag w:uri="urn:schemas-microsoft-com:office:smarttags" w:element="City">
          <w:r w:rsidRPr="00B45BBF">
            <w:rPr>
              <w:rFonts w:ascii="Times New Roman" w:hAnsi="Times New Roman"/>
            </w:rPr>
            <w:t>Soweto</w:t>
          </w:r>
        </w:smartTag>
      </w:smartTag>
      <w:r>
        <w:rPr>
          <w:rFonts w:ascii="Times New Roman" w:hAnsi="Times New Roman"/>
        </w:rPr>
        <w:t xml:space="preserve">.  Proceedings of the XVI International AIDS Conference, August 13-18, 2006, </w:t>
      </w:r>
      <w:smartTag w:uri="urn:schemas-microsoft-com:office:smarttags" w:element="place">
        <w:smartTag w:uri="urn:schemas-microsoft-com:office:smarttags" w:element="City">
          <w:r>
            <w:rPr>
              <w:rFonts w:ascii="Times New Roman" w:hAnsi="Times New Roman"/>
            </w:rPr>
            <w:t>Toronto</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sidR="00E24E43">
        <w:rPr>
          <w:rFonts w:ascii="Times New Roman" w:hAnsi="Times New Roman"/>
        </w:rPr>
        <w:t>.  2006</w:t>
      </w:r>
      <w:r>
        <w:rPr>
          <w:rFonts w:ascii="Times New Roman" w:hAnsi="Times New Roman"/>
        </w:rPr>
        <w:t>.</w:t>
      </w:r>
    </w:p>
    <w:p w:rsidR="00B236DE" w:rsidRPr="008D0F9C" w:rsidRDefault="00B236DE" w:rsidP="00B45BBF">
      <w:pPr>
        <w:pStyle w:val="HTMLBody"/>
        <w:rPr>
          <w:rFonts w:ascii="Times New Roman" w:hAnsi="Times New Roman"/>
        </w:rPr>
      </w:pPr>
      <w:r>
        <w:rPr>
          <w:rFonts w:ascii="Times New Roman" w:hAnsi="Times New Roman"/>
        </w:rPr>
        <w:lastRenderedPageBreak/>
        <w:t xml:space="preserve">159. </w:t>
      </w:r>
      <w:r w:rsidRPr="00B236DE">
        <w:rPr>
          <w:rFonts w:ascii="Times New Roman" w:hAnsi="Times New Roman"/>
        </w:rPr>
        <w:t>Sanders GD, Bayoumi AM, Owens DK. Cost effectiveness of HIV screening with s</w:t>
      </w:r>
      <w:r>
        <w:rPr>
          <w:rFonts w:ascii="Times New Roman" w:hAnsi="Times New Roman"/>
        </w:rPr>
        <w:t>treamlined counseling</w:t>
      </w:r>
      <w:r w:rsidRPr="00B236DE">
        <w:rPr>
          <w:rFonts w:ascii="Times New Roman" w:hAnsi="Times New Roman"/>
        </w:rPr>
        <w:t xml:space="preserve">. </w:t>
      </w:r>
      <w:r w:rsidR="00F53B87">
        <w:rPr>
          <w:rFonts w:ascii="Times New Roman" w:hAnsi="Times New Roman"/>
        </w:rPr>
        <w:t xml:space="preserve">Society for </w:t>
      </w:r>
      <w:r w:rsidRPr="00B236DE">
        <w:rPr>
          <w:rFonts w:ascii="Times New Roman" w:hAnsi="Times New Roman"/>
        </w:rPr>
        <w:t>Medical Decision Making</w:t>
      </w:r>
      <w:r w:rsidR="00F53B87">
        <w:rPr>
          <w:rFonts w:ascii="Times New Roman" w:hAnsi="Times New Roman"/>
        </w:rPr>
        <w:t xml:space="preserve"> Annual Meeting, </w:t>
      </w:r>
      <w:smartTag w:uri="urn:schemas-microsoft-com:office:smarttags" w:element="place">
        <w:smartTag w:uri="urn:schemas-microsoft-com:office:smarttags" w:element="City">
          <w:r w:rsidR="00F53B87">
            <w:rPr>
              <w:rFonts w:ascii="Times New Roman" w:hAnsi="Times New Roman"/>
            </w:rPr>
            <w:t>Boston</w:t>
          </w:r>
        </w:smartTag>
        <w:r w:rsidR="00F53B87">
          <w:rPr>
            <w:rFonts w:ascii="Times New Roman" w:hAnsi="Times New Roman"/>
          </w:rPr>
          <w:t xml:space="preserve">, </w:t>
        </w:r>
        <w:smartTag w:uri="urn:schemas-microsoft-com:office:smarttags" w:element="State">
          <w:r w:rsidR="00F53B87">
            <w:rPr>
              <w:rFonts w:ascii="Times New Roman" w:hAnsi="Times New Roman"/>
            </w:rPr>
            <w:t>Massachusetts</w:t>
          </w:r>
        </w:smartTag>
      </w:smartTag>
      <w:r w:rsidRPr="00B236DE">
        <w:rPr>
          <w:rFonts w:ascii="Times New Roman" w:hAnsi="Times New Roman"/>
        </w:rPr>
        <w:t xml:space="preserve"> </w:t>
      </w:r>
      <w:r>
        <w:rPr>
          <w:rFonts w:ascii="Times New Roman" w:hAnsi="Times New Roman"/>
        </w:rPr>
        <w:t xml:space="preserve"> </w:t>
      </w:r>
      <w:r w:rsidR="00F53B87">
        <w:rPr>
          <w:rFonts w:ascii="Times New Roman" w:hAnsi="Times New Roman"/>
        </w:rPr>
        <w:t xml:space="preserve">October 15-18, </w:t>
      </w:r>
      <w:r>
        <w:rPr>
          <w:rFonts w:ascii="Times New Roman" w:hAnsi="Times New Roman"/>
        </w:rPr>
        <w:t xml:space="preserve">2006 </w:t>
      </w:r>
      <w:r w:rsidR="00F53B87">
        <w:rPr>
          <w:rFonts w:ascii="Times New Roman" w:hAnsi="Times New Roman"/>
        </w:rPr>
        <w:t xml:space="preserve">See: </w:t>
      </w:r>
      <w:r w:rsidR="00F53B87" w:rsidRPr="00F53B87">
        <w:rPr>
          <w:rFonts w:ascii="Times New Roman" w:hAnsi="Times New Roman"/>
        </w:rPr>
        <w:t>http://smdm.confex.com/smdm/2006ma/techprogram/MEETING.HTM</w:t>
      </w:r>
      <w:r>
        <w:rPr>
          <w:rFonts w:ascii="Times New Roman" w:hAnsi="Times New Roman"/>
        </w:rPr>
        <w:t xml:space="preserve">. </w:t>
      </w:r>
    </w:p>
    <w:p w:rsidR="00827268" w:rsidRDefault="00827268" w:rsidP="006950B7">
      <w:pPr>
        <w:keepNext/>
        <w:rPr>
          <w:rFonts w:ascii="Times New Roman" w:hAnsi="Times New Roman"/>
          <w:b/>
          <w:sz w:val="20"/>
        </w:rPr>
      </w:pPr>
    </w:p>
    <w:p w:rsidR="004F382B" w:rsidRDefault="000B475C">
      <w:pPr>
        <w:pStyle w:val="BodyText2"/>
      </w:pPr>
      <w:r>
        <w:t>160. Nayak S, Liu H, Michaud K, Owens D</w:t>
      </w:r>
      <w:r w:rsidR="002B0944">
        <w:t>K</w:t>
      </w:r>
      <w:r>
        <w:t xml:space="preserve">.  Cost effectiveness of alternative screening strategies for osteoporosis in postmenopausal women.  </w:t>
      </w:r>
      <w:r w:rsidR="00F53B87">
        <w:t xml:space="preserve">Society for </w:t>
      </w:r>
      <w:r w:rsidR="00F53B87" w:rsidRPr="00B236DE">
        <w:t>Medical Decision Making</w:t>
      </w:r>
      <w:r w:rsidR="00F53B87">
        <w:t xml:space="preserve"> Annual Meeting, </w:t>
      </w:r>
      <w:smartTag w:uri="urn:schemas-microsoft-com:office:smarttags" w:element="place">
        <w:smartTag w:uri="urn:schemas-microsoft-com:office:smarttags" w:element="City">
          <w:r w:rsidR="00F53B87">
            <w:t>Boston</w:t>
          </w:r>
        </w:smartTag>
        <w:r w:rsidR="00F53B87">
          <w:t xml:space="preserve">, </w:t>
        </w:r>
        <w:smartTag w:uri="urn:schemas-microsoft-com:office:smarttags" w:element="State">
          <w:r w:rsidR="00F53B87">
            <w:t>Massachusetts</w:t>
          </w:r>
        </w:smartTag>
      </w:smartTag>
      <w:r w:rsidR="00F53B87" w:rsidRPr="00B236DE">
        <w:t xml:space="preserve"> </w:t>
      </w:r>
      <w:r w:rsidR="00F53B87">
        <w:t xml:space="preserve"> October 15-18, 2006 See: </w:t>
      </w:r>
      <w:r w:rsidR="00F53B87" w:rsidRPr="00F53B87">
        <w:t>http://smdm.confex.com/smdm/2006ma/techprogram/MEETING.HTM</w:t>
      </w:r>
      <w:r w:rsidR="00F53B87">
        <w:t>.</w:t>
      </w:r>
      <w:r>
        <w:t xml:space="preserve"> </w:t>
      </w:r>
    </w:p>
    <w:p w:rsidR="002B0944" w:rsidRDefault="002B0944">
      <w:pPr>
        <w:pStyle w:val="BodyText2"/>
      </w:pPr>
    </w:p>
    <w:p w:rsidR="004C6EF5" w:rsidRDefault="002B0944">
      <w:pPr>
        <w:pStyle w:val="BodyText2"/>
      </w:pPr>
      <w:r>
        <w:t xml:space="preserve">161. Sun H, Guh DP, Bansback NJ, Nosyk B, Li X, Cameron W, Brown S, Gazzard B, Owens DK, Sculpher M, Singer J, Schechter M, Anis AH.  Designing economic evaluations in late-stage HIV: what health states should be included? </w:t>
      </w:r>
      <w:r w:rsidR="00F53B87">
        <w:t xml:space="preserve"> Society for </w:t>
      </w:r>
      <w:r w:rsidR="00F53B87" w:rsidRPr="00B236DE">
        <w:t>Medical Decision Making</w:t>
      </w:r>
      <w:r w:rsidR="00F53B87">
        <w:t xml:space="preserve"> Annual Meeting, </w:t>
      </w:r>
      <w:smartTag w:uri="urn:schemas-microsoft-com:office:smarttags" w:element="place">
        <w:smartTag w:uri="urn:schemas-microsoft-com:office:smarttags" w:element="City">
          <w:r w:rsidR="00F53B87">
            <w:t>Boston</w:t>
          </w:r>
        </w:smartTag>
        <w:r w:rsidR="00F53B87">
          <w:t xml:space="preserve">, </w:t>
        </w:r>
        <w:smartTag w:uri="urn:schemas-microsoft-com:office:smarttags" w:element="State">
          <w:r w:rsidR="00F53B87">
            <w:t>Massachusetts</w:t>
          </w:r>
        </w:smartTag>
      </w:smartTag>
      <w:r w:rsidR="00F53B87" w:rsidRPr="00B236DE">
        <w:t xml:space="preserve"> </w:t>
      </w:r>
      <w:r w:rsidR="00F53B87">
        <w:t xml:space="preserve"> October 15-18, 2006 See: </w:t>
      </w:r>
      <w:r w:rsidR="00F53B87" w:rsidRPr="00F53B87">
        <w:t>http://smdm.confex.com/smdm/2006ma/techprogram/MEETING.HTM</w:t>
      </w:r>
      <w:r w:rsidR="00F53B87">
        <w:t>.</w:t>
      </w:r>
    </w:p>
    <w:p w:rsidR="002B0944" w:rsidRDefault="002B0944">
      <w:pPr>
        <w:pStyle w:val="BodyText2"/>
      </w:pPr>
    </w:p>
    <w:p w:rsidR="002B0944" w:rsidRDefault="002B0944">
      <w:pPr>
        <w:pStyle w:val="BodyText2"/>
      </w:pPr>
      <w:r>
        <w:t xml:space="preserve">162. Liu H, Nayak S, Michaud K, Karpf D, Owens DK, Garber A. Generic fosamax: the effect of price reduction on the cost effectiveness of aledronate therapy.  </w:t>
      </w:r>
      <w:r w:rsidR="00F53B87">
        <w:t xml:space="preserve">Society for </w:t>
      </w:r>
      <w:r w:rsidR="00F53B87" w:rsidRPr="00B236DE">
        <w:t>Medical Decision Making</w:t>
      </w:r>
      <w:r w:rsidR="00F53B87">
        <w:t xml:space="preserve"> Annual Meeting, </w:t>
      </w:r>
      <w:smartTag w:uri="urn:schemas-microsoft-com:office:smarttags" w:element="place">
        <w:smartTag w:uri="urn:schemas-microsoft-com:office:smarttags" w:element="City">
          <w:r w:rsidR="00F53B87">
            <w:t>Boston</w:t>
          </w:r>
        </w:smartTag>
        <w:r w:rsidR="00F53B87">
          <w:t xml:space="preserve">, </w:t>
        </w:r>
        <w:smartTag w:uri="urn:schemas-microsoft-com:office:smarttags" w:element="State">
          <w:r w:rsidR="00F53B87">
            <w:t>Massachusetts</w:t>
          </w:r>
        </w:smartTag>
      </w:smartTag>
      <w:r w:rsidR="00F53B87" w:rsidRPr="00B236DE">
        <w:t xml:space="preserve"> </w:t>
      </w:r>
      <w:r w:rsidR="00F53B87">
        <w:t xml:space="preserve"> October 15-18, 2006 See: </w:t>
      </w:r>
      <w:r w:rsidR="00F53B87" w:rsidRPr="00F53B87">
        <w:t>http://smdm.confex.com/smdm/2006ma/techprogram/MEETING.HTM</w:t>
      </w:r>
      <w:r w:rsidR="00F53B87">
        <w:t>.</w:t>
      </w:r>
    </w:p>
    <w:p w:rsidR="00413FBD" w:rsidRDefault="00413FBD">
      <w:pPr>
        <w:pStyle w:val="BodyText2"/>
      </w:pPr>
    </w:p>
    <w:p w:rsidR="00413FBD" w:rsidRDefault="00413FBD">
      <w:pPr>
        <w:pStyle w:val="BodyText2"/>
      </w:pPr>
      <w:r w:rsidRPr="00413FBD">
        <w:rPr>
          <w:lang w:val="de-DE"/>
        </w:rPr>
        <w:t xml:space="preserve">163. Bravata DM, McDonald KM, Gienger A, Owens DK. </w:t>
      </w:r>
      <w:r w:rsidRPr="00413FBD">
        <w:t xml:space="preserve">Comparative effectiveness of percutaneous coronary interventions and coronary artery bypass grafting for coronary artery disease. </w:t>
      </w:r>
      <w:r>
        <w:t xml:space="preserve"> Journal of General In</w:t>
      </w:r>
      <w:r w:rsidR="004D0247">
        <w:t>ternal Medicine 2007; 22 supplement 1</w:t>
      </w:r>
      <w:r w:rsidR="007264F6">
        <w:t>, p. 47</w:t>
      </w:r>
      <w:r w:rsidR="004D0247">
        <w:t>, April 2007</w:t>
      </w:r>
      <w:r>
        <w:t>.</w:t>
      </w:r>
    </w:p>
    <w:p w:rsidR="001764F5" w:rsidRDefault="001764F5">
      <w:pPr>
        <w:pStyle w:val="BodyText2"/>
      </w:pPr>
    </w:p>
    <w:p w:rsidR="001764F5" w:rsidRDefault="001764F5">
      <w:pPr>
        <w:pStyle w:val="BodyText2"/>
      </w:pPr>
      <w:r>
        <w:t>164. Sanders GD, Anaya H, Asch S, Hoang T, Golden J, Gifford A, Bowman C, Owens DK. Cost effectiveness of rapid HIV testing with streaml</w:t>
      </w:r>
      <w:r w:rsidR="003D1E79">
        <w:t>ined counseling.  Proceedings of the 4</w:t>
      </w:r>
      <w:r w:rsidR="003D1E79" w:rsidRPr="003D1E79">
        <w:rPr>
          <w:vertAlign w:val="superscript"/>
        </w:rPr>
        <w:t>th</w:t>
      </w:r>
      <w:r w:rsidR="003D1E79">
        <w:t xml:space="preserve"> International AIDS Society Conference on HIV Pathogenesis, Treatment and Prevention, Sydney Austra</w:t>
      </w:r>
      <w:r w:rsidR="00E24E43">
        <w:t>lia, July 22-25, 2007</w:t>
      </w:r>
      <w:r>
        <w:t>.</w:t>
      </w:r>
    </w:p>
    <w:p w:rsidR="00CA02EA" w:rsidRDefault="00CA02EA">
      <w:pPr>
        <w:pStyle w:val="BodyText2"/>
      </w:pPr>
    </w:p>
    <w:p w:rsidR="00CA02EA" w:rsidRDefault="00CA02EA">
      <w:pPr>
        <w:pStyle w:val="BodyText2"/>
      </w:pPr>
      <w:r>
        <w:t>165. Bendavid E, Young SD, Sanders GD, Owens DK. Cost effectiveness of HIV monitoring in resource-constrained settings.  Proceedings of the 16</w:t>
      </w:r>
      <w:r w:rsidRPr="00CA02EA">
        <w:rPr>
          <w:vertAlign w:val="superscript"/>
        </w:rPr>
        <w:t>th</w:t>
      </w:r>
      <w:r>
        <w:t xml:space="preserve"> International Conference on AIDS, Cancer and Public Health, St Petersburg, Russia,</w:t>
      </w:r>
      <w:r w:rsidR="00E24E43">
        <w:t xml:space="preserve"> May 28-June 1, 2007</w:t>
      </w:r>
      <w:r>
        <w:t>.</w:t>
      </w:r>
    </w:p>
    <w:p w:rsidR="00CA02EA" w:rsidRDefault="00CA02EA">
      <w:pPr>
        <w:pStyle w:val="BodyText2"/>
      </w:pPr>
    </w:p>
    <w:p w:rsidR="00CA02EA" w:rsidRDefault="00CA02EA">
      <w:pPr>
        <w:pStyle w:val="BodyText2"/>
      </w:pPr>
      <w:r>
        <w:t xml:space="preserve">166. Tole SP, Sanders GD, Bayoumi AM, Galvin CM, Vinichenko TN, Brandeau ML, Owens DK. The cost effectiveness of HIV screening in </w:t>
      </w:r>
      <w:smartTag w:uri="urn:schemas-microsoft-com:office:smarttags" w:element="place">
        <w:smartTag w:uri="urn:schemas-microsoft-com:office:smarttags" w:element="country-region">
          <w:r>
            <w:t>Russia</w:t>
          </w:r>
        </w:smartTag>
      </w:smartTag>
      <w:r>
        <w:t>.  Proceedings of the 16</w:t>
      </w:r>
      <w:r w:rsidRPr="00CA02EA">
        <w:rPr>
          <w:vertAlign w:val="superscript"/>
        </w:rPr>
        <w:t>th</w:t>
      </w:r>
      <w:r>
        <w:t xml:space="preserve"> International Conference on AIDS, Cancer and Public Health, St Petersbu</w:t>
      </w:r>
      <w:r w:rsidR="00853645">
        <w:t>rg, Russia, May 28-June 1, 2007.  Russian Journal of AIDS, Cancer, and Public Health 2007; 11: 129</w:t>
      </w:r>
      <w:r>
        <w:t>.</w:t>
      </w:r>
    </w:p>
    <w:p w:rsidR="00CA02EA" w:rsidRDefault="00CA02EA">
      <w:pPr>
        <w:pStyle w:val="BodyText2"/>
      </w:pPr>
    </w:p>
    <w:p w:rsidR="00CA02EA" w:rsidRDefault="00CA02EA">
      <w:pPr>
        <w:pStyle w:val="BodyText2"/>
      </w:pPr>
      <w:r w:rsidRPr="00975643">
        <w:t xml:space="preserve">167. Long EF, Brandeau ML, Galvin CM, </w:t>
      </w:r>
      <w:smartTag w:uri="urn:schemas-microsoft-com:office:smarttags" w:element="City">
        <w:r w:rsidRPr="00975643">
          <w:t>Vinichenko</w:t>
        </w:r>
      </w:smartTag>
      <w:r w:rsidRPr="00975643">
        <w:t xml:space="preserve"> </w:t>
      </w:r>
      <w:smartTag w:uri="urn:schemas-microsoft-com:office:smarttags" w:element="State">
        <w:r w:rsidRPr="00975643">
          <w:t>TN</w:t>
        </w:r>
      </w:smartTag>
      <w:r w:rsidR="00975643" w:rsidRPr="00975643">
        <w:t xml:space="preserve">, </w:t>
      </w:r>
      <w:r w:rsidR="00853645">
        <w:t xml:space="preserve">Tole SP, </w:t>
      </w:r>
      <w:r w:rsidR="00975643" w:rsidRPr="00975643">
        <w:t xml:space="preserve">Sanders GD, Owens DK. Evaluating the cost effectiveness of expanding antiretroviral therapy (ARV) in </w:t>
      </w:r>
      <w:smartTag w:uri="urn:schemas-microsoft-com:office:smarttags" w:element="place">
        <w:smartTag w:uri="urn:schemas-microsoft-com:office:smarttags" w:element="country-region">
          <w:r w:rsidR="00975643" w:rsidRPr="00975643">
            <w:t>Russia</w:t>
          </w:r>
        </w:smartTag>
      </w:smartTag>
      <w:r w:rsidR="00975643" w:rsidRPr="00975643">
        <w:t xml:space="preserve"> and the effect of reduced ARV Price. </w:t>
      </w:r>
      <w:r w:rsidR="00975643">
        <w:t>Proceedings of the 16</w:t>
      </w:r>
      <w:r w:rsidR="00975643" w:rsidRPr="00CA02EA">
        <w:rPr>
          <w:vertAlign w:val="superscript"/>
        </w:rPr>
        <w:t>th</w:t>
      </w:r>
      <w:r w:rsidR="00975643">
        <w:t xml:space="preserve"> International Conference on AIDS, Cancer and Public Health, St Petersburg, Russia, M</w:t>
      </w:r>
      <w:r w:rsidR="00853645">
        <w:t>ay 28-June 1, 2007.  Russian Journal of AIDS, Cancer, and Public Health 2007; 11: 119</w:t>
      </w:r>
      <w:r w:rsidR="00975643">
        <w:t>.</w:t>
      </w:r>
    </w:p>
    <w:p w:rsidR="00975643" w:rsidRDefault="00975643">
      <w:pPr>
        <w:pStyle w:val="BodyText2"/>
      </w:pPr>
    </w:p>
    <w:p w:rsidR="00975643" w:rsidRDefault="00975643">
      <w:pPr>
        <w:pStyle w:val="BodyText2"/>
      </w:pPr>
      <w:r>
        <w:t>168. Sanders GD, Bayoumi AM, Holodniy M, Owens DK. Cost effectiveness of screening for HIV in older patients in the U.S. Proceedings of the 16</w:t>
      </w:r>
      <w:r w:rsidRPr="00CA02EA">
        <w:rPr>
          <w:vertAlign w:val="superscript"/>
        </w:rPr>
        <w:t>th</w:t>
      </w:r>
      <w:r>
        <w:t xml:space="preserve"> International Conference on AIDS, Cancer and Public Health, St Petersburg, Russia,</w:t>
      </w:r>
      <w:r w:rsidR="00E24E43">
        <w:t xml:space="preserve"> May 28-June 1, 2007</w:t>
      </w:r>
      <w:r>
        <w:t>.</w:t>
      </w:r>
    </w:p>
    <w:p w:rsidR="00226CF9" w:rsidRDefault="00226CF9">
      <w:pPr>
        <w:pStyle w:val="BodyText2"/>
      </w:pPr>
    </w:p>
    <w:p w:rsidR="00226CF9" w:rsidRPr="00226CF9" w:rsidRDefault="00226CF9" w:rsidP="00226CF9">
      <w:pPr>
        <w:pStyle w:val="BodyText2"/>
      </w:pPr>
      <w:r>
        <w:t xml:space="preserve">169. </w:t>
      </w:r>
      <w:r w:rsidRPr="00226CF9">
        <w:t>Thompson EM, Sanders GD, Trotter PR, Patz EF, Owens DK, Gould MK. Validation of two models to estimate the pre-test probability of malignancy in patients with solitary pulmonary nodules. American Journal of Respiratory and Critical Care Medicine 2007;175:A870.</w:t>
      </w:r>
    </w:p>
    <w:p w:rsidR="00226CF9" w:rsidRDefault="00226CF9">
      <w:pPr>
        <w:pStyle w:val="BodyText2"/>
      </w:pPr>
    </w:p>
    <w:p w:rsidR="00226CF9" w:rsidRDefault="00226CF9" w:rsidP="00226CF9">
      <w:pPr>
        <w:pStyle w:val="BodyText2"/>
      </w:pPr>
      <w:r>
        <w:t xml:space="preserve">170. </w:t>
      </w:r>
      <w:r w:rsidRPr="00226CF9">
        <w:t>Thompson EM, Sanders GD, Trotter PR, Patz EF, Owens DK, Gould MK. Validation of a decision model for managing solitary pulmonary nodules. American Journal of Respiratory and Critical Care Medicine 2007;175:A869.</w:t>
      </w:r>
    </w:p>
    <w:p w:rsidR="00242600" w:rsidRDefault="00242600" w:rsidP="00226CF9">
      <w:pPr>
        <w:pStyle w:val="BodyText2"/>
      </w:pPr>
    </w:p>
    <w:p w:rsidR="00242600" w:rsidRDefault="00242600" w:rsidP="00226CF9">
      <w:pPr>
        <w:pStyle w:val="BodyText2"/>
      </w:pPr>
      <w:r>
        <w:t xml:space="preserve">171. Long EF, Brandeau ML, Galvin CM, Vinichenko T, Tole SP, Sanders GD, Owens DK.  Cost-effectiveness of expanded use of antiretroviral treatment (ARV) for injection drug users (IDUs) and non-IDUs in </w:t>
      </w:r>
      <w:smartTag w:uri="urn:schemas-microsoft-com:office:smarttags" w:element="country-region">
        <w:smartTag w:uri="urn:schemas-microsoft-com:office:smarttags" w:element="place">
          <w:r>
            <w:t>Russia</w:t>
          </w:r>
        </w:smartTag>
      </w:smartTag>
      <w:r>
        <w:t>: Impact of reduced ARV price.  American Public Health Association 135t</w:t>
      </w:r>
      <w:r w:rsidR="008C6D8B">
        <w:t>h Annual Meeting 2007</w:t>
      </w:r>
      <w:r>
        <w:t>.</w:t>
      </w:r>
    </w:p>
    <w:p w:rsidR="00242600" w:rsidRDefault="00B762F4" w:rsidP="00B762F4">
      <w:pPr>
        <w:pStyle w:val="BodyText2"/>
        <w:tabs>
          <w:tab w:val="left" w:pos="2760"/>
        </w:tabs>
      </w:pPr>
      <w:r>
        <w:tab/>
      </w:r>
    </w:p>
    <w:p w:rsidR="00C22108" w:rsidRDefault="00242600" w:rsidP="00242600">
      <w:pPr>
        <w:pStyle w:val="BodyText2"/>
      </w:pPr>
      <w:r>
        <w:t xml:space="preserve">172. </w:t>
      </w:r>
      <w:r w:rsidRPr="00242600">
        <w:t>Bendavid E, Rajwade A, Young</w:t>
      </w:r>
      <w:r>
        <w:t xml:space="preserve"> SD, Owens DK.  Cost effectiveness of diagnostic monitoring for HIV care in resource poor s</w:t>
      </w:r>
      <w:r w:rsidRPr="00242600">
        <w:t>ettings</w:t>
      </w:r>
      <w:r>
        <w:t>. American Public Health Association 135t</w:t>
      </w:r>
      <w:r w:rsidR="008C6D8B">
        <w:t>h Annual Meeting 2007</w:t>
      </w:r>
      <w:r>
        <w:t>.</w:t>
      </w:r>
    </w:p>
    <w:p w:rsidR="00D517BE" w:rsidRDefault="00D517BE" w:rsidP="00242600">
      <w:pPr>
        <w:pStyle w:val="BodyText2"/>
      </w:pPr>
      <w:r>
        <w:lastRenderedPageBreak/>
        <w:t xml:space="preserve">173. Long EF, Brandeau ML, Owens DK. The cost effectiveness of general versus targeted HIV vaccination strategies in the </w:t>
      </w:r>
      <w:smartTag w:uri="urn:schemas-microsoft-com:office:smarttags" w:element="place">
        <w:smartTag w:uri="urn:schemas-microsoft-com:office:smarttags" w:element="country-region">
          <w:r>
            <w:t>U.S.</w:t>
          </w:r>
        </w:smartTag>
      </w:smartTag>
      <w:r w:rsidR="00E46855" w:rsidRPr="00E46855">
        <w:t xml:space="preserve"> </w:t>
      </w:r>
      <w:r w:rsidR="00E46855">
        <w:t>Medical Decision Making</w:t>
      </w:r>
      <w:r w:rsidR="008C6D8B">
        <w:t xml:space="preserve">  2008; 28; E39</w:t>
      </w:r>
      <w:r>
        <w:t>.</w:t>
      </w:r>
    </w:p>
    <w:p w:rsidR="00D517BE" w:rsidRDefault="00D517BE" w:rsidP="00242600">
      <w:pPr>
        <w:pStyle w:val="BodyText2"/>
      </w:pPr>
    </w:p>
    <w:p w:rsidR="00D517BE" w:rsidRDefault="00D517BE" w:rsidP="00242600">
      <w:pPr>
        <w:pStyle w:val="BodyText2"/>
      </w:pPr>
      <w:r>
        <w:t xml:space="preserve">174. Long EF, Brandeau ML, Owens DK. A framework for allocating resources for HIV among prevention and treatment interventions. </w:t>
      </w:r>
      <w:r w:rsidR="00E46855">
        <w:t>Medical Decision Making</w:t>
      </w:r>
      <w:r w:rsidR="008C6D8B">
        <w:t xml:space="preserve">  2008; 28; E77</w:t>
      </w:r>
      <w:r>
        <w:t>.</w:t>
      </w:r>
    </w:p>
    <w:p w:rsidR="00D517BE" w:rsidRDefault="00D517BE" w:rsidP="00242600">
      <w:pPr>
        <w:pStyle w:val="BodyText2"/>
      </w:pPr>
    </w:p>
    <w:p w:rsidR="00D517BE" w:rsidRDefault="00D517BE" w:rsidP="00242600">
      <w:pPr>
        <w:pStyle w:val="BodyText2"/>
      </w:pPr>
      <w:r>
        <w:t>175. Sanders GD, Anaya H, Asch S, Goetz M, Hoang T, Golden J, Gifford A, Bowman C, Owens DK. Cost effectiveness of strategies to improve HIV testing and re</w:t>
      </w:r>
      <w:r w:rsidR="00ED7072">
        <w:t>ceipt of results. Medical Decision Making 200</w:t>
      </w:r>
      <w:r w:rsidR="008C6D8B">
        <w:t>8; 28; E21-22</w:t>
      </w:r>
      <w:r>
        <w:t>.</w:t>
      </w:r>
    </w:p>
    <w:p w:rsidR="00774D70" w:rsidRDefault="00774D70" w:rsidP="00242600">
      <w:pPr>
        <w:pStyle w:val="BodyText2"/>
      </w:pPr>
    </w:p>
    <w:p w:rsidR="00774D70" w:rsidRDefault="00774D70" w:rsidP="00242600">
      <w:pPr>
        <w:pStyle w:val="BodyText2"/>
      </w:pPr>
      <w:r w:rsidRPr="00774D70">
        <w:rPr>
          <w:lang w:val="de-DE"/>
        </w:rPr>
        <w:t xml:space="preserve">176. Bendavid E, Young SD, Katzenstein DA, Bayoumi AM, Sanders GD, Owens DK. </w:t>
      </w:r>
      <w:r w:rsidRPr="00774D70">
        <w:t xml:space="preserve">Cost effectiveness of HIV monitoring strategies in resource-limited settings. </w:t>
      </w:r>
      <w:r>
        <w:t>Medical</w:t>
      </w:r>
      <w:r w:rsidR="008C6D8B">
        <w:t xml:space="preserve"> Decision Making 2008; 28: E42</w:t>
      </w:r>
      <w:r>
        <w:t>.</w:t>
      </w:r>
    </w:p>
    <w:p w:rsidR="00613C62" w:rsidRDefault="00613C62" w:rsidP="00242600">
      <w:pPr>
        <w:pStyle w:val="BodyText2"/>
      </w:pPr>
    </w:p>
    <w:p w:rsidR="00613C62" w:rsidRDefault="00613C62" w:rsidP="00242600">
      <w:pPr>
        <w:pStyle w:val="BodyText2"/>
      </w:pPr>
      <w:r w:rsidRPr="00613C62">
        <w:rPr>
          <w:lang w:val="de-DE"/>
        </w:rPr>
        <w:t xml:space="preserve">177. Desai AA, Baras J, Berk BB, Nakajima A, Owens DK, Garber AM, Chertow GM. </w:t>
      </w:r>
      <w:r>
        <w:rPr>
          <w:lang w:val="de-DE"/>
        </w:rPr>
        <w:t xml:space="preserve"> </w:t>
      </w:r>
      <w:r w:rsidRPr="00613C62">
        <w:t xml:space="preserve">Management of acute renal failure (ARF) in the ICU: a cost-effectiveness analysis of competing strategies. </w:t>
      </w:r>
      <w:r>
        <w:t xml:space="preserve"> 2007 Proceedings of the American </w:t>
      </w:r>
      <w:r w:rsidR="0066645B">
        <w:t>Society of Nephrology</w:t>
      </w:r>
      <w:r>
        <w:t>.</w:t>
      </w:r>
    </w:p>
    <w:p w:rsidR="00B069F7" w:rsidRDefault="00B069F7" w:rsidP="00242600">
      <w:pPr>
        <w:pStyle w:val="BodyText2"/>
      </w:pPr>
    </w:p>
    <w:p w:rsidR="00B069F7" w:rsidRDefault="0066645B" w:rsidP="00242600">
      <w:pPr>
        <w:pStyle w:val="BodyText2"/>
      </w:pPr>
      <w:r>
        <w:rPr>
          <w:lang w:val="de-DE"/>
        </w:rPr>
        <w:t>178. Kha</w:t>
      </w:r>
      <w:r w:rsidR="00B069F7" w:rsidRPr="00B069F7">
        <w:rPr>
          <w:lang w:val="de-DE"/>
        </w:rPr>
        <w:t xml:space="preserve">zeni N, Hutton D, Garber AM, Owens DK. </w:t>
      </w:r>
      <w:r w:rsidR="00B069F7" w:rsidRPr="00B069F7">
        <w:t xml:space="preserve">Preventive strategies for an avian influenza pandemic. </w:t>
      </w:r>
      <w:r w:rsidR="00B069F7">
        <w:t xml:space="preserve"> Proceedings of the American Thoracic Society International Conference, </w:t>
      </w:r>
      <w:smartTag w:uri="urn:schemas-microsoft-com:office:smarttags" w:element="place">
        <w:smartTag w:uri="urn:schemas-microsoft-com:office:smarttags" w:element="City">
          <w:r w:rsidR="00B069F7">
            <w:t>Toronto</w:t>
          </w:r>
        </w:smartTag>
        <w:r w:rsidR="00B069F7">
          <w:t xml:space="preserve">, </w:t>
        </w:r>
        <w:smartTag w:uri="urn:schemas-microsoft-com:office:smarttags" w:element="State">
          <w:r w:rsidR="00B069F7">
            <w:t>Ontario</w:t>
          </w:r>
        </w:smartTag>
        <w:r w:rsidR="00B069F7">
          <w:t xml:space="preserve">, </w:t>
        </w:r>
        <w:smartTag w:uri="urn:schemas-microsoft-com:office:smarttags" w:element="country-region">
          <w:r w:rsidR="00B069F7">
            <w:t>Canada</w:t>
          </w:r>
        </w:smartTag>
      </w:smartTag>
      <w:r w:rsidR="00B069F7">
        <w:t>.</w:t>
      </w:r>
    </w:p>
    <w:p w:rsidR="003850F9" w:rsidRDefault="003850F9" w:rsidP="00242600">
      <w:pPr>
        <w:pStyle w:val="BodyText2"/>
      </w:pPr>
    </w:p>
    <w:p w:rsidR="003850F9" w:rsidRPr="00B069F7" w:rsidRDefault="003850F9" w:rsidP="00242600">
      <w:pPr>
        <w:pStyle w:val="BodyText2"/>
      </w:pPr>
      <w:r>
        <w:t xml:space="preserve">179. Nayak S, Liu H, Michaud K, Owens DK.  The cost effectiveness of osteoporosis screening strategies for postmenopausal women.  </w:t>
      </w:r>
      <w:r w:rsidR="00CE57BD">
        <w:t xml:space="preserve">Annual Meeting, Society for </w:t>
      </w:r>
      <w:r>
        <w:t>General I</w:t>
      </w:r>
      <w:r w:rsidR="00CE57BD">
        <w:t>nternal Medicine 2008</w:t>
      </w:r>
      <w:r>
        <w:t>.</w:t>
      </w:r>
    </w:p>
    <w:p w:rsidR="00EE2A68" w:rsidRDefault="00EE2A68" w:rsidP="00242600">
      <w:pPr>
        <w:pStyle w:val="BodyText2"/>
      </w:pPr>
    </w:p>
    <w:p w:rsidR="00EE2A68" w:rsidRDefault="00EE2A68" w:rsidP="00242600">
      <w:pPr>
        <w:pStyle w:val="BodyText2"/>
      </w:pPr>
      <w:r>
        <w:t xml:space="preserve">180. Andersson KM, Owens DK, Paltiel AD. Risk compensation in partially-effective HIV prevention programs in the African setting: the impact of vaccination versus circumcision on HIV transmission in </w:t>
      </w:r>
      <w:smartTag w:uri="urn:schemas-microsoft-com:office:smarttags" w:element="place">
        <w:smartTag w:uri="urn:schemas-microsoft-com:office:smarttags" w:element="City">
          <w:r>
            <w:t>Soweto</w:t>
          </w:r>
        </w:smartTag>
        <w:r>
          <w:t xml:space="preserve">, </w:t>
        </w:r>
        <w:smartTag w:uri="urn:schemas-microsoft-com:office:smarttags" w:element="country-region">
          <w:r>
            <w:t>South Africa</w:t>
          </w:r>
        </w:smartTag>
      </w:smartTag>
      <w:r>
        <w:t xml:space="preserve">. Proceedings of the AIDS Vaccine 2008 Meeting, </w:t>
      </w:r>
      <w:smartTag w:uri="urn:schemas-microsoft-com:office:smarttags" w:element="place">
        <w:smartTag w:uri="urn:schemas-microsoft-com:office:smarttags" w:element="City">
          <w:r>
            <w:t>Cape Town</w:t>
          </w:r>
        </w:smartTag>
        <w:r>
          <w:t xml:space="preserve">, </w:t>
        </w:r>
        <w:smartTag w:uri="urn:schemas-microsoft-com:office:smarttags" w:element="country-region">
          <w:r>
            <w:t>South Africa</w:t>
          </w:r>
        </w:smartTag>
      </w:smartTag>
      <w:r>
        <w:t>, October 13-16, 2008.</w:t>
      </w:r>
    </w:p>
    <w:p w:rsidR="00EE2A68" w:rsidRDefault="00EE2A68" w:rsidP="00242600">
      <w:pPr>
        <w:pStyle w:val="BodyText2"/>
      </w:pPr>
    </w:p>
    <w:p w:rsidR="00EE2A68" w:rsidRDefault="00EE2A68" w:rsidP="00242600">
      <w:pPr>
        <w:pStyle w:val="BodyText2"/>
      </w:pPr>
      <w:r>
        <w:t xml:space="preserve">181. Brown S, The OPTIMA Study Team. Clinical outcomes from OPTIMA: A randomized controlled trial of antiretroviral treatment interruption or intensification in advanced multi-drug resistant HIV infection.  Proceedings of the </w:t>
      </w:r>
      <w:r w:rsidR="008A3FEC">
        <w:t xml:space="preserve">XVII International AIDS Conference, </w:t>
      </w:r>
      <w:smartTag w:uri="urn:schemas-microsoft-com:office:smarttags" w:element="place">
        <w:smartTag w:uri="urn:schemas-microsoft-com:office:smarttags" w:element="City">
          <w:r w:rsidR="008A3FEC">
            <w:t>Mexico City</w:t>
          </w:r>
        </w:smartTag>
        <w:r w:rsidR="008A3FEC">
          <w:t xml:space="preserve">, </w:t>
        </w:r>
        <w:smartTag w:uri="urn:schemas-microsoft-com:office:smarttags" w:element="country-region">
          <w:r w:rsidR="008A3FEC">
            <w:t>Mexico</w:t>
          </w:r>
        </w:smartTag>
      </w:smartTag>
      <w:r w:rsidR="008A3FEC">
        <w:t>, August 3-8, 2008.</w:t>
      </w:r>
    </w:p>
    <w:p w:rsidR="00482A57" w:rsidRDefault="00482A57" w:rsidP="00242600">
      <w:pPr>
        <w:pStyle w:val="BodyText2"/>
      </w:pPr>
    </w:p>
    <w:p w:rsidR="00482A57" w:rsidRPr="00795D1C" w:rsidRDefault="00482A57" w:rsidP="00242600">
      <w:pPr>
        <w:pStyle w:val="BodyText2"/>
      </w:pPr>
      <w:r>
        <w:t xml:space="preserve">182. Khazeni N, Hutton DW, Garber AM, Owens DK. Cost effectiveness of antiviral prophylaxis and adjuvanted prime boost vaccination strategies for an influenza pandemic. </w:t>
      </w:r>
      <w:r w:rsidR="00795D1C">
        <w:t xml:space="preserve">Annual Meeting Society for </w:t>
      </w:r>
      <w:r>
        <w:t>Medical Decision Maki</w:t>
      </w:r>
      <w:r w:rsidR="00795D1C">
        <w:t xml:space="preserve">ng </w:t>
      </w:r>
      <w:smartTag w:uri="urn:schemas-microsoft-com:office:smarttags" w:element="place">
        <w:smartTag w:uri="urn:schemas-microsoft-com:office:smarttags" w:element="City">
          <w:r w:rsidR="00795D1C">
            <w:t>Philadelphia</w:t>
          </w:r>
        </w:smartTag>
        <w:r w:rsidR="00795D1C">
          <w:t xml:space="preserve">, </w:t>
        </w:r>
        <w:smartTag w:uri="urn:schemas-microsoft-com:office:smarttags" w:element="State">
          <w:r w:rsidR="00795D1C">
            <w:t>Pennsylvania</w:t>
          </w:r>
        </w:smartTag>
      </w:smartTag>
      <w:r w:rsidR="00795D1C">
        <w:t xml:space="preserve">, October 19-22, 2008.  </w:t>
      </w:r>
      <w:r w:rsidR="00795D1C" w:rsidRPr="00795D1C">
        <w:t>http://smdm.confex.com/smdm/2008pa/webprogram/start.html</w:t>
      </w:r>
    </w:p>
    <w:p w:rsidR="00535D4F" w:rsidRDefault="00535D4F" w:rsidP="00242600">
      <w:pPr>
        <w:pStyle w:val="BodyText2"/>
      </w:pPr>
    </w:p>
    <w:p w:rsidR="002D3054" w:rsidRPr="00795D1C" w:rsidRDefault="00535D4F" w:rsidP="002D3054">
      <w:pPr>
        <w:pStyle w:val="BodyText2"/>
      </w:pPr>
      <w:r>
        <w:t>183. Long EF, Brandeau ML, Owens DK. To prevent or treat: the cost effectiveness of expanded HIV screening or antiretroviral therapy.</w:t>
      </w:r>
      <w:r w:rsidR="002D3054" w:rsidRPr="002D3054">
        <w:t xml:space="preserve"> </w:t>
      </w:r>
      <w:r w:rsidR="002D3054">
        <w:t xml:space="preserve">Annual Meeting Society for Medical Decision Making </w:t>
      </w:r>
      <w:smartTag w:uri="urn:schemas-microsoft-com:office:smarttags" w:element="place">
        <w:smartTag w:uri="urn:schemas-microsoft-com:office:smarttags" w:element="City">
          <w:r w:rsidR="002D3054">
            <w:t>Philadelphia</w:t>
          </w:r>
        </w:smartTag>
        <w:r w:rsidR="002D3054">
          <w:t xml:space="preserve">, </w:t>
        </w:r>
        <w:smartTag w:uri="urn:schemas-microsoft-com:office:smarttags" w:element="State">
          <w:r w:rsidR="002D3054">
            <w:t>Pennsylvania</w:t>
          </w:r>
        </w:smartTag>
      </w:smartTag>
      <w:r w:rsidR="002D3054">
        <w:t xml:space="preserve">, October 19-22, 2008.  </w:t>
      </w:r>
      <w:r w:rsidR="002D3054" w:rsidRPr="00795D1C">
        <w:t>http://smdm.confex.com/smdm/2008pa/webprogram/start.html</w:t>
      </w:r>
    </w:p>
    <w:p w:rsidR="007B5BFD" w:rsidRDefault="007B5BFD" w:rsidP="00535D4F">
      <w:pPr>
        <w:pStyle w:val="BodyText2"/>
      </w:pPr>
    </w:p>
    <w:p w:rsidR="002D3054" w:rsidRPr="00795D1C" w:rsidRDefault="007B5BFD" w:rsidP="002D3054">
      <w:pPr>
        <w:pStyle w:val="BodyText2"/>
      </w:pPr>
      <w:r w:rsidRPr="007B5BFD">
        <w:rPr>
          <w:lang w:val="de-DE"/>
        </w:rPr>
        <w:t xml:space="preserve">184. Bendavid E, Wood R, Katzenstein DA, Bayoumi AM, Owens DK.  </w:t>
      </w:r>
      <w:r w:rsidRPr="007B5BFD">
        <w:t xml:space="preserve">Antiretroviral Strategies and Treatment Monitoring in Resource-Limited Settings – A Cost-Effectiveness Analysis.  </w:t>
      </w:r>
      <w:r w:rsidR="002D3054">
        <w:t xml:space="preserve">Annual Meeting Society for Medical Decision Making </w:t>
      </w:r>
      <w:smartTag w:uri="urn:schemas-microsoft-com:office:smarttags" w:element="place">
        <w:smartTag w:uri="urn:schemas-microsoft-com:office:smarttags" w:element="City">
          <w:r w:rsidR="002D3054">
            <w:t>Philadelphia</w:t>
          </w:r>
        </w:smartTag>
        <w:r w:rsidR="002D3054">
          <w:t xml:space="preserve">, </w:t>
        </w:r>
        <w:smartTag w:uri="urn:schemas-microsoft-com:office:smarttags" w:element="State">
          <w:r w:rsidR="002D3054">
            <w:t>Pennsylvania</w:t>
          </w:r>
        </w:smartTag>
      </w:smartTag>
      <w:r w:rsidR="002D3054">
        <w:t xml:space="preserve">, October 19-22, 2008.  </w:t>
      </w:r>
      <w:r w:rsidR="002D3054" w:rsidRPr="00795D1C">
        <w:t>http://smdm.confex.com/smdm/2008pa/webprogram/start.html</w:t>
      </w:r>
    </w:p>
    <w:p w:rsidR="007B5BFD" w:rsidRDefault="007B5BFD" w:rsidP="007B5BFD">
      <w:pPr>
        <w:pStyle w:val="BodyText2"/>
      </w:pPr>
    </w:p>
    <w:p w:rsidR="002D3054" w:rsidRPr="00795D1C" w:rsidRDefault="007B5BFD" w:rsidP="002D3054">
      <w:pPr>
        <w:pStyle w:val="BodyText2"/>
      </w:pPr>
      <w:r w:rsidRPr="007B5BFD">
        <w:rPr>
          <w:lang w:val="de-DE"/>
        </w:rPr>
        <w:t xml:space="preserve">185. Bendavid E, Sanders GD, Owens DK.  </w:t>
      </w:r>
      <w:r w:rsidRPr="007B5BFD">
        <w:t>Cost-Effectiveness of Expanded Testing for HIV in Highl</w:t>
      </w:r>
      <w:r>
        <w:t xml:space="preserve">y Endemic Regions.  </w:t>
      </w:r>
      <w:r w:rsidR="002D3054">
        <w:t xml:space="preserve">Annual Meeting Society for Medical Decision Making </w:t>
      </w:r>
      <w:smartTag w:uri="urn:schemas-microsoft-com:office:smarttags" w:element="place">
        <w:smartTag w:uri="urn:schemas-microsoft-com:office:smarttags" w:element="City">
          <w:r w:rsidR="002D3054">
            <w:t>Philadelphia</w:t>
          </w:r>
        </w:smartTag>
        <w:r w:rsidR="002D3054">
          <w:t xml:space="preserve">, </w:t>
        </w:r>
        <w:smartTag w:uri="urn:schemas-microsoft-com:office:smarttags" w:element="State">
          <w:r w:rsidR="002D3054">
            <w:t>Pennsylvania</w:t>
          </w:r>
        </w:smartTag>
      </w:smartTag>
      <w:r w:rsidR="002D3054">
        <w:t xml:space="preserve">, October 19-22, 2008.  </w:t>
      </w:r>
      <w:r w:rsidR="002D3054" w:rsidRPr="00795D1C">
        <w:t>http://smdm.confex.com/smdm/2008pa/webprogram/start.html</w:t>
      </w:r>
    </w:p>
    <w:p w:rsidR="007B5BFD" w:rsidRPr="007B5BFD" w:rsidRDefault="007B5BFD" w:rsidP="007B5BFD">
      <w:pPr>
        <w:pStyle w:val="BodyText2"/>
      </w:pPr>
    </w:p>
    <w:p w:rsidR="00605121" w:rsidRDefault="007B5BFD" w:rsidP="00535D4F">
      <w:pPr>
        <w:pStyle w:val="BodyText2"/>
      </w:pPr>
      <w:r>
        <w:t>186</w:t>
      </w:r>
      <w:r w:rsidR="00605121">
        <w:t xml:space="preserve">. Perez MV, Kumarasamy NA, Owens DK, Wang PJ, Hlatky MA. Cost effectiveness of genetic testing in family members of patients with long QT syndrome. Proceedings of the American Heart Association, </w:t>
      </w:r>
      <w:smartTag w:uri="urn:schemas-microsoft-com:office:smarttags" w:element="place">
        <w:smartTag w:uri="urn:schemas-microsoft-com:office:smarttags" w:element="City">
          <w:r w:rsidR="00605121">
            <w:t>New Orleans</w:t>
          </w:r>
        </w:smartTag>
      </w:smartTag>
      <w:r w:rsidR="00605121">
        <w:t>, November 2008.</w:t>
      </w:r>
    </w:p>
    <w:p w:rsidR="00EE35CB" w:rsidRDefault="00EE35CB" w:rsidP="00535D4F">
      <w:pPr>
        <w:pStyle w:val="BodyText2"/>
      </w:pPr>
    </w:p>
    <w:p w:rsidR="00C22108" w:rsidRDefault="00EE35CB" w:rsidP="00535D4F">
      <w:pPr>
        <w:pStyle w:val="BodyText2"/>
      </w:pPr>
      <w:r>
        <w:t xml:space="preserve">187. Andersson KM, Owens DK, Paltiel AD. Gender-related effects of expanded adult male circumcision programs in southern </w:t>
      </w:r>
      <w:smartTag w:uri="urn:schemas-microsoft-com:office:smarttags" w:element="place">
        <w:r>
          <w:t>Africa</w:t>
        </w:r>
      </w:smartTag>
      <w:r>
        <w:t>: the impact of relationship dynamics and potential risk compensation on heterosexual HIV transmission.  Proceedings of the 16</w:t>
      </w:r>
      <w:r w:rsidRPr="00EE35CB">
        <w:rPr>
          <w:vertAlign w:val="superscript"/>
        </w:rPr>
        <w:t>th</w:t>
      </w:r>
      <w:r>
        <w:t xml:space="preserve"> Conference on Retroviruses and Opportunistic Infections (CROI). Montreal, Canada, February 8-11, 2009.</w:t>
      </w:r>
    </w:p>
    <w:p w:rsidR="00EE35CB" w:rsidRDefault="002278AA" w:rsidP="00535D4F">
      <w:pPr>
        <w:pStyle w:val="BodyText2"/>
      </w:pPr>
      <w:r>
        <w:lastRenderedPageBreak/>
        <w:t>188. Joyce VR, Barnett PG, Bayoumi AM, Griffin SC, Holodniy M, Brown ST, Cameron W, Sculpher M, Anis AH, Owens DK. Impact of structured treatment interrupti</w:t>
      </w:r>
      <w:r w:rsidR="00A605F8">
        <w:t>o</w:t>
      </w:r>
      <w:r>
        <w:t>ns and mega-</w:t>
      </w:r>
      <w:r w:rsidR="00A605F8">
        <w:t>HAART</w:t>
      </w:r>
      <w:r>
        <w:t xml:space="preserve"> on health-related quality of life in patients w</w:t>
      </w:r>
      <w:r w:rsidR="008034D0">
        <w:t>ith advanced HIV. 18</w:t>
      </w:r>
      <w:r w:rsidR="008034D0" w:rsidRPr="008034D0">
        <w:rPr>
          <w:vertAlign w:val="superscript"/>
        </w:rPr>
        <w:t>th</w:t>
      </w:r>
      <w:r w:rsidR="008034D0">
        <w:t xml:space="preserve"> Annual Canadian Conference on HIV/AIDS Research, Canadian Association for HIV Research (CAHR), April 23-26, 2009</w:t>
      </w:r>
      <w:r>
        <w:t>.</w:t>
      </w:r>
      <w:r w:rsidR="00EE35CB">
        <w:t xml:space="preserve"> </w:t>
      </w:r>
    </w:p>
    <w:p w:rsidR="00837659" w:rsidRDefault="00837659" w:rsidP="00535D4F">
      <w:pPr>
        <w:pStyle w:val="BodyText2"/>
      </w:pPr>
    </w:p>
    <w:p w:rsidR="00837659" w:rsidRDefault="00837659" w:rsidP="00535D4F">
      <w:pPr>
        <w:pStyle w:val="BodyText2"/>
      </w:pPr>
      <w:r w:rsidRPr="00837659">
        <w:rPr>
          <w:lang w:val="de-DE"/>
        </w:rPr>
        <w:t xml:space="preserve">189. Khazeni N, Hutton D, Garber AM, Owens DK. </w:t>
      </w:r>
      <w:r w:rsidRPr="00837659">
        <w:t xml:space="preserve">Effectiveness and cost-effectiveness of surgical masks and N-95 respirators for the next influenza pandemic. </w:t>
      </w:r>
      <w:r>
        <w:t xml:space="preserve"> </w:t>
      </w:r>
      <w:r w:rsidR="002E2E34">
        <w:t xml:space="preserve">Proceedings of the American Thoracic Society International Conference, </w:t>
      </w:r>
      <w:smartTag w:uri="urn:schemas-microsoft-com:office:smarttags" w:element="place">
        <w:smartTag w:uri="urn:schemas-microsoft-com:office:smarttags" w:element="City">
          <w:r w:rsidR="002E2E34">
            <w:t>San Diego</w:t>
          </w:r>
        </w:smartTag>
        <w:r w:rsidR="002E2E34">
          <w:t xml:space="preserve">, </w:t>
        </w:r>
        <w:smartTag w:uri="urn:schemas-microsoft-com:office:smarttags" w:element="State">
          <w:r w:rsidR="002E2E34">
            <w:t>California</w:t>
          </w:r>
        </w:smartTag>
      </w:smartTag>
      <w:r w:rsidR="002E2E34">
        <w:t>, May 15-20, 2009.</w:t>
      </w:r>
    </w:p>
    <w:p w:rsidR="002F0843" w:rsidRDefault="002F0843" w:rsidP="00535D4F">
      <w:pPr>
        <w:pStyle w:val="BodyText2"/>
      </w:pPr>
    </w:p>
    <w:p w:rsidR="002F0843" w:rsidRDefault="002F0843" w:rsidP="00535D4F">
      <w:pPr>
        <w:pStyle w:val="BodyText2"/>
      </w:pPr>
      <w:r>
        <w:t>190. Levesque BG, Cipriano LE, Chang SL, Lee KL, Owens DK, Garber AM. Cost effectiveness of alternative diagnostic strategies for patients with suspected small-bowel Crohn’s disease.  Gastroenterology 2009 (in press).</w:t>
      </w:r>
    </w:p>
    <w:p w:rsidR="00C44851" w:rsidRDefault="00C44851" w:rsidP="00535D4F">
      <w:pPr>
        <w:pStyle w:val="BodyText2"/>
      </w:pPr>
    </w:p>
    <w:p w:rsidR="00C44851" w:rsidRDefault="00C44851" w:rsidP="00C44851">
      <w:pPr>
        <w:pStyle w:val="BodyText2"/>
      </w:pPr>
      <w:r>
        <w:t xml:space="preserve">191. Andersson KM, Owens DK, Paltiel AD. </w:t>
      </w:r>
      <w:r w:rsidRPr="00C44851">
        <w:t xml:space="preserve">Gender differences in risk behavior and the power to negotiate safe sex: potential complications in scaling up adult male circumcision programs in </w:t>
      </w:r>
      <w:smartTag w:uri="urn:schemas-microsoft-com:office:smarttags" w:element="place">
        <w:r w:rsidRPr="00C44851">
          <w:t>Southern Africa</w:t>
        </w:r>
      </w:smartTag>
      <w:r w:rsidR="003F2922">
        <w:t>.  Proceedings of the 5</w:t>
      </w:r>
      <w:r w:rsidR="003F2922" w:rsidRPr="003F2922">
        <w:rPr>
          <w:vertAlign w:val="superscript"/>
        </w:rPr>
        <w:t>th</w:t>
      </w:r>
      <w:r w:rsidR="003F2922">
        <w:t xml:space="preserve"> International AIDS Society (IAS) Conference on HIV Pathogenesis, Treatment, and Prevention, Cape Town, South Africa, July 19-22, 2009</w:t>
      </w:r>
      <w:r>
        <w:t>.</w:t>
      </w:r>
    </w:p>
    <w:p w:rsidR="00373158" w:rsidRDefault="00373158" w:rsidP="00C44851">
      <w:pPr>
        <w:pStyle w:val="BodyText2"/>
      </w:pPr>
    </w:p>
    <w:p w:rsidR="00373158" w:rsidRDefault="00373158" w:rsidP="00C44851">
      <w:pPr>
        <w:pStyle w:val="BodyText2"/>
      </w:pPr>
      <w:r>
        <w:t>192. Anis A, Barnett P, Owens DK. A multinational comparison of the costs of treatment of late-stage HIV/AIDS in the OPTIMA trial. Proceedings of the 5</w:t>
      </w:r>
      <w:r w:rsidRPr="003F2922">
        <w:rPr>
          <w:vertAlign w:val="superscript"/>
        </w:rPr>
        <w:t>th</w:t>
      </w:r>
      <w:r>
        <w:t xml:space="preserve"> International AIDS Society (IAS) Conference on HIV Pathogenesis, Treatment, and Prevention, Cape Town, South Africa, July 19-22, 2009.</w:t>
      </w:r>
    </w:p>
    <w:p w:rsidR="00384960" w:rsidRDefault="00384960" w:rsidP="00C44851">
      <w:pPr>
        <w:pStyle w:val="BodyText2"/>
      </w:pPr>
    </w:p>
    <w:p w:rsidR="00384960" w:rsidRDefault="00384960" w:rsidP="00C44851">
      <w:pPr>
        <w:pStyle w:val="BodyText2"/>
      </w:pPr>
      <w:r w:rsidRPr="00384960">
        <w:rPr>
          <w:lang w:val="de-DE"/>
        </w:rPr>
        <w:t xml:space="preserve">193. </w:t>
      </w:r>
      <w:r w:rsidR="00EF04EE">
        <w:rPr>
          <w:lang w:val="de-DE"/>
        </w:rPr>
        <w:t>Smith-</w:t>
      </w:r>
      <w:r w:rsidRPr="00384960">
        <w:rPr>
          <w:lang w:val="de-DE"/>
        </w:rPr>
        <w:t>Spangle</w:t>
      </w:r>
      <w:r w:rsidR="00290792">
        <w:rPr>
          <w:lang w:val="de-DE"/>
        </w:rPr>
        <w:t>r</w:t>
      </w:r>
      <w:r w:rsidRPr="00384960">
        <w:rPr>
          <w:lang w:val="de-DE"/>
        </w:rPr>
        <w:t xml:space="preserve"> CM, Juusola J, Enns E, Owens DK, Garber AM. </w:t>
      </w:r>
      <w:r w:rsidRPr="00384960">
        <w:t>Desalination of the</w:t>
      </w:r>
      <w:r w:rsidR="00290792">
        <w:t xml:space="preserve"> A</w:t>
      </w:r>
      <w:r w:rsidRPr="00384960">
        <w:t xml:space="preserve">merican diet: population strategies to decrease sodium untake and the burden of cardiovascular disease. </w:t>
      </w:r>
      <w:r>
        <w:t xml:space="preserve"> Annual Meeting Society for Medical Decision Making, Hollywood, California, </w:t>
      </w:r>
      <w:r w:rsidR="00C93D70">
        <w:t>Oc</w:t>
      </w:r>
      <w:r w:rsidR="002E66F2">
        <w:t>tober 18-21, 2009</w:t>
      </w:r>
      <w:r w:rsidR="00C93D70">
        <w:t>.</w:t>
      </w:r>
    </w:p>
    <w:p w:rsidR="00C93D70" w:rsidRDefault="00C93D70" w:rsidP="00C44851">
      <w:pPr>
        <w:pStyle w:val="BodyText2"/>
      </w:pPr>
    </w:p>
    <w:p w:rsidR="00C93D70" w:rsidRDefault="00C93D70" w:rsidP="00C44851">
      <w:pPr>
        <w:pStyle w:val="BodyText2"/>
      </w:pPr>
      <w:r>
        <w:t xml:space="preserve">194. Barnett PG, Chow A, Joyce VR, Bayoumi AM, Griffin SC, Sun H, Holodniy M, Brown ST, Cameron </w:t>
      </w:r>
      <w:r w:rsidR="00AD147F">
        <w:t>D</w:t>
      </w:r>
      <w:r>
        <w:t xml:space="preserve">W, Sculpher M, Youle M, Anis AH, </w:t>
      </w:r>
      <w:r w:rsidR="00AD147F">
        <w:t xml:space="preserve">Sanders GD, </w:t>
      </w:r>
      <w:r>
        <w:t>Owens DK. Effect of management strategies and clinical status on costs of care for multi-drug resistant HIV. Annual Meeting Society for Medical Decision Making, Hollywood, California, Oct</w:t>
      </w:r>
      <w:r w:rsidR="002E66F2">
        <w:t>ober 18-21, 2009</w:t>
      </w:r>
      <w:r>
        <w:t>.</w:t>
      </w:r>
    </w:p>
    <w:p w:rsidR="00C93D70" w:rsidRDefault="00C93D70" w:rsidP="00C44851">
      <w:pPr>
        <w:pStyle w:val="BodyText2"/>
      </w:pPr>
    </w:p>
    <w:p w:rsidR="00C93D70" w:rsidRDefault="00C93D70" w:rsidP="00C44851">
      <w:pPr>
        <w:pStyle w:val="BodyText2"/>
      </w:pPr>
      <w:r>
        <w:t>195</w:t>
      </w:r>
      <w:r w:rsidR="00C049BE">
        <w:t xml:space="preserve">. Joyce VR, Barnett PG, Bayoumi AM, Griffin SC, </w:t>
      </w:r>
      <w:r w:rsidR="006E34E0">
        <w:t xml:space="preserve">Sanders GD, </w:t>
      </w:r>
      <w:r w:rsidR="00C049BE">
        <w:t xml:space="preserve">Sun H, Holodniy M, Brown ST, Cameron </w:t>
      </w:r>
      <w:r w:rsidR="006E34E0">
        <w:t>D</w:t>
      </w:r>
      <w:r w:rsidR="00C049BE">
        <w:t>W, Sculpher M, Youle M, Anis AH, Owens DK.  Impact of treatment interruptions and mega-ART on health-related quality of life in the OPTIMA trial.  Annual Meeting Society for Medical Decision Making, Hollywood, California, Oc</w:t>
      </w:r>
      <w:r w:rsidR="002E66F2">
        <w:t>tober 18-21, 2009</w:t>
      </w:r>
      <w:r w:rsidR="00C049BE">
        <w:t>.</w:t>
      </w:r>
    </w:p>
    <w:p w:rsidR="00C049BE" w:rsidRDefault="00C049BE" w:rsidP="00C44851">
      <w:pPr>
        <w:pStyle w:val="BodyText2"/>
      </w:pPr>
    </w:p>
    <w:p w:rsidR="00C049BE" w:rsidRDefault="00C049BE" w:rsidP="00C44851">
      <w:pPr>
        <w:pStyle w:val="BodyText2"/>
      </w:pPr>
      <w:r>
        <w:t xml:space="preserve">196. </w:t>
      </w:r>
      <w:r w:rsidR="008A5D7A">
        <w:t>Griffin S</w:t>
      </w:r>
      <w:r w:rsidR="00541ED2">
        <w:t>C</w:t>
      </w:r>
      <w:r w:rsidR="008A5D7A">
        <w:t>, Bayoumi AM, Owens DK, Sun H, Barnett PG, Sanders GD, Anis A</w:t>
      </w:r>
      <w:r w:rsidR="009A067E">
        <w:t>H</w:t>
      </w:r>
      <w:r w:rsidR="008A5D7A">
        <w:t>, Holodniy M, Brown S</w:t>
      </w:r>
      <w:r w:rsidR="009A067E">
        <w:t>T</w:t>
      </w:r>
      <w:r w:rsidR="008A5D7A">
        <w:t xml:space="preserve">, Cameron </w:t>
      </w:r>
      <w:r w:rsidR="009A067E">
        <w:t>D</w:t>
      </w:r>
      <w:r w:rsidR="008A5D7A">
        <w:t>W, Sculpher M</w:t>
      </w:r>
      <w:r w:rsidR="009A067E">
        <w:t>J</w:t>
      </w:r>
      <w:r w:rsidR="008A5D7A">
        <w:t>.  Analysing clinical trial data to provide inputs to decision models.  Annual Meeting Society for Medical Decision Making, Hollywood, California, Oc</w:t>
      </w:r>
      <w:r w:rsidR="002E66F2">
        <w:t>tober 18-21, 2009</w:t>
      </w:r>
      <w:r w:rsidR="008A5D7A">
        <w:t>.</w:t>
      </w:r>
    </w:p>
    <w:p w:rsidR="005E524B" w:rsidRDefault="005E524B" w:rsidP="00C44851">
      <w:pPr>
        <w:pStyle w:val="BodyText2"/>
      </w:pPr>
    </w:p>
    <w:p w:rsidR="005E524B" w:rsidRDefault="005E524B" w:rsidP="005E524B">
      <w:pPr>
        <w:pStyle w:val="BodyText2"/>
      </w:pPr>
      <w:r w:rsidRPr="005E524B">
        <w:rPr>
          <w:lang w:val="de-DE"/>
        </w:rPr>
        <w:t>197. Bendavid E,</w:t>
      </w:r>
      <w:r w:rsidR="0057372C">
        <w:rPr>
          <w:lang w:val="de-DE"/>
        </w:rPr>
        <w:t xml:space="preserve"> Wood R,</w:t>
      </w:r>
      <w:r w:rsidRPr="005E524B">
        <w:rPr>
          <w:lang w:val="de-DE"/>
        </w:rPr>
        <w:t xml:space="preserve"> Brandeau ML, Owens DK. </w:t>
      </w:r>
      <w:r w:rsidRPr="005E524B">
        <w:t xml:space="preserve">HIV testing and treatment: implications for epidemic </w:t>
      </w:r>
      <w:r w:rsidR="0057372C">
        <w:t>control</w:t>
      </w:r>
      <w:r w:rsidRPr="005E524B">
        <w:t xml:space="preserve"> in </w:t>
      </w:r>
      <w:smartTag w:uri="urn:schemas-microsoft-com:office:smarttags" w:element="country-region">
        <w:smartTag w:uri="urn:schemas-microsoft-com:office:smarttags" w:element="place">
          <w:r w:rsidRPr="005E524B">
            <w:t>South Africa</w:t>
          </w:r>
        </w:smartTag>
      </w:smartTag>
      <w:r w:rsidRPr="005E524B">
        <w:t xml:space="preserve">. </w:t>
      </w:r>
      <w:r>
        <w:t xml:space="preserve"> Annual Meeting Society for Medical Decision Making, Hollywood, California, Oct</w:t>
      </w:r>
      <w:r w:rsidR="002E66F2">
        <w:t>ober 18-21, 2009</w:t>
      </w:r>
      <w:r>
        <w:t>.</w:t>
      </w:r>
    </w:p>
    <w:p w:rsidR="002626B0" w:rsidRDefault="002626B0" w:rsidP="005E524B">
      <w:pPr>
        <w:pStyle w:val="BodyText2"/>
      </w:pPr>
    </w:p>
    <w:p w:rsidR="002626B0" w:rsidRDefault="006851A4" w:rsidP="005E524B">
      <w:pPr>
        <w:pStyle w:val="BodyText2"/>
      </w:pPr>
      <w:r>
        <w:t>198. Kha</w:t>
      </w:r>
      <w:r w:rsidR="002626B0">
        <w:t>zeni N, Hutton DW, Garber A, Owens DK. Minimal required effectiveness and compliance of surgical masks and respirators to mitigate an influenza pandemic. Annual Meeting Society for Medical Decision Making, Hollywood, California, Oc</w:t>
      </w:r>
      <w:r w:rsidR="002E66F2">
        <w:t>tober 18-21, 2009</w:t>
      </w:r>
      <w:r w:rsidR="002626B0">
        <w:t>.</w:t>
      </w:r>
    </w:p>
    <w:p w:rsidR="00222F65" w:rsidRDefault="00222F65" w:rsidP="005E524B">
      <w:pPr>
        <w:pStyle w:val="BodyText2"/>
      </w:pPr>
    </w:p>
    <w:p w:rsidR="00222F65" w:rsidRDefault="00222F65" w:rsidP="005E524B">
      <w:pPr>
        <w:pStyle w:val="BodyText2"/>
      </w:pPr>
      <w:r>
        <w:t>199. Hutton DW, Khazeni N, Garber A, Hupert N, Owens DK.  Effectiveness and cost-effectiveness of vaccination for novel influenza A(H1N1). Annual Meeting Society for Medical Decision Making, Hollywood, California, Oc</w:t>
      </w:r>
      <w:r w:rsidR="002E66F2">
        <w:t>tober 18-21, 2009</w:t>
      </w:r>
      <w:r>
        <w:t>.</w:t>
      </w:r>
    </w:p>
    <w:p w:rsidR="00455B0B" w:rsidRDefault="00455B0B" w:rsidP="005E524B">
      <w:pPr>
        <w:pStyle w:val="BodyText2"/>
      </w:pPr>
    </w:p>
    <w:p w:rsidR="00455B0B" w:rsidRDefault="00455B0B" w:rsidP="00455B0B">
      <w:pPr>
        <w:pStyle w:val="BodyText2"/>
      </w:pPr>
      <w:r w:rsidRPr="00455B0B">
        <w:rPr>
          <w:lang w:val="de-DE"/>
        </w:rPr>
        <w:t xml:space="preserve">200. Schneider JJ, Foo P, Owens DK. </w:t>
      </w:r>
      <w:r w:rsidRPr="00455B0B">
        <w:t xml:space="preserve">Cost-effectiveness analysis of universal TB screening for children—facing up to complexity in high burden countries. </w:t>
      </w:r>
      <w:r>
        <w:t xml:space="preserve"> Annual Meeting Society for Medical Decision Making, Hollywood, California, Oc</w:t>
      </w:r>
      <w:r w:rsidR="002E66F2">
        <w:t>tober 18-21, 2009.</w:t>
      </w:r>
      <w:r>
        <w:t>.</w:t>
      </w:r>
    </w:p>
    <w:p w:rsidR="00995FDE" w:rsidRDefault="00995FDE" w:rsidP="00455B0B">
      <w:pPr>
        <w:pStyle w:val="BodyText2"/>
      </w:pPr>
    </w:p>
    <w:p w:rsidR="00995FDE" w:rsidRDefault="00995FDE" w:rsidP="00995FDE">
      <w:pPr>
        <w:pStyle w:val="BodyText2"/>
      </w:pPr>
      <w:r>
        <w:lastRenderedPageBreak/>
        <w:t xml:space="preserve">201. Yank V, Tuohy CV, Logan A, Bravata DM, Staudenmayer K, Eisenhut R, Sundaram V, McMahon D, </w:t>
      </w:r>
      <w:r w:rsidR="00F03F47">
        <w:t xml:space="preserve">Olkin I, </w:t>
      </w:r>
      <w:r>
        <w:t xml:space="preserve">McDonald KM, Owens DK, Stafford RS. The safety and efficacy of recombinant activated factor VIIa for cardiac surgery: a survey of use and </w:t>
      </w:r>
      <w:r w:rsidR="0048334B">
        <w:t>comparative effectiveness</w:t>
      </w:r>
      <w:r>
        <w:t xml:space="preserve"> review. Annual Meeting Society for Medical Decision Making, Hollywood, California, Oc</w:t>
      </w:r>
      <w:r w:rsidR="002E66F2">
        <w:t>tober 18-21, 2009</w:t>
      </w:r>
      <w:r>
        <w:t>.</w:t>
      </w:r>
    </w:p>
    <w:p w:rsidR="00E90E1C" w:rsidRDefault="00E90E1C" w:rsidP="00995FDE">
      <w:pPr>
        <w:pStyle w:val="BodyText2"/>
      </w:pPr>
    </w:p>
    <w:p w:rsidR="00E90E1C" w:rsidRDefault="00E90E1C" w:rsidP="00995FDE">
      <w:pPr>
        <w:pStyle w:val="BodyText2"/>
      </w:pPr>
      <w:r>
        <w:t xml:space="preserve">202. Perlroth DJ, Glass RJ, Davey VJ, Garber A, Owens DK.  Health outcomes and costs of community mitigation strategies for pandemic influenza in the U.S. </w:t>
      </w:r>
      <w:r w:rsidR="006A68D4">
        <w:t>Annual Meeting Society for Medical Decision Making, Hollywood, California, Oct</w:t>
      </w:r>
      <w:r w:rsidR="002E66F2">
        <w:t>ober 18-21, 2009</w:t>
      </w:r>
      <w:r w:rsidR="006A68D4">
        <w:t>.</w:t>
      </w:r>
    </w:p>
    <w:p w:rsidR="00460E26" w:rsidRDefault="00460E26" w:rsidP="00995FDE">
      <w:pPr>
        <w:pStyle w:val="BodyText2"/>
      </w:pPr>
    </w:p>
    <w:p w:rsidR="00460E26" w:rsidRDefault="00460E26" w:rsidP="00995FDE">
      <w:pPr>
        <w:pStyle w:val="BodyText2"/>
      </w:pPr>
      <w:r>
        <w:t xml:space="preserve">203. Yank V, Tuohy CV, Logan A, Bravata DM, Staudenmayer K, Eisenhut R, Sundaram V, McMahon D, Olkin I, McDonald KM, Owens DK, Stafford RS. The safety and efficacy of recombinant activated factor VIIa for non-traumatic intracranial hemorrhage: patterns of use and </w:t>
      </w:r>
      <w:r w:rsidR="00DA23DA">
        <w:t>comparative effectiveness</w:t>
      </w:r>
      <w:r>
        <w:t xml:space="preserve"> review. Annual Meeting Society for Medical Decision Making, Hollywood, California, Oc</w:t>
      </w:r>
      <w:r w:rsidR="002E66F2">
        <w:t>tober 18-21, 2009</w:t>
      </w:r>
      <w:r>
        <w:t>.</w:t>
      </w:r>
    </w:p>
    <w:p w:rsidR="003D444F" w:rsidRDefault="003D444F" w:rsidP="00995FDE">
      <w:pPr>
        <w:pStyle w:val="BodyText2"/>
      </w:pPr>
    </w:p>
    <w:p w:rsidR="003D444F" w:rsidRPr="003D444F" w:rsidRDefault="003D444F" w:rsidP="003D444F">
      <w:pPr>
        <w:pStyle w:val="BodyText2"/>
      </w:pPr>
      <w:r>
        <w:t xml:space="preserve">204. </w:t>
      </w:r>
      <w:r w:rsidRPr="003D444F">
        <w:t xml:space="preserve">Freeman JV, Zhu RP, Bobulsky SC, Owens, DK, Garber AM, Turakhia MP. Cost-effectiveness of Dabigatran for Stroke Prevention in Nonvalvular Atrial Fibrillation. </w:t>
      </w:r>
      <w:r>
        <w:t>Proceedings of the</w:t>
      </w:r>
      <w:r w:rsidRPr="003D444F">
        <w:t>Heart Rhythm Society Scientific Sessions (</w:t>
      </w:r>
      <w:smartTag w:uri="urn:schemas-microsoft-com:office:smarttags" w:element="place">
        <w:smartTag w:uri="urn:schemas-microsoft-com:office:smarttags" w:element="City">
          <w:r w:rsidRPr="003D444F">
            <w:t>Denver</w:t>
          </w:r>
        </w:smartTag>
        <w:r w:rsidRPr="003D444F">
          <w:t xml:space="preserve">, </w:t>
        </w:r>
        <w:smartTag w:uri="urn:schemas-microsoft-com:office:smarttags" w:element="State">
          <w:r w:rsidRPr="003D444F">
            <w:t>CO</w:t>
          </w:r>
        </w:smartTag>
      </w:smartTag>
      <w:r w:rsidRPr="003D444F">
        <w:t>). May 14, 2010.</w:t>
      </w:r>
    </w:p>
    <w:p w:rsidR="003D444F" w:rsidRPr="003D444F" w:rsidRDefault="003D444F" w:rsidP="003D444F">
      <w:pPr>
        <w:pStyle w:val="BodyText2"/>
      </w:pPr>
    </w:p>
    <w:p w:rsidR="003D444F" w:rsidRDefault="003D444F" w:rsidP="003D444F">
      <w:pPr>
        <w:pStyle w:val="BodyText2"/>
      </w:pPr>
      <w:r>
        <w:t xml:space="preserve">205. </w:t>
      </w:r>
      <w:r w:rsidRPr="003D444F">
        <w:t xml:space="preserve">Turakhia MP, Zhu RP, </w:t>
      </w:r>
      <w:smartTag w:uri="urn:schemas-microsoft-com:office:smarttags" w:element="place">
        <w:smartTag w:uri="urn:schemas-microsoft-com:office:smarttags" w:element="City">
          <w:r w:rsidRPr="003D444F">
            <w:t>Bobulsky</w:t>
          </w:r>
        </w:smartTag>
        <w:r w:rsidRPr="003D444F">
          <w:t xml:space="preserve"> </w:t>
        </w:r>
        <w:smartTag w:uri="urn:schemas-microsoft-com:office:smarttags" w:element="State">
          <w:r w:rsidRPr="003D444F">
            <w:t>SC</w:t>
          </w:r>
        </w:smartTag>
      </w:smartTag>
      <w:r w:rsidRPr="003D444F">
        <w:t>, Owens, DK, Garber AM, Freeman JV. Cost-effectiveness of Percutaneous Left Atrial Appendage Occlusion for Stroke Prevention in Nonvalvular Atrial Fibrillation. Heart Rhythm Society Scientific Sessions (</w:t>
      </w:r>
      <w:smartTag w:uri="urn:schemas-microsoft-com:office:smarttags" w:element="place">
        <w:smartTag w:uri="urn:schemas-microsoft-com:office:smarttags" w:element="City">
          <w:r w:rsidRPr="003D444F">
            <w:t>Denver</w:t>
          </w:r>
        </w:smartTag>
        <w:r w:rsidRPr="003D444F">
          <w:t xml:space="preserve">, </w:t>
        </w:r>
        <w:smartTag w:uri="urn:schemas-microsoft-com:office:smarttags" w:element="State">
          <w:r w:rsidRPr="003D444F">
            <w:t>CO</w:t>
          </w:r>
        </w:smartTag>
      </w:smartTag>
      <w:r w:rsidRPr="003D444F">
        <w:t>). May 13, 2010.</w:t>
      </w:r>
    </w:p>
    <w:p w:rsidR="00D43B23" w:rsidRDefault="00D43B23" w:rsidP="003D444F">
      <w:pPr>
        <w:pStyle w:val="BodyText2"/>
      </w:pPr>
    </w:p>
    <w:p w:rsidR="00D43B23" w:rsidRDefault="00D43B23" w:rsidP="003D444F">
      <w:pPr>
        <w:pStyle w:val="BodyText2"/>
      </w:pPr>
      <w:r>
        <w:t>206. McDonald KM, Sundaram V, Smith-Spangler C, Albin L, Bravata DM, Owens DK. Care coordination: what works? Harnessing a vast literature through a systematic review of systematic reviews.  European Society for Medical Decision Making, 2010.</w:t>
      </w:r>
    </w:p>
    <w:p w:rsidR="007C0EBD" w:rsidRDefault="007C0EBD" w:rsidP="003D444F">
      <w:pPr>
        <w:pStyle w:val="BodyText2"/>
      </w:pPr>
    </w:p>
    <w:p w:rsidR="007C0EBD" w:rsidRDefault="007C0EBD" w:rsidP="003D444F">
      <w:pPr>
        <w:pStyle w:val="BodyText2"/>
      </w:pPr>
      <w:r>
        <w:t xml:space="preserve">207. Lee KK, Cipriano LE, Owens DK, Go AS, Hlatky MA. Cost effectiveness of using high sensitivity c-reactive protein to identify intermediate and low cardiovascular risk individuals for statin therapy.  American Heart Association Quality of Care and Outcomes Research in Cardiovascular Disease and Stroke Scientific Sessions,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May 19-21, 2010.</w:t>
      </w:r>
    </w:p>
    <w:p w:rsidR="00E2031B" w:rsidRDefault="00E2031B" w:rsidP="003D444F">
      <w:pPr>
        <w:pStyle w:val="BodyText2"/>
      </w:pPr>
    </w:p>
    <w:p w:rsidR="00E2031B" w:rsidRDefault="00E2031B" w:rsidP="003D444F">
      <w:pPr>
        <w:pStyle w:val="BodyText2"/>
      </w:pPr>
      <w:r>
        <w:t xml:space="preserve">208. </w:t>
      </w:r>
      <w:r w:rsidR="002E66F2">
        <w:t xml:space="preserve">Cipriano LE, Zaric GS, Owens DK, Brandeau ML. Cost effectiveness of screening for acute HIV and HCV infection in injection drug users. </w:t>
      </w:r>
      <w:r w:rsidR="00B710A2">
        <w:t xml:space="preserve">Society for </w:t>
      </w:r>
      <w:r w:rsidR="002E66F2">
        <w:t xml:space="preserve">Medical Decision Making </w:t>
      </w:r>
      <w:r w:rsidR="00B710A2">
        <w:t>Annual Meeting</w:t>
      </w:r>
      <w:r w:rsidR="00B6142A">
        <w:t xml:space="preserve"> 2010</w:t>
      </w:r>
      <w:r w:rsidR="00B710A2">
        <w:t xml:space="preserve">, </w:t>
      </w:r>
      <w:r w:rsidR="00B6142A">
        <w:t xml:space="preserve">Toronto, Canada, October 23-27, 2011. Abstracts available at: </w:t>
      </w:r>
      <w:r w:rsidR="00B6142A" w:rsidRPr="00B6142A">
        <w:t>http://smdm.confex.com/smdm/2010on/webprogram/meeting.html</w:t>
      </w:r>
    </w:p>
    <w:p w:rsidR="00E2031B" w:rsidRDefault="00E2031B" w:rsidP="003D444F">
      <w:pPr>
        <w:pStyle w:val="BodyText2"/>
      </w:pPr>
    </w:p>
    <w:p w:rsidR="00E2031B" w:rsidRDefault="00E2031B" w:rsidP="003D444F">
      <w:pPr>
        <w:pStyle w:val="BodyText2"/>
      </w:pPr>
      <w:r>
        <w:t xml:space="preserve">209. Smith-Spangler CM, Sundaram V, Albin L, Owens DK, McDonald KM. Care coordination: what works? Making sense of a vast literature via a systematic review of reviews.  </w:t>
      </w:r>
      <w:r w:rsidR="00B6142A">
        <w:t>Society for Medical Decision Making Annual Meeting 2010, Toro</w:t>
      </w:r>
      <w:r w:rsidR="00ED1EE4">
        <w:t>nto, Canada, October 23-27, 2010</w:t>
      </w:r>
      <w:r w:rsidR="00B6142A">
        <w:t xml:space="preserve">. Abstracts available at: </w:t>
      </w:r>
      <w:r w:rsidR="00B6142A" w:rsidRPr="00B6142A">
        <w:t>http://smdm.confex.com/smdm/2010on/webprogram/meeting.html</w:t>
      </w:r>
    </w:p>
    <w:p w:rsidR="00E2031B" w:rsidRDefault="00E2031B" w:rsidP="003D444F">
      <w:pPr>
        <w:pStyle w:val="BodyText2"/>
      </w:pPr>
    </w:p>
    <w:p w:rsidR="00E2031B" w:rsidRDefault="00E2031B" w:rsidP="003D444F">
      <w:pPr>
        <w:pStyle w:val="BodyText2"/>
      </w:pPr>
      <w:r>
        <w:t xml:space="preserve">210. </w:t>
      </w:r>
      <w:r w:rsidR="006A7600">
        <w:t xml:space="preserve">Bayoumi AM, Joyce VR, Barnett PG, Griffin SC, Sun H, Sanders GD, Bansback NJ, Holodniy M, Brown ST, Kyriakides TC, </w:t>
      </w:r>
      <w:r w:rsidR="00A176D5">
        <w:t xml:space="preserve">Sculpher M, Anis AH, Owens DK. Cost effectiveness of novel antiretrovirals for human immunodeficiency virus infection. </w:t>
      </w:r>
      <w:r w:rsidR="00B6142A">
        <w:t>Society for Medical Decision Making Annual Meeting 2010, Toro</w:t>
      </w:r>
      <w:r w:rsidR="00ED1EE4">
        <w:t>nto, Canada, October 23-27, 2010</w:t>
      </w:r>
      <w:r w:rsidR="00B6142A">
        <w:t xml:space="preserve">. Abstracts available at: </w:t>
      </w:r>
      <w:r w:rsidR="00B6142A" w:rsidRPr="00B6142A">
        <w:t>http://smdm.confex.com/smdm/2010on/webprogram/meeting.html</w:t>
      </w:r>
    </w:p>
    <w:p w:rsidR="00C60371" w:rsidRDefault="00C60371" w:rsidP="003D444F">
      <w:pPr>
        <w:pStyle w:val="BodyText2"/>
      </w:pPr>
    </w:p>
    <w:p w:rsidR="00B428C7" w:rsidRDefault="00C60371" w:rsidP="003D444F">
      <w:pPr>
        <w:pStyle w:val="BodyText2"/>
      </w:pPr>
      <w:r w:rsidRPr="006D7467">
        <w:rPr>
          <w:lang w:val="de-DE"/>
        </w:rPr>
        <w:t xml:space="preserve">211. </w:t>
      </w:r>
      <w:r w:rsidR="006D7467" w:rsidRPr="006D7467">
        <w:rPr>
          <w:lang w:val="de-DE"/>
        </w:rPr>
        <w:t xml:space="preserve">Hutton DW, Khazeni N, Garber AM, Owens DK. </w:t>
      </w:r>
      <w:r w:rsidR="006D7467">
        <w:rPr>
          <w:lang w:val="de-DE"/>
        </w:rPr>
        <w:t xml:space="preserve"> </w:t>
      </w:r>
      <w:r w:rsidR="006D7467" w:rsidRPr="006D7467">
        <w:t xml:space="preserve">Cost effectiveness of stockpiling protective facewear for an influenza pandemic. </w:t>
      </w:r>
      <w:r w:rsidR="006D7467">
        <w:t xml:space="preserve"> </w:t>
      </w:r>
      <w:r w:rsidR="00B6142A">
        <w:t>Society for Medical Decision Making Annual Meeting 2010, Toro</w:t>
      </w:r>
      <w:r w:rsidR="00ED1EE4">
        <w:t>nto, Canada, October 23-27, 2010</w:t>
      </w:r>
      <w:r w:rsidR="00B6142A">
        <w:t xml:space="preserve">. Abstracts available at: </w:t>
      </w:r>
      <w:hyperlink r:id="rId15" w:history="1">
        <w:r w:rsidR="00B6142A" w:rsidRPr="00035536">
          <w:rPr>
            <w:rStyle w:val="Hyperlink"/>
          </w:rPr>
          <w:t>http://smdm.confex.com/smdm/2010on/webprogram/meeting.html</w:t>
        </w:r>
      </w:hyperlink>
      <w:r w:rsidR="00B6142A">
        <w:t>.</w:t>
      </w:r>
    </w:p>
    <w:p w:rsidR="00B6142A" w:rsidRDefault="00B6142A" w:rsidP="003D444F">
      <w:pPr>
        <w:pStyle w:val="BodyText2"/>
      </w:pPr>
    </w:p>
    <w:p w:rsidR="00B428C7" w:rsidRDefault="00B428C7" w:rsidP="00B428C7">
      <w:pPr>
        <w:pStyle w:val="BodyText2"/>
      </w:pPr>
      <w:r>
        <w:t xml:space="preserve">212. </w:t>
      </w:r>
      <w:r w:rsidRPr="00B428C7">
        <w:t>Freeman</w:t>
      </w:r>
      <w:r>
        <w:t xml:space="preserve"> JV, Zhu RP, Bobulsky SC, Owens</w:t>
      </w:r>
      <w:r w:rsidRPr="00B428C7">
        <w:t xml:space="preserve"> DK, Garber AM, Turakhia MP. Cost-effectiveness of Dabigatran for Stroke Prevention in Nonvalvular Atrial Fibrillation. Oral presentation at Heart Rhythm Society Scientific Sessions, May 14, 2010.</w:t>
      </w:r>
    </w:p>
    <w:p w:rsidR="00B428C7" w:rsidRDefault="00B428C7" w:rsidP="00B428C7">
      <w:pPr>
        <w:pStyle w:val="BodyText2"/>
      </w:pPr>
    </w:p>
    <w:p w:rsidR="003D444F" w:rsidRDefault="00B428C7" w:rsidP="00995FDE">
      <w:pPr>
        <w:pStyle w:val="BodyText2"/>
      </w:pPr>
      <w:r>
        <w:t>213. Turakhia MP, Zhu RP, Bobulsky SC, Owens, DK, Garber AM, Al-Ahmad A, Wang PJ, Freeman JV. Cost-effectiveness of percutaneous left atrial appendage occlusion for atrial fibrllation. Poster presentation at CARDIOSTIM Scientific Sessions, Nice, France, June 14, 2010.</w:t>
      </w:r>
    </w:p>
    <w:p w:rsidR="00ED1EE4" w:rsidRDefault="00ED1EE4" w:rsidP="00995FDE">
      <w:pPr>
        <w:pStyle w:val="BodyText2"/>
      </w:pPr>
    </w:p>
    <w:p w:rsidR="00ED1EE4" w:rsidRDefault="00ED1EE4" w:rsidP="00995FDE">
      <w:pPr>
        <w:pStyle w:val="BodyText2"/>
      </w:pPr>
      <w:r>
        <w:t xml:space="preserve">214. </w:t>
      </w:r>
      <w:r w:rsidR="008B38B3">
        <w:t xml:space="preserve">Negoescu DM, Owens DK, Brandeau ML, Bendavid E. Balancing cardiac risk and immunologic benefits in decisions on HIV antiretroviral treatment initiation.  Society for Medical Decision Making Annual Meeting 2011, Chicago, Illinois, October 23-26, 2011. Abstract available at: </w:t>
      </w:r>
      <w:hyperlink r:id="rId16" w:history="1">
        <w:r w:rsidR="008B38B3" w:rsidRPr="003D0BF5">
          <w:rPr>
            <w:rStyle w:val="Hyperlink"/>
          </w:rPr>
          <w:t>http://smdm.confex.com/smdm/2011ch/webprogram/Paper6341.html</w:t>
        </w:r>
      </w:hyperlink>
    </w:p>
    <w:p w:rsidR="008B38B3" w:rsidRDefault="008B38B3" w:rsidP="00995FDE">
      <w:pPr>
        <w:pStyle w:val="BodyText2"/>
      </w:pPr>
    </w:p>
    <w:p w:rsidR="008B38B3" w:rsidRDefault="008B38B3" w:rsidP="00995FDE">
      <w:pPr>
        <w:pStyle w:val="BodyText2"/>
      </w:pPr>
      <w:r>
        <w:t xml:space="preserve">215. </w:t>
      </w:r>
      <w:r w:rsidR="004F5D7D">
        <w:t xml:space="preserve">Juusola JL, Brandeau ML, Long EF, Owens DK, Bendavid E. The cost effectiveness of symptom-based testing and routine screening for acute HIV infection in men who have sex with men in the United States. Society for Medical Decision Making Annual Meeting 2011, Chicago, Illinois, October 23-26, 2011. Abstract available at: </w:t>
      </w:r>
      <w:hyperlink r:id="rId17" w:history="1">
        <w:r w:rsidR="004F5D7D" w:rsidRPr="003D0BF5">
          <w:rPr>
            <w:rStyle w:val="Hyperlink"/>
          </w:rPr>
          <w:t>http://smdm.confex.com/smdm/2011ch/webprogram/Paper6399.html</w:t>
        </w:r>
      </w:hyperlink>
    </w:p>
    <w:p w:rsidR="004F5D7D" w:rsidRDefault="004F5D7D" w:rsidP="00995FDE">
      <w:pPr>
        <w:pStyle w:val="BodyText2"/>
      </w:pPr>
    </w:p>
    <w:p w:rsidR="004F5D7D" w:rsidRDefault="004F5D7D" w:rsidP="00995FDE">
      <w:pPr>
        <w:pStyle w:val="BodyText2"/>
      </w:pPr>
      <w:r>
        <w:t xml:space="preserve">216. Juusola JL, Brandeau ML, Owens DK, Bendavid E. The cost effectiveness of preexpoaure prophylaxis for HIV prevention in men who have sex with men in the United States.  Society for Medical Decision Making Annual Meeting 2011, Chicago, Illinois, October 23-26, 2011. Abstract available at: </w:t>
      </w:r>
      <w:hyperlink r:id="rId18" w:history="1">
        <w:r w:rsidRPr="003D0BF5">
          <w:rPr>
            <w:rStyle w:val="Hyperlink"/>
          </w:rPr>
          <w:t>http://smdm.confex.com/smdm/2011ch/webprogram/Paper6597.html</w:t>
        </w:r>
      </w:hyperlink>
    </w:p>
    <w:p w:rsidR="004F5D7D" w:rsidRDefault="004F5D7D" w:rsidP="00995FDE">
      <w:pPr>
        <w:pStyle w:val="BodyText2"/>
      </w:pPr>
    </w:p>
    <w:p w:rsidR="004F5D7D" w:rsidRDefault="004F5D7D" w:rsidP="00995FDE">
      <w:pPr>
        <w:pStyle w:val="BodyText2"/>
      </w:pPr>
      <w:r>
        <w:t xml:space="preserve">217. Simons CT, Cipriano LE, Shah UR, Hlatky MA, Garber AM, Owens DK. Transcatheter aortic valve implantation should change the management of non-surgical aortic stenosis candidates. Society for Medical Decision Making Annual Meeting 2011, Chicago, Illinois, October 23-26, 2011. Abstract available at: </w:t>
      </w:r>
      <w:hyperlink r:id="rId19" w:history="1">
        <w:r w:rsidRPr="003D0BF5">
          <w:rPr>
            <w:rStyle w:val="Hyperlink"/>
          </w:rPr>
          <w:t>http://smdm.confex.com/smdm/2011ch/webprogram/Paper6391.html</w:t>
        </w:r>
      </w:hyperlink>
    </w:p>
    <w:p w:rsidR="004F5D7D" w:rsidRDefault="004F5D7D" w:rsidP="00995FDE">
      <w:pPr>
        <w:pStyle w:val="BodyText2"/>
      </w:pPr>
    </w:p>
    <w:p w:rsidR="004F5D7D" w:rsidRDefault="004F5D7D" w:rsidP="00995FDE">
      <w:pPr>
        <w:pStyle w:val="BodyText2"/>
        <w:rPr>
          <w:color w:val="000000"/>
        </w:rPr>
      </w:pPr>
      <w:r>
        <w:t xml:space="preserve">218. </w:t>
      </w:r>
      <w:r>
        <w:rPr>
          <w:color w:val="000000"/>
        </w:rPr>
        <w:t xml:space="preserve">Shluzas LA, Cronkite RC, Chambers D, Owens DK, Goldstein MK. Implementation of the ATHENA-HTN Clinical Decision Support System [Abstract]. In: </w:t>
      </w:r>
      <w:r w:rsidRPr="000D0C19">
        <w:rPr>
          <w:iCs/>
          <w:color w:val="000000"/>
        </w:rPr>
        <w:t>2012 Proceedings of AMIA Summit on Clinical Research Informatics</w:t>
      </w:r>
      <w:r w:rsidRPr="000D0C19">
        <w:rPr>
          <w:color w:val="000000"/>
        </w:rPr>
        <w:t>,</w:t>
      </w:r>
      <w:r>
        <w:rPr>
          <w:color w:val="000000"/>
        </w:rPr>
        <w:t xml:space="preserve"> San Francisco, CA, March 21-23, 2012.</w:t>
      </w:r>
    </w:p>
    <w:p w:rsidR="00491B76" w:rsidRDefault="00491B76" w:rsidP="00995FDE">
      <w:pPr>
        <w:pStyle w:val="BodyText2"/>
        <w:rPr>
          <w:color w:val="000000"/>
        </w:rPr>
      </w:pPr>
    </w:p>
    <w:p w:rsidR="00491B76" w:rsidRDefault="00491B76" w:rsidP="00995FDE">
      <w:pPr>
        <w:pStyle w:val="BodyText2"/>
        <w:rPr>
          <w:color w:val="000000"/>
        </w:rPr>
      </w:pPr>
      <w:r>
        <w:rPr>
          <w:color w:val="000000"/>
        </w:rPr>
        <w:t>219. Long EF, Andersson KM, Chen RT, Glasser JW, Hankins CA, Owens DK. A model-based consensus on the impact of an RV144-like HIV vaccine in diverse epidemic settings.  Proceedings of the XIX International AIDS Conference, July 22-27, Washington DC, USA. (under review).</w:t>
      </w:r>
    </w:p>
    <w:p w:rsidR="00207E66" w:rsidRDefault="00207E66" w:rsidP="00995FDE">
      <w:pPr>
        <w:pStyle w:val="BodyText2"/>
        <w:rPr>
          <w:color w:val="000000"/>
        </w:rPr>
      </w:pPr>
    </w:p>
    <w:p w:rsidR="00207E66" w:rsidRDefault="00207E66" w:rsidP="00995FDE">
      <w:pPr>
        <w:pStyle w:val="BodyText2"/>
        <w:rPr>
          <w:color w:val="000000"/>
        </w:rPr>
      </w:pPr>
      <w:r>
        <w:rPr>
          <w:color w:val="000000"/>
        </w:rPr>
        <w:t>220.</w:t>
      </w:r>
      <w:r w:rsidR="00A9078A">
        <w:rPr>
          <w:color w:val="000000"/>
        </w:rPr>
        <w:t xml:space="preserve"> </w:t>
      </w:r>
      <w:r w:rsidR="008F72C3">
        <w:t>Niehaus K, Bavinger C, Desai M, Bendavid E, Joyce V, Olshen RA, Olkin I, Holodniy M, Bayoumi A, Owens DK. The Effectiveness of New HIV Antiretroviral Drugs in Treatment- Experienced Patients: A Meta-analysis of Randomized, Controlled Trials. Proceedings of the XIX International AIDS Conference, July 22-27, Washington DC, USA</w:t>
      </w:r>
      <w:r w:rsidR="00A31120">
        <w:rPr>
          <w:color w:val="000000"/>
        </w:rPr>
        <w:t>.</w:t>
      </w:r>
    </w:p>
    <w:p w:rsidR="004C3277" w:rsidRDefault="004C3277" w:rsidP="00995FDE">
      <w:pPr>
        <w:pStyle w:val="BodyText2"/>
        <w:rPr>
          <w:color w:val="000000"/>
        </w:rPr>
      </w:pPr>
    </w:p>
    <w:p w:rsidR="004C3277" w:rsidRDefault="004C3277" w:rsidP="004C3277">
      <w:pPr>
        <w:pStyle w:val="BodyText2"/>
        <w:rPr>
          <w:color w:val="000000"/>
        </w:rPr>
      </w:pPr>
      <w:r>
        <w:rPr>
          <w:color w:val="000000"/>
        </w:rPr>
        <w:t xml:space="preserve">221. </w:t>
      </w:r>
      <w:r w:rsidR="00212FB7">
        <w:rPr>
          <w:color w:val="000000"/>
        </w:rPr>
        <w:t xml:space="preserve">Shluzas, L.A., M.K. Goldstein, D.K. Owens, and J.P.A. Ioannidis. "Examining parameters that impact incremental cost-effectiveness ratios," Proceedings of the </w:t>
      </w:r>
      <w:r w:rsidR="00212FB7">
        <w:t>Society for Medical Decision Making Annual Meeting 2012, Phoenix Arizona, October 17-20, 2012</w:t>
      </w:r>
      <w:r w:rsidR="00212FB7">
        <w:rPr>
          <w:color w:val="000000"/>
        </w:rPr>
        <w:t xml:space="preserve">. </w:t>
      </w:r>
    </w:p>
    <w:p w:rsidR="005F52A3" w:rsidRDefault="005F52A3" w:rsidP="004C3277">
      <w:pPr>
        <w:pStyle w:val="BodyText2"/>
        <w:rPr>
          <w:color w:val="000000"/>
        </w:rPr>
      </w:pPr>
    </w:p>
    <w:p w:rsidR="005F52A3" w:rsidRDefault="005F52A3" w:rsidP="004C3277">
      <w:pPr>
        <w:pStyle w:val="BodyText2"/>
      </w:pPr>
      <w:r>
        <w:rPr>
          <w:color w:val="000000"/>
        </w:rPr>
        <w:t xml:space="preserve">222. Shaw JG, Goldhaber-Fiebert J, Yore M, Faruque S, Caughey AB, Owens DK. Cost effectiveness of routine use of magnesium sulfate for seizure prophylaxis in mild preeclampsia.  </w:t>
      </w:r>
      <w:r w:rsidR="00F874DD">
        <w:rPr>
          <w:color w:val="000000"/>
        </w:rPr>
        <w:t xml:space="preserve">Proceedings of the </w:t>
      </w:r>
      <w:r>
        <w:t xml:space="preserve">Society for Medical Decision Making Annual Meeting 2012, </w:t>
      </w:r>
      <w:r w:rsidR="00971185">
        <w:t>Phoenix Arizona, Oc</w:t>
      </w:r>
      <w:r w:rsidR="00425F20">
        <w:t>tober 17-20, 2012</w:t>
      </w:r>
      <w:r w:rsidR="00971185">
        <w:t>.</w:t>
      </w:r>
    </w:p>
    <w:p w:rsidR="00642796" w:rsidRDefault="00642796" w:rsidP="004C3277">
      <w:pPr>
        <w:pStyle w:val="BodyText2"/>
      </w:pPr>
    </w:p>
    <w:p w:rsidR="00642796" w:rsidRDefault="00642796" w:rsidP="00642796">
      <w:pPr>
        <w:pStyle w:val="BodyText2"/>
      </w:pPr>
      <w:r>
        <w:t xml:space="preserve">223. Erickson DF, Japa S, Owens DK, Chertow GM, Garber A, Goldhaber-Fiebert JD. A cost effectiveness analysis of statins for preventing cardiovascular disease in patients with chronic kidney disease. </w:t>
      </w:r>
      <w:r w:rsidR="00F874DD">
        <w:rPr>
          <w:color w:val="000000"/>
        </w:rPr>
        <w:t xml:space="preserve">Proceedings of the </w:t>
      </w:r>
      <w:r>
        <w:t>Society for Medical Decision Making Annual Meeting 2012, Phoenix Arizona, Oc</w:t>
      </w:r>
      <w:r w:rsidR="00F874DD">
        <w:t>tober 17-20, 2012</w:t>
      </w:r>
      <w:r>
        <w:t>.</w:t>
      </w:r>
    </w:p>
    <w:p w:rsidR="00642796" w:rsidRDefault="00642796" w:rsidP="00642796">
      <w:pPr>
        <w:pStyle w:val="BodyText2"/>
      </w:pPr>
    </w:p>
    <w:p w:rsidR="00642796" w:rsidRDefault="00642796" w:rsidP="00642796">
      <w:pPr>
        <w:pStyle w:val="BodyText2"/>
      </w:pPr>
      <w:r>
        <w:t xml:space="preserve">224. Kastenberg ZJ, Hurley MP, Luan A, Vasu-Devan V, Owens DK, Goldhaber-Fiebert JD. The cost effectiveness of MRI in the diagnosis of acute appendicitis during pregnancy: a guide for surgical decision making. </w:t>
      </w:r>
      <w:r w:rsidR="00F874DD">
        <w:rPr>
          <w:color w:val="000000"/>
        </w:rPr>
        <w:t xml:space="preserve">Proceedings of the </w:t>
      </w:r>
      <w:r>
        <w:t>Society for Medical Decision Making Annual Meeting 2012, Phoenix Arizona, Oc</w:t>
      </w:r>
      <w:r w:rsidR="00496295">
        <w:t>tober 17-20, 2012</w:t>
      </w:r>
      <w:r>
        <w:t>.</w:t>
      </w:r>
    </w:p>
    <w:p w:rsidR="00642796" w:rsidRDefault="00642796" w:rsidP="00642796">
      <w:pPr>
        <w:pStyle w:val="BodyText2"/>
      </w:pPr>
    </w:p>
    <w:p w:rsidR="00642796" w:rsidRDefault="00642796" w:rsidP="00642796">
      <w:pPr>
        <w:pStyle w:val="BodyText2"/>
      </w:pPr>
      <w:r>
        <w:t xml:space="preserve">225. Pershing S, Matesic B, Enns E, Owens DK, Goldhaber-Fiebert JD. Cost-effectiveness of treatment options for diabetic macular edema.  </w:t>
      </w:r>
      <w:r w:rsidR="00F874DD">
        <w:rPr>
          <w:color w:val="000000"/>
        </w:rPr>
        <w:t xml:space="preserve">Proceedings of the </w:t>
      </w:r>
      <w:r>
        <w:t>Society for Medical Decision Making Annual Meeting 2012, Phoenix Arizona, Oc</w:t>
      </w:r>
      <w:r w:rsidR="00C758D0">
        <w:t>tober 17-20, 2012</w:t>
      </w:r>
      <w:r>
        <w:t>.</w:t>
      </w:r>
    </w:p>
    <w:p w:rsidR="00C22108" w:rsidRDefault="00C22108" w:rsidP="00642796">
      <w:pPr>
        <w:pStyle w:val="BodyText2"/>
      </w:pPr>
    </w:p>
    <w:p w:rsidR="00FC1374" w:rsidRDefault="00FC1374" w:rsidP="00642796">
      <w:pPr>
        <w:pStyle w:val="BodyText2"/>
      </w:pPr>
      <w:r>
        <w:lastRenderedPageBreak/>
        <w:t xml:space="preserve">223. </w:t>
      </w:r>
      <w:r w:rsidR="00212FB7">
        <w:t xml:space="preserve">Sze-chuan S, Brayton KM, Patel VG, Owens DK, Goldhaber-Fiebert JD. Cost effectiveness of same-day discharge after elective percutaneous coronary intervention.  </w:t>
      </w:r>
      <w:r w:rsidR="00212FB7">
        <w:rPr>
          <w:color w:val="000000"/>
        </w:rPr>
        <w:t xml:space="preserve">Proceedings of the </w:t>
      </w:r>
      <w:r w:rsidR="00212FB7">
        <w:t>Society for Medical Decision Making Annual Meeting</w:t>
      </w:r>
      <w:r w:rsidR="00C758D0">
        <w:t>, Baltimore, Maryland, October 20-23, 20</w:t>
      </w:r>
      <w:r w:rsidR="004B6C31">
        <w:t>13</w:t>
      </w:r>
      <w:r w:rsidR="00C758D0">
        <w:t>.</w:t>
      </w:r>
    </w:p>
    <w:p w:rsidR="004B6C31" w:rsidRDefault="004B6C31" w:rsidP="00642796">
      <w:pPr>
        <w:pStyle w:val="BodyText2"/>
      </w:pPr>
    </w:p>
    <w:p w:rsidR="004B6C31" w:rsidRDefault="004B6C31" w:rsidP="00642796">
      <w:pPr>
        <w:pStyle w:val="BodyText2"/>
      </w:pPr>
      <w:r>
        <w:t xml:space="preserve">224. Leeper A, </w:t>
      </w:r>
      <w:r w:rsidR="00F53084">
        <w:t>Goldhaber-Fiebert JD</w:t>
      </w:r>
      <w:r>
        <w:t>, Owens DK</w:t>
      </w:r>
      <w:r w:rsidR="00F53084">
        <w:t>,</w:t>
      </w:r>
      <w:r w:rsidR="00F53084" w:rsidRPr="00F53084">
        <w:t xml:space="preserve"> </w:t>
      </w:r>
      <w:r w:rsidR="00F53084">
        <w:t>Goodyear A</w:t>
      </w:r>
      <w:r>
        <w:t xml:space="preserve">.  Cost effectiveness of multiple sclerosis disease-modifying therapy: accounting for patient risk.  </w:t>
      </w:r>
      <w:r>
        <w:rPr>
          <w:color w:val="000000"/>
        </w:rPr>
        <w:t xml:space="preserve">Proceedings of the </w:t>
      </w:r>
      <w:r>
        <w:t>Society for Medical Decision Making Annual Meeting, Miami, Florida, October 18-22, 2014.</w:t>
      </w:r>
    </w:p>
    <w:p w:rsidR="0075596C" w:rsidRDefault="0075596C" w:rsidP="00642796">
      <w:pPr>
        <w:pStyle w:val="BodyText2"/>
      </w:pPr>
    </w:p>
    <w:p w:rsidR="0075596C" w:rsidRDefault="0075596C" w:rsidP="0075596C">
      <w:pPr>
        <w:pStyle w:val="BodyText2"/>
      </w:pPr>
      <w:r>
        <w:t>225. Pitt A, Woo C</w:t>
      </w:r>
      <w:r w:rsidR="00123269">
        <w:t>Y</w:t>
      </w:r>
      <w:r>
        <w:t>, Strandberg E</w:t>
      </w:r>
      <w:r w:rsidR="00123269">
        <w:t>J</w:t>
      </w:r>
      <w:r>
        <w:t>, Schmiegelow M</w:t>
      </w:r>
      <w:r w:rsidR="00123269">
        <w:t>D</w:t>
      </w:r>
      <w:r>
        <w:t>,</w:t>
      </w:r>
      <w:r w:rsidRPr="0075596C">
        <w:t xml:space="preserve"> </w:t>
      </w:r>
      <w:r w:rsidR="00123269">
        <w:t xml:space="preserve">Hlatky MA, </w:t>
      </w:r>
      <w:r>
        <w:t>Owens DK</w:t>
      </w:r>
      <w:r w:rsidR="00123269">
        <w:t xml:space="preserve">, </w:t>
      </w:r>
      <w:r>
        <w:t xml:space="preserve">Goldhaber-Fiebert JD.  Cost effectiveness of cardiac resynchronization therapy compared with implantable cardioverter-defibrillator alone in mild heart failure. </w:t>
      </w:r>
      <w:r>
        <w:rPr>
          <w:color w:val="000000"/>
        </w:rPr>
        <w:t xml:space="preserve">Proceedings of the </w:t>
      </w:r>
      <w:r>
        <w:t>Society for Medical Decision Making Annual Meeting, Miami, Florida, October 18-22, 2014.</w:t>
      </w:r>
    </w:p>
    <w:p w:rsidR="00123269" w:rsidRDefault="00123269" w:rsidP="0075596C">
      <w:pPr>
        <w:pStyle w:val="BodyText2"/>
      </w:pPr>
    </w:p>
    <w:p w:rsidR="00123269" w:rsidRDefault="00123269" w:rsidP="0075596C">
      <w:pPr>
        <w:pStyle w:val="BodyText2"/>
      </w:pPr>
      <w:r>
        <w:t xml:space="preserve">226. Leeper, A, Goodyear, </w:t>
      </w:r>
      <w:r w:rsidRPr="003D323C">
        <w:t>A</w:t>
      </w:r>
      <w:r>
        <w:t xml:space="preserve">, Owens, DK, </w:t>
      </w:r>
      <w:r w:rsidRPr="003D323C">
        <w:rPr>
          <w:b/>
        </w:rPr>
        <w:t>Goldhaber-</w:t>
      </w:r>
      <w:r w:rsidRPr="00F76B67">
        <w:rPr>
          <w:b/>
        </w:rPr>
        <w:t>Fiebert, JD</w:t>
      </w:r>
      <w:r>
        <w:t>. Cost-effectiveness of multiple sclerosis disease-modifying therapy: Accounting for patient r</w:t>
      </w:r>
      <w:r w:rsidRPr="003D323C">
        <w:t>isk</w:t>
      </w:r>
      <w:r>
        <w:t xml:space="preserve">. </w:t>
      </w:r>
      <w:r w:rsidRPr="001B5D94">
        <w:t xml:space="preserve">Presented to the INFORMS in </w:t>
      </w:r>
      <w:r>
        <w:t>San Francisco</w:t>
      </w:r>
      <w:r w:rsidRPr="001B5D94">
        <w:t xml:space="preserve">, </w:t>
      </w:r>
      <w:r>
        <w:t>CA</w:t>
      </w:r>
      <w:r w:rsidRPr="001B5D94">
        <w:t>,</w:t>
      </w:r>
      <w:r>
        <w:t xml:space="preserve"> </w:t>
      </w:r>
      <w:r w:rsidR="00086D6C">
        <w:t>November 9-12, 2014</w:t>
      </w:r>
      <w:r>
        <w:t xml:space="preserve">. </w:t>
      </w:r>
    </w:p>
    <w:p w:rsidR="00FD7C9B" w:rsidRDefault="00FD7C9B" w:rsidP="0075596C">
      <w:pPr>
        <w:pStyle w:val="BodyText2"/>
      </w:pPr>
    </w:p>
    <w:p w:rsidR="00FD7C9B" w:rsidRDefault="00FD7C9B" w:rsidP="0075596C">
      <w:pPr>
        <w:pStyle w:val="BodyText2"/>
      </w:pPr>
      <w:r>
        <w:t xml:space="preserve">227. Richman I, Asch S, Owens DK. Breast density legislation and breast cancer stage at diagnosis. </w:t>
      </w:r>
      <w:r>
        <w:rPr>
          <w:color w:val="000000"/>
        </w:rPr>
        <w:t xml:space="preserve">Proceedings of the </w:t>
      </w:r>
      <w:r>
        <w:t>Society for Medical Decision Making Annual Meeting, St. Loui</w:t>
      </w:r>
      <w:r w:rsidR="009C37A5">
        <w:t>s, Missouri, October 18-21, 2015</w:t>
      </w:r>
      <w:r>
        <w:t>.</w:t>
      </w:r>
    </w:p>
    <w:p w:rsidR="00FD7C9B" w:rsidRDefault="00FD7C9B" w:rsidP="0075596C">
      <w:pPr>
        <w:pStyle w:val="BodyText2"/>
      </w:pPr>
    </w:p>
    <w:p w:rsidR="00FD7C9B" w:rsidRDefault="00FD7C9B" w:rsidP="0075596C">
      <w:pPr>
        <w:pStyle w:val="BodyText2"/>
      </w:pPr>
      <w:r>
        <w:t xml:space="preserve">228. Joyce VR, Sun H, Barnett PG, Bansback N, Griffin S, Bayoumi AM, Anis AH, Owens DK. Predicting the HUI3 and EQ-5d from the MOS-HIV in patients with advanced HIV. </w:t>
      </w:r>
      <w:r>
        <w:rPr>
          <w:color w:val="000000"/>
        </w:rPr>
        <w:t xml:space="preserve">Proceedings of the </w:t>
      </w:r>
      <w:r>
        <w:t>Society for Medical Decision Making Annual Meeting, St. Louis, Missouri, October 18-21,</w:t>
      </w:r>
      <w:r w:rsidR="009C37A5">
        <w:t xml:space="preserve"> 2015</w:t>
      </w:r>
      <w:r>
        <w:t>.</w:t>
      </w:r>
    </w:p>
    <w:p w:rsidR="00FD7C9B" w:rsidRDefault="00FD7C9B" w:rsidP="0075596C">
      <w:pPr>
        <w:pStyle w:val="BodyText2"/>
      </w:pPr>
    </w:p>
    <w:p w:rsidR="00FD7C9B" w:rsidRDefault="00FD7C9B" w:rsidP="0075596C">
      <w:pPr>
        <w:pStyle w:val="BodyText2"/>
      </w:pPr>
      <w:r>
        <w:t xml:space="preserve">229. Bernard C, Brandeau ML, Humphreys K, Bendavid E, Holodniy M, Weyant C, Owens DK, Goldhaber-Fiebert JD. Cost effectiveness of HIV preexposure prophylaxis for injection drug users in the United States. </w:t>
      </w:r>
      <w:r>
        <w:rPr>
          <w:color w:val="000000"/>
        </w:rPr>
        <w:t xml:space="preserve">Proceedings of the </w:t>
      </w:r>
      <w:r>
        <w:t>Society for Medical Decision Making Annual Meeting, St. Louis, Missouri,</w:t>
      </w:r>
      <w:r w:rsidR="009C37A5">
        <w:t xml:space="preserve"> October 18-21, 2015</w:t>
      </w:r>
      <w:r>
        <w:t>.</w:t>
      </w:r>
    </w:p>
    <w:p w:rsidR="0058479F" w:rsidRDefault="0058479F" w:rsidP="0075596C">
      <w:pPr>
        <w:pStyle w:val="BodyText2"/>
      </w:pPr>
    </w:p>
    <w:p w:rsidR="0058479F" w:rsidRDefault="0058479F" w:rsidP="0075596C">
      <w:pPr>
        <w:pStyle w:val="BodyText2"/>
      </w:pPr>
      <w:r>
        <w:t>230. Richman I, Fairley M, Joergensen M, Schuler A, Rastatter ES, Owens D</w:t>
      </w:r>
      <w:r w:rsidR="00C81E85">
        <w:t>K</w:t>
      </w:r>
      <w:r>
        <w:t>, Goldhaber-Fiebert J. Cost effectiveness of intensive blood pressure control.</w:t>
      </w:r>
      <w:r w:rsidR="00C81E85">
        <w:rPr>
          <w:color w:val="000000"/>
        </w:rPr>
        <w:t xml:space="preserve"> Society of General Internal Medicine Annual Meeting, Hollywood, FL</w:t>
      </w:r>
      <w:r w:rsidR="00C81E85">
        <w:t>.</w:t>
      </w:r>
      <w:r w:rsidR="00C81E85" w:rsidRPr="00C81E85">
        <w:rPr>
          <w:color w:val="000000"/>
        </w:rPr>
        <w:t xml:space="preserve"> </w:t>
      </w:r>
      <w:r w:rsidR="00C81E85">
        <w:rPr>
          <w:color w:val="000000"/>
        </w:rPr>
        <w:t>May 11-14, 2016</w:t>
      </w:r>
      <w:r w:rsidR="00C81E85">
        <w:t>.</w:t>
      </w:r>
    </w:p>
    <w:p w:rsidR="0058479F" w:rsidRDefault="0058479F" w:rsidP="0075596C">
      <w:pPr>
        <w:pStyle w:val="BodyText2"/>
      </w:pPr>
    </w:p>
    <w:p w:rsidR="0058479F" w:rsidRDefault="0058479F" w:rsidP="0075596C">
      <w:pPr>
        <w:pStyle w:val="BodyText2"/>
      </w:pPr>
      <w:r>
        <w:t>231. Richman I, Asch S, Bendavid E, Bhattacharya J, Owens D</w:t>
      </w:r>
      <w:r w:rsidR="00C81E85">
        <w:t>K</w:t>
      </w:r>
      <w:r>
        <w:t>. Evaluating the effect of breast density notification legislation on breast cancer stage at diagnosis.</w:t>
      </w:r>
      <w:r w:rsidR="00C81E85">
        <w:t xml:space="preserve">  </w:t>
      </w:r>
      <w:r w:rsidR="00C81E85">
        <w:rPr>
          <w:color w:val="000000"/>
        </w:rPr>
        <w:t>Society of General Internal Medicine Annual Meeting, Hollywood, FL</w:t>
      </w:r>
      <w:r w:rsidR="00C81E85">
        <w:t>.</w:t>
      </w:r>
      <w:r w:rsidR="00C81E85" w:rsidRPr="00C81E85">
        <w:rPr>
          <w:color w:val="000000"/>
        </w:rPr>
        <w:t xml:space="preserve"> </w:t>
      </w:r>
      <w:r w:rsidR="00C81E85">
        <w:rPr>
          <w:color w:val="000000"/>
        </w:rPr>
        <w:t>May 11-14, 2016</w:t>
      </w:r>
      <w:r>
        <w:t>.</w:t>
      </w:r>
    </w:p>
    <w:p w:rsidR="00C81E85" w:rsidRDefault="00C81E85" w:rsidP="0075596C">
      <w:pPr>
        <w:pStyle w:val="BodyText2"/>
      </w:pPr>
    </w:p>
    <w:p w:rsidR="00C81E85" w:rsidRDefault="00C81E85" w:rsidP="0075596C">
      <w:pPr>
        <w:pStyle w:val="BodyText2"/>
      </w:pPr>
      <w:r>
        <w:t>232. Goldhaber-Fiebert JD, Stauffer D, Prince L, Andrews JR, Basu S, Alsan M, Bendavid E, Brandeau ML, Owens DK. Capturing the health and economic effects of tuberculosis in India via dynamic microsimulation model c</w:t>
      </w:r>
      <w:r w:rsidR="002C3423">
        <w:t xml:space="preserve">alibration and validation. </w:t>
      </w:r>
      <w:r w:rsidR="002C3423">
        <w:rPr>
          <w:color w:val="000000"/>
        </w:rPr>
        <w:t xml:space="preserve">Proceedings of the </w:t>
      </w:r>
      <w:r w:rsidR="002C3423">
        <w:t>Society for Medical Decision Making Annual Meeting</w:t>
      </w:r>
      <w:r w:rsidR="002C3423">
        <w:rPr>
          <w:color w:val="000000"/>
        </w:rPr>
        <w:t xml:space="preserve">, Vancouver, British </w:t>
      </w:r>
      <w:r w:rsidR="00CD0EB3">
        <w:rPr>
          <w:color w:val="000000"/>
        </w:rPr>
        <w:t>Colombia, Canada, October 23-26</w:t>
      </w:r>
      <w:r w:rsidR="002C3423">
        <w:rPr>
          <w:color w:val="000000"/>
        </w:rPr>
        <w:t>, 2016</w:t>
      </w:r>
      <w:r>
        <w:t>.</w:t>
      </w:r>
    </w:p>
    <w:p w:rsidR="00C81E85" w:rsidRDefault="00C81E85" w:rsidP="0075596C">
      <w:pPr>
        <w:pStyle w:val="BodyText2"/>
      </w:pPr>
    </w:p>
    <w:p w:rsidR="00C81E85" w:rsidRDefault="00C81E85" w:rsidP="0075596C">
      <w:pPr>
        <w:pStyle w:val="BodyText2"/>
      </w:pPr>
      <w:r>
        <w:t xml:space="preserve">233. Bernard CL, Owens DK, Goldhaber-Fiebert JD, Brandeau ML. Cost effectiveness of HIV prevention portfolios for people who inject drugs in the United States. </w:t>
      </w:r>
      <w:r w:rsidR="002C3423">
        <w:rPr>
          <w:color w:val="000000"/>
        </w:rPr>
        <w:t xml:space="preserve">Proceedings of the </w:t>
      </w:r>
      <w:r w:rsidR="002C3423">
        <w:t>Society for Medical Decision Making Annual Meeting</w:t>
      </w:r>
      <w:r w:rsidR="002C3423">
        <w:rPr>
          <w:color w:val="000000"/>
        </w:rPr>
        <w:t xml:space="preserve">, Vancouver, British Colombia, Canada, </w:t>
      </w:r>
      <w:r w:rsidR="00CD0EB3">
        <w:rPr>
          <w:color w:val="000000"/>
        </w:rPr>
        <w:t>October 23-26</w:t>
      </w:r>
      <w:r w:rsidR="002C3423">
        <w:rPr>
          <w:color w:val="000000"/>
        </w:rPr>
        <w:t>, 2016</w:t>
      </w:r>
      <w:r>
        <w:t>.</w:t>
      </w:r>
    </w:p>
    <w:p w:rsidR="00886856" w:rsidRDefault="00886856" w:rsidP="0075596C">
      <w:pPr>
        <w:pStyle w:val="BodyText2"/>
      </w:pPr>
    </w:p>
    <w:p w:rsidR="00886856" w:rsidRDefault="00886856" w:rsidP="0075596C">
      <w:pPr>
        <w:pStyle w:val="BodyText2"/>
      </w:pPr>
      <w:r>
        <w:t xml:space="preserve">234. Bendavid E, Prince L, Owens DK, Goldhaber-Fiebert JD, Andrews JR. Tuberculosis in South Africa is more concentrated by race than poverty. Proceedings of the 2017 Conference on Retroviruses and Opportunistic Infections (CROI), Seattle, Washington, February 13-16, 2017. </w:t>
      </w:r>
    </w:p>
    <w:p w:rsidR="00886856" w:rsidRDefault="00886856" w:rsidP="0075596C">
      <w:pPr>
        <w:pStyle w:val="BodyText2"/>
      </w:pPr>
    </w:p>
    <w:p w:rsidR="00886856" w:rsidRDefault="00886856" w:rsidP="0075596C">
      <w:pPr>
        <w:pStyle w:val="BodyText2"/>
      </w:pPr>
      <w:r>
        <w:t>235. Yu JX, Russell A, Ching J, Kim N, Be</w:t>
      </w:r>
      <w:r w:rsidR="0025019D">
        <w:t>ndavid E, Owens DK, Kaltenbach T</w:t>
      </w:r>
      <w:r>
        <w:t>. Cost effectiveness of endoscopic mucosal resection compared to transanal resection of complex rectal polyps. Digestive Disease Week Annual Meeting, Chicago, Illinois</w:t>
      </w:r>
      <w:r w:rsidR="00C92807">
        <w:t>, May 6-9, 2017.</w:t>
      </w:r>
    </w:p>
    <w:p w:rsidR="00C92807" w:rsidRDefault="00C92807" w:rsidP="0075596C">
      <w:pPr>
        <w:pStyle w:val="BodyText2"/>
      </w:pPr>
    </w:p>
    <w:p w:rsidR="00C92807" w:rsidRDefault="00C92807" w:rsidP="0075596C">
      <w:pPr>
        <w:pStyle w:val="BodyText2"/>
      </w:pPr>
      <w:r>
        <w:t xml:space="preserve">236. </w:t>
      </w:r>
      <w:r w:rsidRPr="00C92807">
        <w:t>Itoga NK, Minami H. Pearson K, Chelvakumar M, Mell MW, Bendavid E, Owens DK. Cost Effectiveness Analysis of Peripheral Arterial Disease Screening with the Ankle- Brachial Index Test. Arteriosclerosis, Thrombosis and Vascular Biology 2017 Scientific Sessions. May 4-7 2017.  Minneapolis, MI.</w:t>
      </w:r>
    </w:p>
    <w:p w:rsidR="00CD0EB3" w:rsidRDefault="00CD0EB3" w:rsidP="0075596C">
      <w:pPr>
        <w:pStyle w:val="BodyText2"/>
        <w:rPr>
          <w:color w:val="000000"/>
        </w:rPr>
      </w:pPr>
      <w:r>
        <w:lastRenderedPageBreak/>
        <w:t xml:space="preserve">237. Barnes J, Divi V, Coutre S, Owens DK, Goldhaber-Fiebert J. Cost effectiveness of ibrutinib for first-line therapy for chronic lymphocytic leukemia. </w:t>
      </w:r>
      <w:r>
        <w:rPr>
          <w:color w:val="000000"/>
        </w:rPr>
        <w:t xml:space="preserve">Proceedings of the </w:t>
      </w:r>
      <w:r>
        <w:t>Society for Medical Decision Making Annual Meeting</w:t>
      </w:r>
      <w:r>
        <w:rPr>
          <w:color w:val="000000"/>
        </w:rPr>
        <w:t>, Pittsburgh, Pennsylvan</w:t>
      </w:r>
      <w:r w:rsidR="0016702E">
        <w:rPr>
          <w:color w:val="000000"/>
        </w:rPr>
        <w:t>ia, October 22-25, 2017</w:t>
      </w:r>
      <w:r>
        <w:rPr>
          <w:color w:val="000000"/>
        </w:rPr>
        <w:t>.</w:t>
      </w:r>
    </w:p>
    <w:p w:rsidR="00CD0EB3" w:rsidRDefault="00CD0EB3" w:rsidP="0075596C">
      <w:pPr>
        <w:pStyle w:val="BodyText2"/>
        <w:rPr>
          <w:color w:val="000000"/>
        </w:rPr>
      </w:pPr>
    </w:p>
    <w:p w:rsidR="00CD0EB3" w:rsidRDefault="00CD0EB3" w:rsidP="0075596C">
      <w:pPr>
        <w:pStyle w:val="BodyText2"/>
        <w:rPr>
          <w:color w:val="000000"/>
        </w:rPr>
      </w:pPr>
      <w:r>
        <w:rPr>
          <w:color w:val="000000"/>
        </w:rPr>
        <w:t xml:space="preserve">238. </w:t>
      </w:r>
      <w:r w:rsidR="00C43C96">
        <w:rPr>
          <w:color w:val="000000"/>
        </w:rPr>
        <w:t>Ryckman T, Goetz J, Giron N, Luby S, Owens DK, Bendavid E.</w:t>
      </w:r>
      <w:r w:rsidR="00367658">
        <w:rPr>
          <w:color w:val="000000"/>
        </w:rPr>
        <w:t xml:space="preserve"> Cost effectiveness of cholera vaccination in Bangladesh. Proceedings of the </w:t>
      </w:r>
      <w:r w:rsidR="00367658">
        <w:t>Society for Medical Decision Making Annual Meeting</w:t>
      </w:r>
      <w:r w:rsidR="00367658">
        <w:rPr>
          <w:color w:val="000000"/>
        </w:rPr>
        <w:t>, Pittsburgh, Pennsylvania,</w:t>
      </w:r>
      <w:r w:rsidR="00701476">
        <w:rPr>
          <w:color w:val="000000"/>
        </w:rPr>
        <w:t xml:space="preserve"> October 22-25, 2017</w:t>
      </w:r>
      <w:r w:rsidR="00367658">
        <w:rPr>
          <w:color w:val="000000"/>
        </w:rPr>
        <w:t>.</w:t>
      </w:r>
    </w:p>
    <w:p w:rsidR="0025019D" w:rsidRDefault="0025019D" w:rsidP="0075596C">
      <w:pPr>
        <w:pStyle w:val="BodyText2"/>
        <w:rPr>
          <w:color w:val="000000"/>
        </w:rPr>
      </w:pPr>
    </w:p>
    <w:p w:rsidR="0025019D" w:rsidRDefault="0025019D" w:rsidP="0025019D">
      <w:pPr>
        <w:pStyle w:val="BodyText2"/>
        <w:rPr>
          <w:color w:val="000000"/>
        </w:rPr>
      </w:pPr>
      <w:r>
        <w:rPr>
          <w:color w:val="000000"/>
        </w:rPr>
        <w:t xml:space="preserve">239. </w:t>
      </w:r>
      <w:r>
        <w:t>Yu JX, Russell A, Ching J, Kim N, Bendavid E, Owens DK, Kaltenbach T. Modeling the health and economic outcomes of endoscopic resection compared to transanal resection of complex polyps</w:t>
      </w:r>
      <w:r>
        <w:rPr>
          <w:color w:val="000000"/>
        </w:rPr>
        <w:t xml:space="preserve">. Proceedings of the </w:t>
      </w:r>
      <w:r>
        <w:t>Society for Medical Decision Making Annual Meeting</w:t>
      </w:r>
      <w:r>
        <w:rPr>
          <w:color w:val="000000"/>
        </w:rPr>
        <w:t>, Pittsburgh, Pennsylvania,</w:t>
      </w:r>
      <w:r w:rsidR="00701476">
        <w:rPr>
          <w:color w:val="000000"/>
        </w:rPr>
        <w:t xml:space="preserve"> October 22-25, 2017</w:t>
      </w:r>
      <w:r>
        <w:rPr>
          <w:color w:val="000000"/>
        </w:rPr>
        <w:t>.</w:t>
      </w:r>
    </w:p>
    <w:p w:rsidR="000A0932" w:rsidRDefault="000A0932" w:rsidP="0025019D">
      <w:pPr>
        <w:pStyle w:val="BodyText2"/>
        <w:rPr>
          <w:color w:val="000000"/>
        </w:rPr>
      </w:pPr>
    </w:p>
    <w:p w:rsidR="000A0932" w:rsidRDefault="000A0932" w:rsidP="0025019D">
      <w:pPr>
        <w:pStyle w:val="BodyText2"/>
        <w:rPr>
          <w:color w:val="000000"/>
        </w:rPr>
      </w:pPr>
      <w:r>
        <w:rPr>
          <w:color w:val="000000"/>
        </w:rPr>
        <w:t xml:space="preserve">240. Lin JL, Tawfik DS, Gupta R, Owens DK, Bendavid E. Cost effectiveness of posterior spinal fusion for children with neuromuscular scoliosis. Proceedings of the </w:t>
      </w:r>
      <w:r>
        <w:t>Society for Medical Decision Making Annual Meeting</w:t>
      </w:r>
      <w:r>
        <w:rPr>
          <w:color w:val="000000"/>
        </w:rPr>
        <w:t>, Pittsburgh, Pennsylvania,</w:t>
      </w:r>
      <w:r w:rsidR="00DD7F73">
        <w:rPr>
          <w:color w:val="000000"/>
        </w:rPr>
        <w:t xml:space="preserve"> October 22-25, 2017</w:t>
      </w:r>
      <w:r>
        <w:rPr>
          <w:color w:val="000000"/>
        </w:rPr>
        <w:t>.</w:t>
      </w:r>
    </w:p>
    <w:p w:rsidR="00DD7F73" w:rsidRDefault="00DD7F73" w:rsidP="0025019D">
      <w:pPr>
        <w:pStyle w:val="BodyText2"/>
        <w:rPr>
          <w:color w:val="000000"/>
        </w:rPr>
      </w:pPr>
    </w:p>
    <w:p w:rsidR="00DD7F73" w:rsidRDefault="00DD7F73" w:rsidP="0025019D">
      <w:pPr>
        <w:pStyle w:val="BodyText2"/>
        <w:rPr>
          <w:color w:val="000000"/>
        </w:rPr>
      </w:pPr>
      <w:r>
        <w:rPr>
          <w:color w:val="000000"/>
        </w:rPr>
        <w:t>241. Harris JP, Saraswathula, A, Kaplun B, Qian Y, Chan A, Chan ATC, Le QT, Owens DK, Goldhaber-Fiebert JD,</w:t>
      </w:r>
      <w:r w:rsidRPr="00DD7F73">
        <w:rPr>
          <w:color w:val="000000"/>
        </w:rPr>
        <w:t xml:space="preserve"> </w:t>
      </w:r>
      <w:r>
        <w:rPr>
          <w:color w:val="000000"/>
        </w:rPr>
        <w:t>Pollom E. Cost effectiveness of screening for nasopharyngeal carcinoma with plasma Epstein-Barr virus DNA. Proceedings of the 2018 Annual Meeting of the American Society for Radiation Oncology, San Antonio, Texas October 21-24, 2018 (submitted).</w:t>
      </w:r>
    </w:p>
    <w:p w:rsidR="00DD7F73" w:rsidRDefault="00DD7F73" w:rsidP="0025019D">
      <w:pPr>
        <w:pStyle w:val="BodyText2"/>
        <w:rPr>
          <w:color w:val="000000"/>
        </w:rPr>
      </w:pPr>
    </w:p>
    <w:p w:rsidR="00DD7F73" w:rsidRDefault="00DD7F73" w:rsidP="0025019D">
      <w:pPr>
        <w:pStyle w:val="BodyText2"/>
        <w:rPr>
          <w:color w:val="000000"/>
        </w:rPr>
      </w:pPr>
      <w:r>
        <w:rPr>
          <w:color w:val="000000"/>
        </w:rPr>
        <w:t>242. Sehested T, Bjerre J, Chang A, Ku S, Jahansouz A, Owens DK, Hlatky M, Golhaber-Fiebert JD. Cost effectiveness of canakinumab to prevent recurrent myocardial infarction. Proceedings of the European Society of Cardiology Congress, Munich, German, August 25-29, 2018. (submitted).</w:t>
      </w:r>
    </w:p>
    <w:p w:rsidR="007F064A" w:rsidRDefault="007F064A" w:rsidP="0025019D">
      <w:pPr>
        <w:pStyle w:val="BodyText2"/>
        <w:rPr>
          <w:color w:val="000000"/>
        </w:rPr>
      </w:pPr>
    </w:p>
    <w:p w:rsidR="007F064A" w:rsidRDefault="007F064A" w:rsidP="0025019D">
      <w:pPr>
        <w:pStyle w:val="BodyText2"/>
        <w:rPr>
          <w:color w:val="000000"/>
        </w:rPr>
      </w:pPr>
      <w:r>
        <w:rPr>
          <w:color w:val="000000"/>
        </w:rPr>
        <w:t xml:space="preserve">243. Ryckman T, Luby S, Owens DK, Bendavid E, Goldhaber-Fiebert JD. Model-based cost-effectiveness analysis of cholera vaccination in Bangladesh. Proceedings of the </w:t>
      </w:r>
      <w:r>
        <w:t>Society for Medical Decision Making Annual Meeting</w:t>
      </w:r>
      <w:r>
        <w:rPr>
          <w:color w:val="000000"/>
        </w:rPr>
        <w:t>, Montreal, Quebec, Canada, October 14-17, 2018. (submitted).</w:t>
      </w:r>
    </w:p>
    <w:p w:rsidR="007F064A" w:rsidRDefault="007F064A" w:rsidP="0025019D">
      <w:pPr>
        <w:pStyle w:val="BodyText2"/>
        <w:rPr>
          <w:color w:val="000000"/>
        </w:rPr>
      </w:pPr>
    </w:p>
    <w:p w:rsidR="007F064A" w:rsidRDefault="007F064A" w:rsidP="0025019D">
      <w:pPr>
        <w:pStyle w:val="BodyText2"/>
        <w:rPr>
          <w:color w:val="000000"/>
        </w:rPr>
      </w:pPr>
      <w:r>
        <w:rPr>
          <w:color w:val="000000"/>
        </w:rPr>
        <w:t xml:space="preserve">244. Ryckman T, Luby S, Owens DK, Bendavid E, Goldhaber-Fiebert JD. Model calibration of cholera natural history in Bangladesh. Proceedings of the </w:t>
      </w:r>
      <w:r>
        <w:t>Society for Medical Decision Making Annual Meeting</w:t>
      </w:r>
      <w:r>
        <w:rPr>
          <w:color w:val="000000"/>
        </w:rPr>
        <w:t>, Montreal, Quebec, Canada, October 14-17, 2018. (submitted).</w:t>
      </w:r>
    </w:p>
    <w:p w:rsidR="0025019D" w:rsidRDefault="0025019D" w:rsidP="0075596C">
      <w:pPr>
        <w:pStyle w:val="BodyText2"/>
      </w:pPr>
    </w:p>
    <w:p w:rsidR="00123269" w:rsidRDefault="00123269" w:rsidP="0075596C">
      <w:pPr>
        <w:pStyle w:val="BodyText2"/>
      </w:pPr>
    </w:p>
    <w:p w:rsidR="00827268" w:rsidRDefault="00827268">
      <w:pPr>
        <w:keepNext/>
        <w:rPr>
          <w:rFonts w:ascii="Times New Roman" w:hAnsi="Times New Roman"/>
          <w:b/>
          <w:sz w:val="20"/>
        </w:rPr>
      </w:pPr>
      <w:r>
        <w:rPr>
          <w:rFonts w:ascii="Times New Roman" w:hAnsi="Times New Roman"/>
          <w:b/>
          <w:sz w:val="20"/>
        </w:rPr>
        <w:t>Other Committees and Presentations</w:t>
      </w:r>
    </w:p>
    <w:p w:rsidR="00827268" w:rsidRDefault="00827268">
      <w:pPr>
        <w:keepNext/>
        <w:rPr>
          <w:rFonts w:ascii="Times New Roman" w:hAnsi="Times New Roman"/>
          <w:sz w:val="20"/>
        </w:rPr>
      </w:pPr>
    </w:p>
    <w:p w:rsidR="00827268" w:rsidRDefault="00827268">
      <w:pPr>
        <w:keepNext/>
        <w:rPr>
          <w:rFonts w:ascii="Times New Roman" w:hAnsi="Times New Roman"/>
          <w:sz w:val="20"/>
        </w:rPr>
      </w:pPr>
      <w:r>
        <w:rPr>
          <w:rFonts w:ascii="Times New Roman" w:hAnsi="Times New Roman"/>
          <w:sz w:val="20"/>
        </w:rPr>
        <w:t xml:space="preserve">1. Abstract Selection Committee, Fifteenth Annual Meeting, Society for Medical Decision Making; Research Triangle, </w:t>
      </w:r>
      <w:smartTag w:uri="urn:schemas-microsoft-com:office:smarttags" w:element="place">
        <w:smartTag w:uri="urn:schemas-microsoft-com:office:smarttags" w:element="State">
          <w:r>
            <w:rPr>
              <w:rFonts w:ascii="Times New Roman" w:hAnsi="Times New Roman"/>
              <w:sz w:val="20"/>
            </w:rPr>
            <w:t>North Carolina</w:t>
          </w:r>
        </w:smartTag>
      </w:smartTag>
      <w:r>
        <w:rPr>
          <w:rFonts w:ascii="Times New Roman" w:hAnsi="Times New Roman"/>
          <w:sz w:val="20"/>
        </w:rPr>
        <w:t xml:space="preserve">; </w:t>
      </w:r>
      <w:smartTag w:uri="urn:schemas-microsoft-com:office:smarttags" w:element="date">
        <w:smartTagPr>
          <w:attr w:name="Year" w:val="1993"/>
          <w:attr w:name="Day" w:val="24"/>
          <w:attr w:name="Month" w:val="10"/>
        </w:smartTagPr>
        <w:r>
          <w:rPr>
            <w:rFonts w:ascii="Times New Roman" w:hAnsi="Times New Roman"/>
            <w:sz w:val="20"/>
          </w:rPr>
          <w:t>October 24 - 27, 1993</w:t>
        </w:r>
      </w:smartTag>
      <w:r>
        <w:rPr>
          <w:rFonts w:ascii="Times New Roman" w:hAnsi="Times New Roman"/>
          <w:sz w:val="20"/>
        </w:rPr>
        <w:t>.</w:t>
      </w:r>
    </w:p>
    <w:p w:rsidR="00827268" w:rsidRDefault="00827268">
      <w:pPr>
        <w:keepNext/>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 Technology Assessment Steering Committee, </w:t>
      </w:r>
      <w:smartTag w:uri="urn:schemas-microsoft-com:office:smarttags" w:element="place">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Type">
          <w:r>
            <w:rPr>
              <w:rFonts w:ascii="Times New Roman" w:hAnsi="Times New Roman"/>
              <w:sz w:val="20"/>
            </w:rPr>
            <w:t>Hospital</w:t>
          </w:r>
        </w:smartTag>
      </w:smartTag>
      <w:r>
        <w:rPr>
          <w:rFonts w:ascii="Times New Roman" w:hAnsi="Times New Roman"/>
          <w:sz w:val="20"/>
        </w:rPr>
        <w:t xml:space="preserve">  1993 – 1995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 Session Chair, Sixteenth Annual Meeting, Society for Medical Decision Making; </w:t>
      </w:r>
      <w:smartTag w:uri="urn:schemas-microsoft-com:office:smarttags" w:element="place">
        <w:smartTag w:uri="urn:schemas-microsoft-com:office:smarttags" w:element="City">
          <w:r>
            <w:rPr>
              <w:rFonts w:ascii="Times New Roman" w:hAnsi="Times New Roman"/>
              <w:sz w:val="20"/>
            </w:rPr>
            <w:t>Cleveland</w:t>
          </w:r>
        </w:smartTag>
        <w:r>
          <w:rPr>
            <w:rFonts w:ascii="Times New Roman" w:hAnsi="Times New Roman"/>
            <w:sz w:val="20"/>
          </w:rPr>
          <w:t xml:space="preserve">, </w:t>
        </w:r>
        <w:smartTag w:uri="urn:schemas-microsoft-com:office:smarttags" w:element="State">
          <w:r>
            <w:rPr>
              <w:rFonts w:ascii="Times New Roman" w:hAnsi="Times New Roman"/>
              <w:sz w:val="20"/>
            </w:rPr>
            <w:t>Ohio</w:t>
          </w:r>
        </w:smartTag>
      </w:smartTag>
      <w:r>
        <w:rPr>
          <w:rFonts w:ascii="Times New Roman" w:hAnsi="Times New Roman"/>
          <w:sz w:val="20"/>
        </w:rPr>
        <w:t xml:space="preserve">; </w:t>
      </w:r>
      <w:smartTag w:uri="urn:schemas-microsoft-com:office:smarttags" w:element="date">
        <w:smartTagPr>
          <w:attr w:name="Year" w:val="1994"/>
          <w:attr w:name="Day" w:val="16"/>
          <w:attr w:name="Month" w:val="10"/>
        </w:smartTagPr>
        <w:r>
          <w:rPr>
            <w:rFonts w:ascii="Times New Roman" w:hAnsi="Times New Roman"/>
            <w:sz w:val="20"/>
          </w:rPr>
          <w:t>October 16 - 19, 1994</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 Abstract Selection Committee, Sixteenth Annual Meeting, Society for Medical Decision Making; </w:t>
      </w:r>
      <w:smartTag w:uri="urn:schemas-microsoft-com:office:smarttags" w:element="place">
        <w:smartTag w:uri="urn:schemas-microsoft-com:office:smarttags" w:element="City">
          <w:r>
            <w:rPr>
              <w:rFonts w:ascii="Times New Roman" w:hAnsi="Times New Roman"/>
              <w:sz w:val="20"/>
            </w:rPr>
            <w:t>Cleveland</w:t>
          </w:r>
        </w:smartTag>
        <w:r>
          <w:rPr>
            <w:rFonts w:ascii="Times New Roman" w:hAnsi="Times New Roman"/>
            <w:sz w:val="20"/>
          </w:rPr>
          <w:t xml:space="preserve">, </w:t>
        </w:r>
        <w:smartTag w:uri="urn:schemas-microsoft-com:office:smarttags" w:element="State">
          <w:r>
            <w:rPr>
              <w:rFonts w:ascii="Times New Roman" w:hAnsi="Times New Roman"/>
              <w:sz w:val="20"/>
            </w:rPr>
            <w:t>Ohio</w:t>
          </w:r>
        </w:smartTag>
      </w:smartTag>
      <w:r>
        <w:rPr>
          <w:rFonts w:ascii="Times New Roman" w:hAnsi="Times New Roman"/>
          <w:sz w:val="20"/>
        </w:rPr>
        <w:t xml:space="preserve">; </w:t>
      </w:r>
      <w:smartTag w:uri="urn:schemas-microsoft-com:office:smarttags" w:element="date">
        <w:smartTagPr>
          <w:attr w:name="Year" w:val="1994"/>
          <w:attr w:name="Day" w:val="16"/>
          <w:attr w:name="Month" w:val="10"/>
        </w:smartTagPr>
        <w:r>
          <w:rPr>
            <w:rFonts w:ascii="Times New Roman" w:hAnsi="Times New Roman"/>
            <w:sz w:val="20"/>
          </w:rPr>
          <w:t>October 16 - 19, 1994</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4. Session Chair, Decision Making for HIV/AIDS, Annual Meeting, Institute for Operations Research and the Management Sciences, </w:t>
      </w:r>
      <w:smartTag w:uri="urn:schemas-microsoft-com:office:smarttags" w:element="place">
        <w:smartTag w:uri="urn:schemas-microsoft-com:office:smarttags" w:element="City">
          <w:r>
            <w:rPr>
              <w:rFonts w:ascii="Times New Roman" w:hAnsi="Times New Roman"/>
              <w:sz w:val="20"/>
            </w:rPr>
            <w:t>Los Angeles</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Year" w:val="1995"/>
          <w:attr w:name="Day" w:val="23"/>
          <w:attr w:name="Month" w:val="4"/>
        </w:smartTagPr>
        <w:r>
          <w:rPr>
            <w:rFonts w:ascii="Times New Roman" w:hAnsi="Times New Roman"/>
            <w:sz w:val="20"/>
          </w:rPr>
          <w:t>April 23 - 26, 1995</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5. Session Chair, Medical Decision Making, Eighteenth Annual Meeting, Society of General Internal Medicine, San Diego, California; May 4 - 6, 1995.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6. Abstract Selection Committee, Eighteenth Annual Meeting, Society of General Internal Medicine, San Diego, California; May 4 - 6, 1995.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lastRenderedPageBreak/>
        <w:t>7. Awards Committee, Eighteenth Annual Meeting, Society of General Internal Medicine, San Diego, California; May 4 - 6, 1995.</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8. Awards Committee, National Research Service Award (NRSA) Trainee Research Conference, </w:t>
      </w:r>
      <w:smartTag w:uri="urn:schemas-microsoft-com:office:smarttags" w:element="place">
        <w:smartTag w:uri="urn:schemas-microsoft-com:office:smarttags" w:element="City">
          <w:r>
            <w:rPr>
              <w:rFonts w:ascii="Times New Roman" w:hAnsi="Times New Roman"/>
              <w:sz w:val="20"/>
            </w:rPr>
            <w:t>Chicago</w:t>
          </w:r>
        </w:smartTag>
        <w:r>
          <w:rPr>
            <w:rFonts w:ascii="Times New Roman" w:hAnsi="Times New Roman"/>
            <w:sz w:val="20"/>
          </w:rPr>
          <w:t xml:space="preserve">, </w:t>
        </w:r>
        <w:smartTag w:uri="urn:schemas-microsoft-com:office:smarttags" w:element="State">
          <w:r>
            <w:rPr>
              <w:rFonts w:ascii="Times New Roman" w:hAnsi="Times New Roman"/>
              <w:sz w:val="20"/>
            </w:rPr>
            <w:t>Illinois</w:t>
          </w:r>
        </w:smartTag>
      </w:smartTag>
      <w:r>
        <w:rPr>
          <w:rFonts w:ascii="Times New Roman" w:hAnsi="Times New Roman"/>
          <w:sz w:val="20"/>
        </w:rPr>
        <w:t xml:space="preserve">; </w:t>
      </w:r>
      <w:smartTag w:uri="urn:schemas-microsoft-com:office:smarttags" w:element="date">
        <w:smartTagPr>
          <w:attr w:name="Year" w:val="1995"/>
          <w:attr w:name="Day" w:val="3"/>
          <w:attr w:name="Month" w:val="6"/>
        </w:smartTagPr>
        <w:r>
          <w:rPr>
            <w:rFonts w:ascii="Times New Roman" w:hAnsi="Times New Roman"/>
            <w:sz w:val="20"/>
          </w:rPr>
          <w:t>June 3, 1995</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9. Session Chair, Health Services Research, National Research Service Award (NRSA) Trainee Research Conference; </w:t>
      </w:r>
      <w:smartTag w:uri="urn:schemas-microsoft-com:office:smarttags" w:element="place">
        <w:smartTag w:uri="urn:schemas-microsoft-com:office:smarttags" w:element="City">
          <w:r>
            <w:rPr>
              <w:rFonts w:ascii="Times New Roman" w:hAnsi="Times New Roman"/>
              <w:sz w:val="20"/>
            </w:rPr>
            <w:t>Chicago</w:t>
          </w:r>
        </w:smartTag>
        <w:r>
          <w:rPr>
            <w:rFonts w:ascii="Times New Roman" w:hAnsi="Times New Roman"/>
            <w:sz w:val="20"/>
          </w:rPr>
          <w:t xml:space="preserve">, </w:t>
        </w:r>
        <w:smartTag w:uri="urn:schemas-microsoft-com:office:smarttags" w:element="State">
          <w:r>
            <w:rPr>
              <w:rFonts w:ascii="Times New Roman" w:hAnsi="Times New Roman"/>
              <w:sz w:val="20"/>
            </w:rPr>
            <w:t>Illinois</w:t>
          </w:r>
        </w:smartTag>
      </w:smartTag>
      <w:r>
        <w:rPr>
          <w:rFonts w:ascii="Times New Roman" w:hAnsi="Times New Roman"/>
          <w:sz w:val="20"/>
        </w:rPr>
        <w:t xml:space="preserve">; </w:t>
      </w:r>
      <w:smartTag w:uri="urn:schemas-microsoft-com:office:smarttags" w:element="date">
        <w:smartTagPr>
          <w:attr w:name="Year" w:val="1995"/>
          <w:attr w:name="Day" w:val="3"/>
          <w:attr w:name="Month" w:val="6"/>
        </w:smartTagPr>
        <w:r>
          <w:rPr>
            <w:rFonts w:ascii="Times New Roman" w:hAnsi="Times New Roman"/>
            <w:sz w:val="20"/>
          </w:rPr>
          <w:t>June 3, 1995</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10.Chair, Abstract Selection Committee, National Research Service Award (NRSA) Trainee Research Conference; </w:t>
      </w:r>
      <w:smartTag w:uri="urn:schemas-microsoft-com:office:smarttags" w:element="place">
        <w:smartTag w:uri="urn:schemas-microsoft-com:office:smarttags" w:element="City">
          <w:r>
            <w:rPr>
              <w:rFonts w:ascii="Times New Roman" w:hAnsi="Times New Roman"/>
              <w:sz w:val="20"/>
            </w:rPr>
            <w:t>Chicago</w:t>
          </w:r>
        </w:smartTag>
        <w:r>
          <w:rPr>
            <w:rFonts w:ascii="Times New Roman" w:hAnsi="Times New Roman"/>
            <w:sz w:val="20"/>
          </w:rPr>
          <w:t xml:space="preserve">, </w:t>
        </w:r>
        <w:smartTag w:uri="urn:schemas-microsoft-com:office:smarttags" w:element="State">
          <w:r>
            <w:rPr>
              <w:rFonts w:ascii="Times New Roman" w:hAnsi="Times New Roman"/>
              <w:sz w:val="20"/>
            </w:rPr>
            <w:t>Illinois</w:t>
          </w:r>
        </w:smartTag>
      </w:smartTag>
      <w:r>
        <w:rPr>
          <w:rFonts w:ascii="Times New Roman" w:hAnsi="Times New Roman"/>
          <w:sz w:val="20"/>
        </w:rPr>
        <w:t xml:space="preserve">; </w:t>
      </w:r>
      <w:smartTag w:uri="urn:schemas-microsoft-com:office:smarttags" w:element="date">
        <w:smartTagPr>
          <w:attr w:name="Month" w:val="6"/>
          <w:attr w:name="Day" w:val="3"/>
          <w:attr w:name="Year" w:val="1995"/>
        </w:smartTagPr>
        <w:r>
          <w:rPr>
            <w:rFonts w:ascii="Times New Roman" w:hAnsi="Times New Roman"/>
            <w:sz w:val="20"/>
          </w:rPr>
          <w:t>June 3, 1995</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11. Session Chair, Cardiac Rehabilitation and Health Care Reform, Third Annual Clinical Exercise Physiology and Cardiac Rehabilitation Conference, </w:t>
      </w:r>
      <w:smartTag w:uri="urn:schemas-microsoft-com:office:smarttags" w:element="place">
        <w:smartTag w:uri="urn:schemas-microsoft-com:office:smarttags" w:element="City">
          <w:r>
            <w:rPr>
              <w:rFonts w:ascii="Times New Roman" w:hAnsi="Times New Roman"/>
              <w:sz w:val="20"/>
            </w:rPr>
            <w:t>Palo Alto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r>
        <w:rPr>
          <w:rFonts w:ascii="Times New Roman" w:hAnsi="Times New Roman"/>
          <w:sz w:val="20"/>
        </w:rPr>
        <w:t xml:space="preserve">; </w:t>
      </w:r>
      <w:smartTag w:uri="urn:schemas-microsoft-com:office:smarttags" w:element="date">
        <w:smartTagPr>
          <w:attr w:name="Year" w:val="1995"/>
          <w:attr w:name="Day" w:val="11"/>
          <w:attr w:name="Month" w:val="8"/>
        </w:smartTagPr>
        <w:r>
          <w:rPr>
            <w:rFonts w:ascii="Times New Roman" w:hAnsi="Times New Roman"/>
            <w:sz w:val="20"/>
          </w:rPr>
          <w:t>August 11, 1995</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12. Session Co-chair, Seventeenth Annual Meeting, Society for Medical Decision Making; </w:t>
      </w:r>
      <w:smartTag w:uri="urn:schemas-microsoft-com:office:smarttags" w:element="place">
        <w:smartTag w:uri="urn:schemas-microsoft-com:office:smarttags" w:element="City">
          <w:r>
            <w:rPr>
              <w:rFonts w:ascii="Times New Roman" w:hAnsi="Times New Roman"/>
              <w:sz w:val="20"/>
            </w:rPr>
            <w:t>Tempe</w:t>
          </w:r>
        </w:smartTag>
        <w:r>
          <w:rPr>
            <w:rFonts w:ascii="Times New Roman" w:hAnsi="Times New Roman"/>
            <w:sz w:val="20"/>
          </w:rPr>
          <w:t xml:space="preserve">, </w:t>
        </w:r>
        <w:smartTag w:uri="urn:schemas-microsoft-com:office:smarttags" w:element="State">
          <w:r>
            <w:rPr>
              <w:rFonts w:ascii="Times New Roman" w:hAnsi="Times New Roman"/>
              <w:sz w:val="20"/>
            </w:rPr>
            <w:t>Arizona</w:t>
          </w:r>
        </w:smartTag>
      </w:smartTag>
      <w:r>
        <w:rPr>
          <w:rFonts w:ascii="Times New Roman" w:hAnsi="Times New Roman"/>
          <w:sz w:val="20"/>
        </w:rPr>
        <w:t xml:space="preserve">; </w:t>
      </w:r>
      <w:smartTag w:uri="urn:schemas-microsoft-com:office:smarttags" w:element="date">
        <w:smartTagPr>
          <w:attr w:name="Year" w:val="1995"/>
          <w:attr w:name="Day" w:val="14"/>
          <w:attr w:name="Month" w:val="10"/>
        </w:smartTagPr>
        <w:r>
          <w:rPr>
            <w:rFonts w:ascii="Times New Roman" w:hAnsi="Times New Roman"/>
            <w:sz w:val="20"/>
          </w:rPr>
          <w:t>October 14 - 17, 1995</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13. Awards Committee, Seventeenth Annual Meeting, Society for Medical Decision Making; </w:t>
      </w:r>
      <w:smartTag w:uri="urn:schemas-microsoft-com:office:smarttags" w:element="place">
        <w:smartTag w:uri="urn:schemas-microsoft-com:office:smarttags" w:element="City">
          <w:r>
            <w:rPr>
              <w:rFonts w:ascii="Times New Roman" w:hAnsi="Times New Roman"/>
              <w:sz w:val="20"/>
            </w:rPr>
            <w:t>Tempe</w:t>
          </w:r>
        </w:smartTag>
        <w:r>
          <w:rPr>
            <w:rFonts w:ascii="Times New Roman" w:hAnsi="Times New Roman"/>
            <w:sz w:val="20"/>
          </w:rPr>
          <w:t xml:space="preserve">, </w:t>
        </w:r>
        <w:smartTag w:uri="urn:schemas-microsoft-com:office:smarttags" w:element="State">
          <w:r>
            <w:rPr>
              <w:rFonts w:ascii="Times New Roman" w:hAnsi="Times New Roman"/>
              <w:sz w:val="20"/>
            </w:rPr>
            <w:t>Arizona</w:t>
          </w:r>
        </w:smartTag>
      </w:smartTag>
      <w:r>
        <w:rPr>
          <w:rFonts w:ascii="Times New Roman" w:hAnsi="Times New Roman"/>
          <w:sz w:val="20"/>
        </w:rPr>
        <w:t xml:space="preserve">; </w:t>
      </w:r>
      <w:smartTag w:uri="urn:schemas-microsoft-com:office:smarttags" w:element="date">
        <w:smartTagPr>
          <w:attr w:name="Year" w:val="1995"/>
          <w:attr w:name="Day" w:val="14"/>
          <w:attr w:name="Month" w:val="10"/>
        </w:smartTagPr>
        <w:r>
          <w:rPr>
            <w:rFonts w:ascii="Times New Roman" w:hAnsi="Times New Roman"/>
            <w:sz w:val="20"/>
          </w:rPr>
          <w:t>October 14 - 17, 1995</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14. Co-Chair, Abstract Selection Committee for Medical Decision Making and Cost-Effectiveness Analysis, Nineteenth Annual Meeting, Society for General Internal Medicine, Washington, D.C.; May 2-4, 1996.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15. Awards Committee, Nineteenth Annual Meeting, Society for General Internal Medicine,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xml:space="preserve">; </w:t>
      </w:r>
      <w:smartTag w:uri="urn:schemas-microsoft-com:office:smarttags" w:element="date">
        <w:smartTagPr>
          <w:attr w:name="Year" w:val="1996"/>
          <w:attr w:name="Day" w:val="2"/>
          <w:attr w:name="Month" w:val="5"/>
        </w:smartTagPr>
        <w:r>
          <w:rPr>
            <w:rFonts w:ascii="Times New Roman" w:hAnsi="Times New Roman"/>
            <w:sz w:val="20"/>
          </w:rPr>
          <w:t>May 2-4, 1996</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16. Planning Committee, Second Annual National Research Service Award (NRSA) Trainee Research Conference, Atlanta, Georgia; June 8, 1996.</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17. Awards Committee, Second Annual National Research Service Award (NRSA) Trainee Research Conference, </w:t>
      </w:r>
      <w:smartTag w:uri="urn:schemas-microsoft-com:office:smarttags" w:element="place">
        <w:smartTag w:uri="urn:schemas-microsoft-com:office:smarttags" w:element="City">
          <w:r>
            <w:rPr>
              <w:rFonts w:ascii="Times New Roman" w:hAnsi="Times New Roman"/>
              <w:sz w:val="20"/>
            </w:rPr>
            <w:t>Atlanta</w:t>
          </w:r>
        </w:smartTag>
        <w:r>
          <w:rPr>
            <w:rFonts w:ascii="Times New Roman" w:hAnsi="Times New Roman"/>
            <w:sz w:val="20"/>
          </w:rPr>
          <w:t xml:space="preserve">, </w:t>
        </w:r>
        <w:smartTag w:uri="urn:schemas-microsoft-com:office:smarttags" w:element="country-region">
          <w:r>
            <w:rPr>
              <w:rFonts w:ascii="Times New Roman" w:hAnsi="Times New Roman"/>
              <w:sz w:val="20"/>
            </w:rPr>
            <w:t>Georgia</w:t>
          </w:r>
        </w:smartTag>
      </w:smartTag>
      <w:r>
        <w:rPr>
          <w:rFonts w:ascii="Times New Roman" w:hAnsi="Times New Roman"/>
          <w:sz w:val="20"/>
        </w:rPr>
        <w:t xml:space="preserve">; </w:t>
      </w:r>
      <w:smartTag w:uri="urn:schemas-microsoft-com:office:smarttags" w:element="date">
        <w:smartTagPr>
          <w:attr w:name="Year" w:val="1996"/>
          <w:attr w:name="Day" w:val="8"/>
          <w:attr w:name="Month" w:val="6"/>
        </w:smartTagPr>
        <w:r>
          <w:rPr>
            <w:rFonts w:ascii="Times New Roman" w:hAnsi="Times New Roman"/>
            <w:sz w:val="20"/>
          </w:rPr>
          <w:t>June 8, 1996</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18. Awards Committee, Eighteenth Annual Meeting, Society for Medical Decision Making; </w:t>
      </w:r>
      <w:smartTag w:uri="urn:schemas-microsoft-com:office:smarttags" w:element="place">
        <w:smartTag w:uri="urn:schemas-microsoft-com:office:smarttags" w:element="City">
          <w:r>
            <w:rPr>
              <w:rFonts w:ascii="Times New Roman" w:hAnsi="Times New Roman"/>
              <w:sz w:val="20"/>
            </w:rPr>
            <w:t>Toronto</w:t>
          </w:r>
        </w:smartTag>
        <w:r>
          <w:rPr>
            <w:rFonts w:ascii="Times New Roman" w:hAnsi="Times New Roman"/>
            <w:sz w:val="20"/>
          </w:rPr>
          <w:t xml:space="preserve">, </w:t>
        </w:r>
        <w:smartTag w:uri="urn:schemas-microsoft-com:office:smarttags" w:element="State">
          <w:r>
            <w:rPr>
              <w:rFonts w:ascii="Times New Roman" w:hAnsi="Times New Roman"/>
              <w:sz w:val="20"/>
            </w:rPr>
            <w:t>Ontario</w:t>
          </w:r>
        </w:smartTag>
        <w:r>
          <w:rPr>
            <w:rFonts w:ascii="Times New Roman" w:hAnsi="Times New Roman"/>
            <w:sz w:val="20"/>
          </w:rPr>
          <w:t xml:space="preserve">, </w:t>
        </w:r>
        <w:smartTag w:uri="urn:schemas-microsoft-com:office:smarttags" w:element="country-region">
          <w:r>
            <w:rPr>
              <w:rFonts w:ascii="Times New Roman" w:hAnsi="Times New Roman"/>
              <w:sz w:val="20"/>
            </w:rPr>
            <w:t>Canada</w:t>
          </w:r>
        </w:smartTag>
      </w:smartTag>
      <w:r>
        <w:rPr>
          <w:rFonts w:ascii="Times New Roman" w:hAnsi="Times New Roman"/>
          <w:sz w:val="20"/>
        </w:rPr>
        <w:t xml:space="preserve">; </w:t>
      </w:r>
      <w:smartTag w:uri="urn:schemas-microsoft-com:office:smarttags" w:element="date">
        <w:smartTagPr>
          <w:attr w:name="Year" w:val="1996"/>
          <w:attr w:name="Day" w:val="13"/>
          <w:attr w:name="Month" w:val="10"/>
        </w:smartTagPr>
        <w:r>
          <w:rPr>
            <w:rFonts w:ascii="Times New Roman" w:hAnsi="Times New Roman"/>
            <w:sz w:val="20"/>
          </w:rPr>
          <w:t>October 13 - 16, 1996</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19. Abstract Selection Committee, Eighteenth Annual Meeting, Society for Medical Decision Making; </w:t>
      </w:r>
      <w:smartTag w:uri="urn:schemas-microsoft-com:office:smarttags" w:element="place">
        <w:smartTag w:uri="urn:schemas-microsoft-com:office:smarttags" w:element="City">
          <w:r>
            <w:rPr>
              <w:rFonts w:ascii="Times New Roman" w:hAnsi="Times New Roman"/>
              <w:sz w:val="20"/>
            </w:rPr>
            <w:t>Toronto</w:t>
          </w:r>
        </w:smartTag>
        <w:r>
          <w:rPr>
            <w:rFonts w:ascii="Times New Roman" w:hAnsi="Times New Roman"/>
            <w:sz w:val="20"/>
          </w:rPr>
          <w:t xml:space="preserve">, </w:t>
        </w:r>
        <w:smartTag w:uri="urn:schemas-microsoft-com:office:smarttags" w:element="State">
          <w:r>
            <w:rPr>
              <w:rFonts w:ascii="Times New Roman" w:hAnsi="Times New Roman"/>
              <w:sz w:val="20"/>
            </w:rPr>
            <w:t>Ontario</w:t>
          </w:r>
        </w:smartTag>
        <w:r>
          <w:rPr>
            <w:rFonts w:ascii="Times New Roman" w:hAnsi="Times New Roman"/>
            <w:sz w:val="20"/>
          </w:rPr>
          <w:t xml:space="preserve">, </w:t>
        </w:r>
        <w:smartTag w:uri="urn:schemas-microsoft-com:office:smarttags" w:element="country-region">
          <w:r>
            <w:rPr>
              <w:rFonts w:ascii="Times New Roman" w:hAnsi="Times New Roman"/>
              <w:sz w:val="20"/>
            </w:rPr>
            <w:t>Canada</w:t>
          </w:r>
        </w:smartTag>
      </w:smartTag>
      <w:r>
        <w:rPr>
          <w:rFonts w:ascii="Times New Roman" w:hAnsi="Times New Roman"/>
          <w:sz w:val="20"/>
        </w:rPr>
        <w:t xml:space="preserve">; </w:t>
      </w:r>
      <w:smartTag w:uri="urn:schemas-microsoft-com:office:smarttags" w:element="date">
        <w:smartTagPr>
          <w:attr w:name="Year" w:val="1996"/>
          <w:attr w:name="Day" w:val="13"/>
          <w:attr w:name="Month" w:val="10"/>
        </w:smartTagPr>
        <w:r>
          <w:rPr>
            <w:rFonts w:ascii="Times New Roman" w:hAnsi="Times New Roman"/>
            <w:sz w:val="20"/>
          </w:rPr>
          <w:t>October 13 - 16, 1996</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20. Scientific Program Committee, Eighteenth Annual Meeting, Society for Medical Decision Making, </w:t>
      </w:r>
      <w:smartTag w:uri="urn:schemas-microsoft-com:office:smarttags" w:element="place">
        <w:smartTag w:uri="urn:schemas-microsoft-com:office:smarttags" w:element="City">
          <w:r>
            <w:rPr>
              <w:rFonts w:ascii="Times New Roman" w:hAnsi="Times New Roman"/>
              <w:sz w:val="20"/>
            </w:rPr>
            <w:t>Toronto</w:t>
          </w:r>
        </w:smartTag>
        <w:r>
          <w:rPr>
            <w:rFonts w:ascii="Times New Roman" w:hAnsi="Times New Roman"/>
            <w:sz w:val="20"/>
          </w:rPr>
          <w:t xml:space="preserve">, </w:t>
        </w:r>
        <w:smartTag w:uri="urn:schemas-microsoft-com:office:smarttags" w:element="country-region">
          <w:r>
            <w:rPr>
              <w:rFonts w:ascii="Times New Roman" w:hAnsi="Times New Roman"/>
              <w:sz w:val="20"/>
            </w:rPr>
            <w:t>Canada</w:t>
          </w:r>
        </w:smartTag>
      </w:smartTag>
      <w:r>
        <w:rPr>
          <w:rFonts w:ascii="Times New Roman" w:hAnsi="Times New Roman"/>
          <w:sz w:val="20"/>
        </w:rPr>
        <w:t xml:space="preserve">; </w:t>
      </w:r>
      <w:smartTag w:uri="urn:schemas-microsoft-com:office:smarttags" w:element="date">
        <w:smartTagPr>
          <w:attr w:name="Year" w:val="1996"/>
          <w:attr w:name="Day" w:val="13"/>
          <w:attr w:name="Month" w:val="10"/>
        </w:smartTagPr>
        <w:r>
          <w:rPr>
            <w:rFonts w:ascii="Times New Roman" w:hAnsi="Times New Roman"/>
            <w:sz w:val="20"/>
          </w:rPr>
          <w:t>October 13 - 16, 1996</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u w:val="single"/>
        </w:rPr>
      </w:pPr>
      <w:r>
        <w:rPr>
          <w:rFonts w:ascii="Times New Roman" w:hAnsi="Times New Roman"/>
          <w:sz w:val="20"/>
        </w:rPr>
        <w:t xml:space="preserve">21. Session Co-chair, Methods in Medical Decision Making, Eighteenth Annual Meeting, Society for Medical Decision Making; </w:t>
      </w:r>
      <w:smartTag w:uri="urn:schemas-microsoft-com:office:smarttags" w:element="place">
        <w:smartTag w:uri="urn:schemas-microsoft-com:office:smarttags" w:element="City">
          <w:r>
            <w:rPr>
              <w:rFonts w:ascii="Times New Roman" w:hAnsi="Times New Roman"/>
              <w:sz w:val="20"/>
            </w:rPr>
            <w:t>Toronto</w:t>
          </w:r>
        </w:smartTag>
        <w:r>
          <w:rPr>
            <w:rFonts w:ascii="Times New Roman" w:hAnsi="Times New Roman"/>
            <w:sz w:val="20"/>
          </w:rPr>
          <w:t xml:space="preserve">, </w:t>
        </w:r>
        <w:smartTag w:uri="urn:schemas-microsoft-com:office:smarttags" w:element="State">
          <w:r>
            <w:rPr>
              <w:rFonts w:ascii="Times New Roman" w:hAnsi="Times New Roman"/>
              <w:sz w:val="20"/>
            </w:rPr>
            <w:t>Ontario</w:t>
          </w:r>
        </w:smartTag>
        <w:r>
          <w:rPr>
            <w:rFonts w:ascii="Times New Roman" w:hAnsi="Times New Roman"/>
            <w:sz w:val="20"/>
          </w:rPr>
          <w:t xml:space="preserve">, </w:t>
        </w:r>
        <w:smartTag w:uri="urn:schemas-microsoft-com:office:smarttags" w:element="country-region">
          <w:r>
            <w:rPr>
              <w:rFonts w:ascii="Times New Roman" w:hAnsi="Times New Roman"/>
              <w:sz w:val="20"/>
            </w:rPr>
            <w:t>Canada</w:t>
          </w:r>
        </w:smartTag>
      </w:smartTag>
      <w:r>
        <w:rPr>
          <w:rFonts w:ascii="Times New Roman" w:hAnsi="Times New Roman"/>
          <w:sz w:val="20"/>
        </w:rPr>
        <w:t xml:space="preserve">; </w:t>
      </w:r>
      <w:smartTag w:uri="urn:schemas-microsoft-com:office:smarttags" w:element="date">
        <w:smartTagPr>
          <w:attr w:name="Year" w:val="1996"/>
          <w:attr w:name="Day" w:val="13"/>
          <w:attr w:name="Month" w:val="10"/>
        </w:smartTagPr>
        <w:r>
          <w:rPr>
            <w:rFonts w:ascii="Times New Roman" w:hAnsi="Times New Roman"/>
            <w:sz w:val="20"/>
          </w:rPr>
          <w:t>October 13 - 16, 1996</w:t>
        </w:r>
      </w:smartTag>
      <w:r>
        <w:rPr>
          <w:rFonts w:ascii="Times New Roman" w:hAnsi="Times New Roman"/>
          <w:sz w:val="20"/>
        </w:rPr>
        <w:t>.</w:t>
      </w:r>
    </w:p>
    <w:p w:rsidR="00827268" w:rsidRDefault="00827268">
      <w:pPr>
        <w:rPr>
          <w:rFonts w:ascii="Times New Roman" w:hAnsi="Times New Roman"/>
          <w:sz w:val="20"/>
          <w:u w:val="single"/>
        </w:rPr>
      </w:pPr>
    </w:p>
    <w:p w:rsidR="00827268" w:rsidRDefault="00827268">
      <w:pPr>
        <w:rPr>
          <w:rFonts w:ascii="Times New Roman" w:hAnsi="Times New Roman"/>
          <w:sz w:val="20"/>
        </w:rPr>
      </w:pPr>
      <w:r>
        <w:rPr>
          <w:rFonts w:ascii="Times New Roman" w:hAnsi="Times New Roman"/>
          <w:sz w:val="20"/>
        </w:rPr>
        <w:t xml:space="preserve">22. Planning Committee, VA Health Services Research and Development Service Annual meeting;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xml:space="preserve">, </w:t>
      </w:r>
      <w:smartTag w:uri="urn:schemas-microsoft-com:office:smarttags" w:element="date">
        <w:smartTagPr>
          <w:attr w:name="Year" w:val="1997"/>
          <w:attr w:name="Day" w:val="12"/>
          <w:attr w:name="Month" w:val="2"/>
        </w:smartTagPr>
        <w:r>
          <w:rPr>
            <w:rFonts w:ascii="Times New Roman" w:hAnsi="Times New Roman"/>
            <w:sz w:val="20"/>
          </w:rPr>
          <w:t>February 12 - 14, 1997</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22. Scientific Program Co-chair, Fifth Annual VA HSR&amp;D Career Development and Research Scientist Awardees Conference,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xml:space="preserve">; </w:t>
      </w:r>
      <w:smartTag w:uri="urn:schemas-microsoft-com:office:smarttags" w:element="date">
        <w:smartTagPr>
          <w:attr w:name="Year" w:val="1997"/>
          <w:attr w:name="Day" w:val="12"/>
          <w:attr w:name="Month" w:val="2"/>
        </w:smartTagPr>
        <w:r>
          <w:rPr>
            <w:rFonts w:ascii="Times New Roman" w:hAnsi="Times New Roman"/>
            <w:sz w:val="20"/>
          </w:rPr>
          <w:t>February 12, 1997</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23. Abstract Selection Committee, Twentieth Annual Meeting, Society for General Internal Medicine, Washington, D.C.; May 1 - 3, 1997.</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24. Sierra Pacific Veterans Integrated Service Network Task Force on Physician Productivity (November 1996 – present).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25. Selection Committee, Research Methods Workshops, Twentieth Annual Meeting, Society for General Internal Medicine, Washington, D.C.; May 1 - 3, 1997.</w:t>
      </w:r>
    </w:p>
    <w:p w:rsidR="00827268" w:rsidRDefault="00827268">
      <w:pPr>
        <w:rPr>
          <w:rFonts w:ascii="Times New Roman" w:hAnsi="Times New Roman"/>
          <w:sz w:val="20"/>
        </w:rPr>
      </w:pPr>
    </w:p>
    <w:p w:rsidR="00C22108" w:rsidRDefault="00827268">
      <w:pPr>
        <w:rPr>
          <w:rFonts w:ascii="Times New Roman" w:hAnsi="Times New Roman"/>
          <w:sz w:val="20"/>
        </w:rPr>
      </w:pPr>
      <w:r>
        <w:rPr>
          <w:rFonts w:ascii="Times New Roman" w:hAnsi="Times New Roman"/>
          <w:sz w:val="20"/>
        </w:rPr>
        <w:t xml:space="preserve">26. Awards Committee, Twentieth Annual Meeting, Society for General Internal Medicine, Washington, D.C.; </w:t>
      </w:r>
      <w:smartTag w:uri="urn:schemas-microsoft-com:office:smarttags" w:element="date">
        <w:smartTagPr>
          <w:attr w:name="Year" w:val="1997"/>
          <w:attr w:name="Day" w:val="1"/>
          <w:attr w:name="Month" w:val="5"/>
        </w:smartTagPr>
        <w:r>
          <w:rPr>
            <w:rFonts w:ascii="Times New Roman" w:hAnsi="Times New Roman"/>
            <w:sz w:val="20"/>
          </w:rPr>
          <w:t>May 1 - 3, 1997</w:t>
        </w:r>
      </w:smartTag>
      <w:r>
        <w:rPr>
          <w:rFonts w:ascii="Times New Roman" w:hAnsi="Times New Roman"/>
          <w:sz w:val="20"/>
        </w:rPr>
        <w:t>.</w:t>
      </w:r>
    </w:p>
    <w:p w:rsidR="00827268" w:rsidRDefault="00827268">
      <w:pPr>
        <w:rPr>
          <w:rFonts w:ascii="Times New Roman" w:hAnsi="Times New Roman"/>
          <w:sz w:val="20"/>
        </w:rPr>
      </w:pPr>
      <w:r>
        <w:rPr>
          <w:rFonts w:ascii="Times New Roman" w:hAnsi="Times New Roman"/>
          <w:sz w:val="20"/>
        </w:rPr>
        <w:t>27. Session Co-Chair, Medical Decision Making, Twentieth Annual Meeting, Society for General Internal Medicine, Washington, D.C.; May 1 - 3, 1997.</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28. Scientific Program Committee, Nineteenth Annual Meeting, Society for Medical Decision Making; </w:t>
      </w:r>
      <w:smartTag w:uri="urn:schemas-microsoft-com:office:smarttags" w:element="place">
        <w:smartTag w:uri="urn:schemas-microsoft-com:office:smarttags" w:element="City">
          <w:r>
            <w:rPr>
              <w:rFonts w:ascii="Times New Roman" w:hAnsi="Times New Roman"/>
              <w:sz w:val="20"/>
            </w:rPr>
            <w:t>Houston</w:t>
          </w:r>
        </w:smartTag>
        <w:r>
          <w:rPr>
            <w:rFonts w:ascii="Times New Roman" w:hAnsi="Times New Roman"/>
            <w:sz w:val="20"/>
          </w:rPr>
          <w:t xml:space="preserve">, </w:t>
        </w:r>
        <w:smartTag w:uri="urn:schemas-microsoft-com:office:smarttags" w:element="State">
          <w:r>
            <w:rPr>
              <w:rFonts w:ascii="Times New Roman" w:hAnsi="Times New Roman"/>
              <w:sz w:val="20"/>
            </w:rPr>
            <w:t>Texas</w:t>
          </w:r>
        </w:smartTag>
      </w:smartTag>
      <w:r>
        <w:rPr>
          <w:rFonts w:ascii="Times New Roman" w:hAnsi="Times New Roman"/>
          <w:sz w:val="20"/>
        </w:rPr>
        <w:t xml:space="preserve">; </w:t>
      </w:r>
      <w:smartTag w:uri="urn:schemas-microsoft-com:office:smarttags" w:element="date">
        <w:smartTagPr>
          <w:attr w:name="Year" w:val="1997"/>
          <w:attr w:name="Day" w:val="26"/>
          <w:attr w:name="Month" w:val="10"/>
        </w:smartTagPr>
        <w:r>
          <w:rPr>
            <w:rFonts w:ascii="Times New Roman" w:hAnsi="Times New Roman"/>
            <w:sz w:val="20"/>
          </w:rPr>
          <w:t>October 26 - 29, 1997</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29. Awards Committee, Nineteenth Annual Meeting, Society for Medical Decision Making; </w:t>
      </w:r>
      <w:smartTag w:uri="urn:schemas-microsoft-com:office:smarttags" w:element="place">
        <w:smartTag w:uri="urn:schemas-microsoft-com:office:smarttags" w:element="City">
          <w:r>
            <w:rPr>
              <w:rFonts w:ascii="Times New Roman" w:hAnsi="Times New Roman"/>
              <w:sz w:val="20"/>
            </w:rPr>
            <w:t>Houston</w:t>
          </w:r>
        </w:smartTag>
        <w:r>
          <w:rPr>
            <w:rFonts w:ascii="Times New Roman" w:hAnsi="Times New Roman"/>
            <w:sz w:val="20"/>
          </w:rPr>
          <w:t xml:space="preserve">, </w:t>
        </w:r>
        <w:smartTag w:uri="urn:schemas-microsoft-com:office:smarttags" w:element="State">
          <w:r>
            <w:rPr>
              <w:rFonts w:ascii="Times New Roman" w:hAnsi="Times New Roman"/>
              <w:sz w:val="20"/>
            </w:rPr>
            <w:t>Texas</w:t>
          </w:r>
        </w:smartTag>
      </w:smartTag>
      <w:r>
        <w:rPr>
          <w:rFonts w:ascii="Times New Roman" w:hAnsi="Times New Roman"/>
          <w:sz w:val="20"/>
        </w:rPr>
        <w:t xml:space="preserve">; </w:t>
      </w:r>
      <w:smartTag w:uri="urn:schemas-microsoft-com:office:smarttags" w:element="date">
        <w:smartTagPr>
          <w:attr w:name="Year" w:val="1997"/>
          <w:attr w:name="Day" w:val="26"/>
          <w:attr w:name="Month" w:val="10"/>
        </w:smartTagPr>
        <w:r>
          <w:rPr>
            <w:rFonts w:ascii="Times New Roman" w:hAnsi="Times New Roman"/>
            <w:sz w:val="20"/>
          </w:rPr>
          <w:t>October 26 - 29, 1997</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30. Publications Committee, Society for Medical Decision Making, Washington, D.C., 1997-1999.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31. Finance Committee, Society for Medical Decision Making, Washington, D.C., 1997-1999.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32. Executive Committee, Society for Medical Decision Making, Washington, D.C., 1997-1999.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33. Membership Committee, Society for Medical Decision Making, Washington, D.C., 1997-1999.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34. Issues Committee, Society for Medical Decision Making, Washington, D.C., 1997-2000.</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35. Abstract Selection Committee, Twenty-first Annual Meeting, Society for General Internal Medicine, </w:t>
      </w:r>
      <w:smartTag w:uri="urn:schemas-microsoft-com:office:smarttags" w:element="place">
        <w:smartTag w:uri="urn:schemas-microsoft-com:office:smarttags" w:element="City">
          <w:r>
            <w:rPr>
              <w:rFonts w:ascii="Times New Roman" w:hAnsi="Times New Roman"/>
              <w:sz w:val="20"/>
            </w:rPr>
            <w:t>Chicago</w:t>
          </w:r>
        </w:smartTag>
        <w:r>
          <w:rPr>
            <w:rFonts w:ascii="Times New Roman" w:hAnsi="Times New Roman"/>
            <w:sz w:val="20"/>
          </w:rPr>
          <w:t xml:space="preserve">, </w:t>
        </w:r>
        <w:smartTag w:uri="urn:schemas-microsoft-com:office:smarttags" w:element="State">
          <w:r>
            <w:rPr>
              <w:rFonts w:ascii="Times New Roman" w:hAnsi="Times New Roman"/>
              <w:sz w:val="20"/>
            </w:rPr>
            <w:t>Illinois</w:t>
          </w:r>
        </w:smartTag>
      </w:smartTag>
      <w:r>
        <w:rPr>
          <w:rFonts w:ascii="Times New Roman" w:hAnsi="Times New Roman"/>
          <w:sz w:val="20"/>
        </w:rPr>
        <w:t xml:space="preserve">, </w:t>
      </w:r>
      <w:smartTag w:uri="urn:schemas-microsoft-com:office:smarttags" w:element="date">
        <w:smartTagPr>
          <w:attr w:name="Year" w:val="1998"/>
          <w:attr w:name="Day" w:val="23"/>
          <w:attr w:name="Month" w:val="4"/>
        </w:smartTagPr>
        <w:r>
          <w:rPr>
            <w:rFonts w:ascii="Times New Roman" w:hAnsi="Times New Roman"/>
            <w:sz w:val="20"/>
          </w:rPr>
          <w:t>April 23-25, 1998</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36. Session Co-Chair, Cost-effectiveness and Decision Analysis, Twenty-first Annual Meeting, Society for General Internal Medicine, Chicago, Illinois, April 23-25, 1998.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37. Search Committee, Editor-in-Chief, Medical Decision Making, Society for Medical Decision Making,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1998.</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 xml:space="preserve">38. Scientific Review Committee, Twentieth Annual Meeting, Society for Medical Decision Making, </w:t>
      </w:r>
      <w:smartTag w:uri="urn:schemas-microsoft-com:office:smarttags" w:element="place">
        <w:smartTag w:uri="urn:schemas-microsoft-com:office:smarttags" w:element="City">
          <w:r>
            <w:rPr>
              <w:rFonts w:ascii="Times New Roman" w:hAnsi="Times New Roman"/>
              <w:sz w:val="20"/>
            </w:rPr>
            <w:t>Cambridge</w:t>
          </w:r>
        </w:smartTag>
        <w:r>
          <w:rPr>
            <w:rFonts w:ascii="Times New Roman" w:hAnsi="Times New Roman"/>
            <w:sz w:val="20"/>
          </w:rPr>
          <w:t xml:space="preserve">, </w:t>
        </w:r>
        <w:smartTag w:uri="urn:schemas-microsoft-com:office:smarttags" w:element="State">
          <w:r>
            <w:rPr>
              <w:rFonts w:ascii="Times New Roman" w:hAnsi="Times New Roman"/>
              <w:sz w:val="20"/>
            </w:rPr>
            <w:t>Massachusetts</w:t>
          </w:r>
        </w:smartTag>
      </w:smartTag>
      <w:r>
        <w:rPr>
          <w:rFonts w:ascii="Times New Roman" w:hAnsi="Times New Roman"/>
          <w:sz w:val="20"/>
        </w:rPr>
        <w:t xml:space="preserve">, </w:t>
      </w:r>
      <w:smartTag w:uri="urn:schemas-microsoft-com:office:smarttags" w:element="date">
        <w:smartTagPr>
          <w:attr w:name="Year" w:val="1998"/>
          <w:attr w:name="Day" w:val="25"/>
          <w:attr w:name="Month" w:val="10"/>
        </w:smartTagPr>
        <w:r>
          <w:rPr>
            <w:rFonts w:ascii="Times New Roman" w:hAnsi="Times New Roman"/>
            <w:sz w:val="20"/>
          </w:rPr>
          <w:t>October 25-28, 1998</w:t>
        </w:r>
      </w:smartTag>
      <w:r>
        <w:rPr>
          <w:rFonts w:ascii="Times New Roman" w:hAnsi="Times New Roman"/>
          <w:sz w:val="20"/>
        </w:rPr>
        <w:t>.</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39. Session Chair, Cost effectiveness and Resource Allocation, Conference on Quantitative Evaluation of HIV Vaccine Programs, Divonne-les-Bains, France, Sponsored by the Societal Institute of the Mathematical Sciences, New Canaan, Connecticut; July 6-8, 1998.</w:t>
      </w:r>
    </w:p>
    <w:p w:rsidR="00827268" w:rsidRDefault="00827268">
      <w:pPr>
        <w:rPr>
          <w:rFonts w:ascii="Times New Roman" w:hAnsi="Times New Roman"/>
          <w:sz w:val="20"/>
        </w:rPr>
      </w:pPr>
    </w:p>
    <w:p w:rsidR="00827268" w:rsidRDefault="00827268">
      <w:pPr>
        <w:pStyle w:val="BodyText2"/>
      </w:pPr>
      <w:r>
        <w:t>40. Co-chair, Scientific Review Subcommittee (Provider/Organization Abstracts), Twenty-second Annual Meeting, Society for General Internal Medicine, San Francisco, California, April 29 - May 1, 1999.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41. Search Committee, University Tenure Line faculty position, Department of Health Research and Policy, 1998-99.</w:t>
      </w:r>
    </w:p>
    <w:p w:rsidR="00827268" w:rsidRDefault="00827268">
      <w:pPr>
        <w:rPr>
          <w:rFonts w:ascii="Times New Roman" w:hAnsi="Times New Roman"/>
          <w:sz w:val="20"/>
        </w:rPr>
      </w:pPr>
    </w:p>
    <w:p w:rsidR="00827268" w:rsidRDefault="00827268">
      <w:pPr>
        <w:rPr>
          <w:rFonts w:ascii="Times New Roman" w:hAnsi="Times New Roman"/>
          <w:sz w:val="20"/>
        </w:rPr>
      </w:pPr>
      <w:r>
        <w:rPr>
          <w:rFonts w:ascii="Times New Roman" w:hAnsi="Times New Roman"/>
          <w:sz w:val="20"/>
        </w:rPr>
        <w:t>42. Session Co-Chair, HIV Problems, Twenty-second Annual Meeting, Society for General Internal Medicine, San Francisco, California, April 29 - May 1, 1999.</w:t>
      </w:r>
    </w:p>
    <w:p w:rsidR="00827268" w:rsidRDefault="00827268">
      <w:pPr>
        <w:rPr>
          <w:rFonts w:ascii="Times New Roman" w:hAnsi="Times New Roman"/>
          <w:sz w:val="20"/>
        </w:rPr>
      </w:pPr>
    </w:p>
    <w:p w:rsidR="00827268" w:rsidRDefault="00827268">
      <w:pPr>
        <w:pStyle w:val="BodyText2"/>
      </w:pPr>
      <w:r>
        <w:t>43. Chair, Scientific Review Subcommittee, Twenty-third Annual Meeting, Society for General Internal Medicine, Boston, Massachusetts, May 4 - 6, 2000.</w:t>
      </w:r>
    </w:p>
    <w:p w:rsidR="00827268" w:rsidRDefault="00827268">
      <w:pPr>
        <w:pStyle w:val="BodyText2"/>
      </w:pPr>
    </w:p>
    <w:p w:rsidR="00827268" w:rsidRDefault="00827268">
      <w:pPr>
        <w:pStyle w:val="BodyText2"/>
      </w:pPr>
      <w:r>
        <w:t>44. Scientific Review Committee, Twenty-second Annual Meeting, Society for Medical Decision Making, Cincinnati, Ohio, September 24-27, 2000.</w:t>
      </w:r>
    </w:p>
    <w:p w:rsidR="00827268" w:rsidRDefault="00827268">
      <w:pPr>
        <w:pStyle w:val="BodyText2"/>
      </w:pPr>
    </w:p>
    <w:p w:rsidR="00827268" w:rsidRDefault="00827268">
      <w:pPr>
        <w:pStyle w:val="BodyText2"/>
      </w:pPr>
      <w:r>
        <w:lastRenderedPageBreak/>
        <w:t>45. Search Committee, University Tenure Line faculty position, Center for Primary Care and Outcomes Research, Dep</w:t>
      </w:r>
      <w:r w:rsidR="00BC5180">
        <w:t>artment of Medicine, 1999 - 2005</w:t>
      </w:r>
      <w:r>
        <w:t>.</w:t>
      </w:r>
    </w:p>
    <w:p w:rsidR="00827268" w:rsidRDefault="00827268">
      <w:pPr>
        <w:pStyle w:val="BodyText2"/>
      </w:pPr>
    </w:p>
    <w:p w:rsidR="00827268" w:rsidRDefault="00827268">
      <w:pPr>
        <w:pStyle w:val="BodyText2"/>
      </w:pPr>
      <w:r>
        <w:t>46. Scientific Review Committee, Twenty-third Annual Meeting, Society for Medical Decision Making, San Diego, California, October 20-24, 2001.</w:t>
      </w:r>
    </w:p>
    <w:p w:rsidR="00C22108" w:rsidRDefault="00C22108">
      <w:pPr>
        <w:pStyle w:val="BodyText2"/>
      </w:pPr>
    </w:p>
    <w:p w:rsidR="00827268" w:rsidRDefault="00827268">
      <w:pPr>
        <w:pStyle w:val="BodyText2"/>
      </w:pPr>
      <w:r>
        <w:t xml:space="preserve">47. Nominations Committee, Society for Medical Decision Making, </w:t>
      </w:r>
      <w:smartTag w:uri="urn:schemas-microsoft-com:office:smarttags" w:element="place">
        <w:smartTag w:uri="urn:schemas-microsoft-com:office:smarttags" w:element="State">
          <w:r>
            <w:t>Washington</w:t>
          </w:r>
        </w:smartTag>
      </w:smartTag>
      <w:r>
        <w:t xml:space="preserve"> D. C., 2000-2001.</w:t>
      </w:r>
    </w:p>
    <w:p w:rsidR="00827268" w:rsidRDefault="00827268">
      <w:pPr>
        <w:pStyle w:val="BodyText2"/>
      </w:pPr>
    </w:p>
    <w:p w:rsidR="00827268" w:rsidRDefault="00827268">
      <w:pPr>
        <w:pStyle w:val="BodyText2"/>
      </w:pPr>
      <w:r>
        <w:t>48. Session Co-Chair, Cost-Effectiveness Analysis, Twenty-third Annual Meeting, Society for Medical Decision Making, San Diego, California, October 20-24, 2001.</w:t>
      </w:r>
    </w:p>
    <w:p w:rsidR="00827268" w:rsidRDefault="00827268">
      <w:pPr>
        <w:pStyle w:val="BodyText2"/>
      </w:pPr>
    </w:p>
    <w:p w:rsidR="00827268" w:rsidRDefault="00827268">
      <w:pPr>
        <w:pStyle w:val="BodyText2"/>
      </w:pPr>
      <w:r>
        <w:t>49. Scientific Review Committee, Twenty-fifth Annual Meeting, Society for General Internal Medicine, Atlanta, Georgia, May 2-4, 2002.</w:t>
      </w:r>
    </w:p>
    <w:p w:rsidR="00827268" w:rsidRDefault="00827268">
      <w:pPr>
        <w:pStyle w:val="BodyText2"/>
      </w:pPr>
    </w:p>
    <w:p w:rsidR="00827268" w:rsidRDefault="00827268">
      <w:pPr>
        <w:pStyle w:val="BodyText2"/>
      </w:pPr>
      <w:r>
        <w:t xml:space="preserve">50. Scholarly Tracks Committee, </w:t>
      </w:r>
      <w:smartTag w:uri="urn:schemas-microsoft-com:office:smarttags" w:element="place">
        <w:smartTag w:uri="urn:schemas-microsoft-com:office:smarttags" w:element="PlaceName">
          <w:r>
            <w:t>Stanford</w:t>
          </w:r>
        </w:smartTag>
        <w:r>
          <w:t xml:space="preserve"> </w:t>
        </w:r>
        <w:smartTag w:uri="urn:schemas-microsoft-com:office:smarttags" w:element="PlaceType">
          <w:r>
            <w:t>University</w:t>
          </w:r>
        </w:smartTag>
        <w:r>
          <w:t xml:space="preserve"> </w:t>
        </w:r>
        <w:smartTag w:uri="urn:schemas-microsoft-com:office:smarttags" w:element="PlaceType">
          <w:r>
            <w:t>School</w:t>
          </w:r>
        </w:smartTag>
      </w:smartTag>
      <w:r>
        <w:t xml:space="preserve"> of Medicine, 2002.</w:t>
      </w:r>
    </w:p>
    <w:p w:rsidR="00827268" w:rsidRDefault="00827268">
      <w:pPr>
        <w:pStyle w:val="BodyText2"/>
      </w:pPr>
    </w:p>
    <w:p w:rsidR="001044A2" w:rsidRDefault="00827268">
      <w:pPr>
        <w:pStyle w:val="BodyText2"/>
      </w:pPr>
      <w:r>
        <w:t xml:space="preserve">51. Co-Chair, Cost Effectiveness and Decision Modeling Scientific Review Subcommittee, Twenty-sixth Annual Meeting, Society for General Internal Medicine, Vancouver, British Columbia, April 20 – May 3, 2003. </w:t>
      </w:r>
    </w:p>
    <w:p w:rsidR="001044A2" w:rsidRDefault="001044A2">
      <w:pPr>
        <w:pStyle w:val="BodyText2"/>
      </w:pPr>
    </w:p>
    <w:p w:rsidR="00827268" w:rsidRDefault="001044A2">
      <w:pPr>
        <w:pStyle w:val="BodyText2"/>
      </w:pPr>
      <w:r>
        <w:t xml:space="preserve">52. Session Co-Chair, </w:t>
      </w:r>
      <w:r w:rsidR="000558F9">
        <w:t>Clinical Strategies</w:t>
      </w:r>
      <w:r>
        <w:t>, Twenty-</w:t>
      </w:r>
      <w:r w:rsidR="000558F9">
        <w:t>fifth</w:t>
      </w:r>
      <w:r>
        <w:t xml:space="preserve"> Annual Meeting, Society for Medical Decision Making, </w:t>
      </w:r>
      <w:r w:rsidR="000558F9">
        <w:t>Chicago, Illinois</w:t>
      </w:r>
      <w:r w:rsidR="004C4929">
        <w:t>, October 19-22, 2003</w:t>
      </w:r>
      <w:r>
        <w:t>.</w:t>
      </w:r>
    </w:p>
    <w:p w:rsidR="00D70BC0" w:rsidRDefault="00D70BC0">
      <w:pPr>
        <w:pStyle w:val="BodyText2"/>
      </w:pPr>
    </w:p>
    <w:p w:rsidR="00D70BC0" w:rsidRDefault="00D70BC0">
      <w:pPr>
        <w:pStyle w:val="BodyText2"/>
      </w:pPr>
      <w:r>
        <w:t xml:space="preserve">53. Theme Plenary Session Co-Chair, </w:t>
      </w:r>
      <w:r w:rsidR="009A0DF6">
        <w:t>27</w:t>
      </w:r>
      <w:r w:rsidR="009A0DF6">
        <w:rPr>
          <w:vertAlign w:val="superscript"/>
        </w:rPr>
        <w:t>th</w:t>
      </w:r>
      <w:r w:rsidR="009A0DF6">
        <w:t xml:space="preserve"> Annual Meeting, Society for General Internal Medicine, Chicago, Illinois, May 2004.</w:t>
      </w:r>
    </w:p>
    <w:p w:rsidR="00C722A7" w:rsidRDefault="00C722A7">
      <w:pPr>
        <w:pStyle w:val="BodyText2"/>
      </w:pPr>
    </w:p>
    <w:p w:rsidR="00C722A7" w:rsidRDefault="00C722A7">
      <w:pPr>
        <w:pStyle w:val="BodyText2"/>
      </w:pPr>
      <w:r>
        <w:t>54. Scientific Review Committee, 28</w:t>
      </w:r>
      <w:r w:rsidRPr="00C722A7">
        <w:rPr>
          <w:vertAlign w:val="superscript"/>
        </w:rPr>
        <w:t>th</w:t>
      </w:r>
      <w:r>
        <w:t xml:space="preserve"> Annual Meeting, Society for Medical Decision Making, </w:t>
      </w:r>
      <w:smartTag w:uri="urn:schemas-microsoft-com:office:smarttags" w:element="place">
        <w:smartTag w:uri="urn:schemas-microsoft-com:office:smarttags" w:element="City">
          <w:r>
            <w:t>Boston</w:t>
          </w:r>
        </w:smartTag>
        <w:r>
          <w:t xml:space="preserve">, </w:t>
        </w:r>
        <w:smartTag w:uri="urn:schemas-microsoft-com:office:smarttags" w:element="State">
          <w:r>
            <w:t>Massachusetts</w:t>
          </w:r>
        </w:smartTag>
      </w:smartTag>
      <w:r>
        <w:t>, October 14-18, 2006.</w:t>
      </w:r>
    </w:p>
    <w:p w:rsidR="00F947BA" w:rsidRDefault="00F947BA">
      <w:pPr>
        <w:pStyle w:val="BodyText2"/>
      </w:pPr>
    </w:p>
    <w:p w:rsidR="00F947BA" w:rsidRDefault="00F947BA">
      <w:pPr>
        <w:pStyle w:val="BodyText2"/>
      </w:pPr>
      <w:r>
        <w:t>55. Session Co-Chair, Simulation and Clinical Strategies, 29</w:t>
      </w:r>
      <w:r w:rsidRPr="00F947BA">
        <w:rPr>
          <w:vertAlign w:val="superscript"/>
        </w:rPr>
        <w:t>th</w:t>
      </w:r>
      <w:r>
        <w:t xml:space="preserve"> Annual Meeting, Society for Medical Decision Making, </w:t>
      </w:r>
      <w:smartTag w:uri="urn:schemas-microsoft-com:office:smarttags" w:element="place">
        <w:smartTag w:uri="urn:schemas-microsoft-com:office:smarttags" w:element="City">
          <w:r>
            <w:t>Pittsburgh</w:t>
          </w:r>
        </w:smartTag>
        <w:r>
          <w:t xml:space="preserve">, </w:t>
        </w:r>
        <w:smartTag w:uri="urn:schemas-microsoft-com:office:smarttags" w:element="State">
          <w:r>
            <w:t>Pennsylvania</w:t>
          </w:r>
        </w:smartTag>
      </w:smartTag>
      <w:r>
        <w:t>, October 20-24, 2007.</w:t>
      </w:r>
    </w:p>
    <w:p w:rsidR="00834C3E" w:rsidRDefault="00834C3E">
      <w:pPr>
        <w:pStyle w:val="BodyText2"/>
      </w:pPr>
    </w:p>
    <w:p w:rsidR="009A0DF6" w:rsidRDefault="00B57365">
      <w:pPr>
        <w:pStyle w:val="BodyText2"/>
      </w:pPr>
      <w:r>
        <w:t xml:space="preserve">56. Search committee, University Tenure Line faculty position, Center for Primary Care and Outcomes Research, </w:t>
      </w:r>
      <w:smartTag w:uri="urn:schemas-microsoft-com:office:smarttags" w:element="place">
        <w:smartTag w:uri="urn:schemas-microsoft-com:office:smarttags" w:element="PlaceName">
          <w:r>
            <w:t>Stanford</w:t>
          </w:r>
        </w:smartTag>
        <w:r>
          <w:t xml:space="preserve"> </w:t>
        </w:r>
        <w:smartTag w:uri="urn:schemas-microsoft-com:office:smarttags" w:element="PlaceType">
          <w:r>
            <w:t>University</w:t>
          </w:r>
        </w:smartTag>
      </w:smartTag>
      <w:r>
        <w:t>, Stanford, California, 2007-2008.</w:t>
      </w:r>
    </w:p>
    <w:p w:rsidR="00B57365" w:rsidRDefault="00B57365">
      <w:pPr>
        <w:pStyle w:val="BodyText2"/>
      </w:pPr>
    </w:p>
    <w:p w:rsidR="00B57365" w:rsidRDefault="00B57365">
      <w:pPr>
        <w:pStyle w:val="BodyText2"/>
      </w:pPr>
      <w:r>
        <w:t>57. Co-chair, search committee, University Tenure Line faculty position in biodefense, Stanford University, 2007-2008.</w:t>
      </w:r>
    </w:p>
    <w:p w:rsidR="00D57B93" w:rsidRDefault="00D57B93">
      <w:pPr>
        <w:pStyle w:val="BodyText2"/>
      </w:pPr>
    </w:p>
    <w:p w:rsidR="00D57B93" w:rsidRDefault="00D57B93">
      <w:pPr>
        <w:pStyle w:val="BodyText2"/>
      </w:pPr>
      <w:r>
        <w:t>58. Search committee, University Tenure Line faculty position, Chief, Division of Infectious Diseases, Stanford University, Stanford, California, 2009-2010.</w:t>
      </w:r>
    </w:p>
    <w:p w:rsidR="002B1B9B" w:rsidRDefault="002B1B9B">
      <w:pPr>
        <w:pStyle w:val="BodyText2"/>
      </w:pPr>
    </w:p>
    <w:p w:rsidR="002B1B9B" w:rsidRDefault="002B1B9B">
      <w:pPr>
        <w:pStyle w:val="BodyText2"/>
      </w:pPr>
      <w:r>
        <w:t>59. Search committee, Co-Director of the Center for International Security and Cooperation, Freeman Spogli Institute for Internati</w:t>
      </w:r>
      <w:r w:rsidR="00F431D3">
        <w:t>onal Study, Stanford University, 2011-2012.</w:t>
      </w:r>
    </w:p>
    <w:p w:rsidR="00F431D3" w:rsidRDefault="00F431D3">
      <w:pPr>
        <w:pStyle w:val="BodyText2"/>
      </w:pPr>
    </w:p>
    <w:p w:rsidR="00F431D3" w:rsidRDefault="00F431D3">
      <w:pPr>
        <w:pStyle w:val="BodyText2"/>
      </w:pPr>
      <w:r>
        <w:t xml:space="preserve">60. Search committee, </w:t>
      </w:r>
      <w:r w:rsidR="00DE1CFB">
        <w:t>Medical Center Line Hospitalist, Department of General Medical Disciplines, Stanford University, 2011-2012.</w:t>
      </w:r>
    </w:p>
    <w:p w:rsidR="00E42028" w:rsidRDefault="00E42028">
      <w:pPr>
        <w:pStyle w:val="BodyText2"/>
      </w:pPr>
    </w:p>
    <w:p w:rsidR="00E42028" w:rsidRDefault="00E42028">
      <w:pPr>
        <w:pStyle w:val="BodyText2"/>
      </w:pPr>
      <w:r>
        <w:t>61. Search committee, Chief, Immunology and Rheumatology, Stanford University, 2012.</w:t>
      </w:r>
    </w:p>
    <w:p w:rsidR="007D368A" w:rsidRDefault="007D368A">
      <w:pPr>
        <w:pStyle w:val="BodyText2"/>
      </w:pPr>
    </w:p>
    <w:p w:rsidR="007D368A" w:rsidRDefault="007D368A">
      <w:pPr>
        <w:pStyle w:val="BodyText2"/>
      </w:pPr>
      <w:r>
        <w:t>62. Implementation Committee, Population Sciences Initiative, School of Medicine, Stanford University, 2012.</w:t>
      </w:r>
    </w:p>
    <w:p w:rsidR="00D56B62" w:rsidRDefault="00D56B62">
      <w:pPr>
        <w:pStyle w:val="BodyText2"/>
      </w:pPr>
    </w:p>
    <w:p w:rsidR="00D56B62" w:rsidRDefault="00D56B62">
      <w:pPr>
        <w:pStyle w:val="BodyText2"/>
      </w:pPr>
      <w:r>
        <w:t>63. Search Committee, Director, Freeman-Spogli Institute for International Studies, 2012.</w:t>
      </w:r>
    </w:p>
    <w:p w:rsidR="00D56B62" w:rsidRDefault="00D56B62">
      <w:pPr>
        <w:pStyle w:val="BodyText2"/>
      </w:pPr>
    </w:p>
    <w:p w:rsidR="00D56B62" w:rsidRDefault="00D56B62">
      <w:pPr>
        <w:pStyle w:val="BodyText2"/>
      </w:pPr>
      <w:r>
        <w:t>64. Search Committee, University Tenure Line faculty position, Center for Primary Care and Outcomes Research</w:t>
      </w:r>
      <w:r w:rsidR="00380542">
        <w:t xml:space="preserve"> and Center for Health Policy</w:t>
      </w:r>
      <w:r>
        <w:t>, Stanford University, Stanford, California</w:t>
      </w:r>
      <w:r w:rsidR="00380542">
        <w:t>, 2012.</w:t>
      </w:r>
    </w:p>
    <w:p w:rsidR="00380542" w:rsidRDefault="00380542">
      <w:pPr>
        <w:pStyle w:val="BodyText2"/>
      </w:pPr>
    </w:p>
    <w:p w:rsidR="00380542" w:rsidRDefault="00380542">
      <w:pPr>
        <w:pStyle w:val="BodyText2"/>
      </w:pPr>
      <w:r>
        <w:lastRenderedPageBreak/>
        <w:t>65. Search Committee, faculty position, Center for Health Care Evaluation, VA</w:t>
      </w:r>
      <w:r w:rsidR="0044585B">
        <w:t xml:space="preserve"> Palo Alto Health Care System, and Division of </w:t>
      </w:r>
      <w:r>
        <w:t>General Medical Disciplines, Stanford University</w:t>
      </w:r>
      <w:r w:rsidR="005039D9">
        <w:t>, 2012</w:t>
      </w:r>
      <w:r w:rsidR="008B3F90">
        <w:t>.</w:t>
      </w:r>
    </w:p>
    <w:p w:rsidR="00B7270A" w:rsidRDefault="00B7270A">
      <w:pPr>
        <w:pStyle w:val="BodyText2"/>
      </w:pPr>
    </w:p>
    <w:p w:rsidR="00B7270A" w:rsidRDefault="00B7270A">
      <w:pPr>
        <w:pStyle w:val="BodyText2"/>
      </w:pPr>
      <w:r>
        <w:t xml:space="preserve">66. Search Committee, faculty position, Section Chief, Hematology, VA Palo Alto Health Care System, and, Stanford University, 2013. </w:t>
      </w:r>
    </w:p>
    <w:p w:rsidR="00C22108" w:rsidRDefault="00C22108">
      <w:pPr>
        <w:pStyle w:val="BodyText2"/>
      </w:pPr>
    </w:p>
    <w:p w:rsidR="008B3F90" w:rsidRDefault="008B3F90">
      <w:pPr>
        <w:pStyle w:val="BodyText2"/>
      </w:pPr>
      <w:r>
        <w:t>67. Search Committee, faculty position, Center for Implementation to Innovation, VA Palo Alto Health Care System, and Division of General Medical Disciplines, Stanford University, 2014.</w:t>
      </w:r>
    </w:p>
    <w:p w:rsidR="008B3F90" w:rsidRDefault="008B3F90">
      <w:pPr>
        <w:pStyle w:val="BodyText2"/>
      </w:pPr>
    </w:p>
    <w:p w:rsidR="008B3F90" w:rsidRDefault="008B3F90">
      <w:pPr>
        <w:pStyle w:val="BodyText2"/>
      </w:pPr>
      <w:r>
        <w:t xml:space="preserve">68. Search Committee, Chair of the Department of Ophthalmology, Stanford University 2014. </w:t>
      </w:r>
    </w:p>
    <w:p w:rsidR="00713F25" w:rsidRDefault="00713F25">
      <w:pPr>
        <w:pStyle w:val="BodyText2"/>
      </w:pPr>
    </w:p>
    <w:p w:rsidR="00713F25" w:rsidRDefault="001B489E">
      <w:pPr>
        <w:pStyle w:val="BodyText2"/>
      </w:pPr>
      <w:r>
        <w:t>69. Search Committee</w:t>
      </w:r>
      <w:r w:rsidR="00713F25">
        <w:t xml:space="preserve">, </w:t>
      </w:r>
      <w:r>
        <w:t xml:space="preserve">University Tenure Line faculty position in health services research, </w:t>
      </w:r>
      <w:r w:rsidR="00713F25">
        <w:t>Division of Immunology, Department of Medi</w:t>
      </w:r>
      <w:r>
        <w:t>cine</w:t>
      </w:r>
      <w:r w:rsidR="00F53D51">
        <w:t>, Stanford University, 2014-2015</w:t>
      </w:r>
      <w:r>
        <w:t>.</w:t>
      </w:r>
    </w:p>
    <w:p w:rsidR="003C7605" w:rsidRDefault="003C7605">
      <w:pPr>
        <w:pStyle w:val="BodyText2"/>
      </w:pPr>
    </w:p>
    <w:p w:rsidR="003C7605" w:rsidRDefault="003C7605">
      <w:pPr>
        <w:pStyle w:val="BodyText2"/>
      </w:pPr>
      <w:r>
        <w:t xml:space="preserve">70. Dean’s Task Force on Community Engagement, School of Medicine, Stanford University, 2015. </w:t>
      </w:r>
    </w:p>
    <w:p w:rsidR="00636452" w:rsidRDefault="00636452">
      <w:pPr>
        <w:pStyle w:val="BodyText2"/>
      </w:pPr>
    </w:p>
    <w:p w:rsidR="001B489E" w:rsidRDefault="001B489E">
      <w:pPr>
        <w:pStyle w:val="BodyText2"/>
      </w:pPr>
      <w:r>
        <w:t>71. Task Force on the Organization of General Medical Disciplines, Department of Medicine, 2015.</w:t>
      </w:r>
    </w:p>
    <w:p w:rsidR="001B489E" w:rsidRDefault="001B489E">
      <w:pPr>
        <w:pStyle w:val="BodyText2"/>
      </w:pPr>
    </w:p>
    <w:p w:rsidR="001B489E" w:rsidRDefault="001B489E">
      <w:pPr>
        <w:pStyle w:val="BodyText2"/>
      </w:pPr>
      <w:r>
        <w:t>73. Dean’s Committee on Precision Health, 2015-2016.</w:t>
      </w:r>
    </w:p>
    <w:p w:rsidR="001B489E" w:rsidRDefault="001B489E">
      <w:pPr>
        <w:pStyle w:val="BodyText2"/>
      </w:pPr>
    </w:p>
    <w:p w:rsidR="001B489E" w:rsidRDefault="001B489E">
      <w:pPr>
        <w:pStyle w:val="BodyText2"/>
      </w:pPr>
      <w:r>
        <w:t xml:space="preserve">74. </w:t>
      </w:r>
      <w:r w:rsidR="008D1C15">
        <w:t>Committee on Innovations in Primary Care Training, Department of Medicine, 2015-2016.</w:t>
      </w:r>
    </w:p>
    <w:p w:rsidR="003B3BFD" w:rsidRDefault="003B3BFD">
      <w:pPr>
        <w:pStyle w:val="BodyText2"/>
      </w:pPr>
    </w:p>
    <w:p w:rsidR="003B3BFD" w:rsidRDefault="003B3BFD">
      <w:pPr>
        <w:pStyle w:val="BodyText2"/>
      </w:pPr>
      <w:r>
        <w:t>75. Search Committee, University Tenure Line faculty position in decision sciences, Center for Primary Care and Outcomes Research/Center for Health Policy</w:t>
      </w:r>
      <w:r w:rsidR="007670C3">
        <w:t>, 2015-2016.</w:t>
      </w:r>
      <w:r>
        <w:t>.</w:t>
      </w:r>
    </w:p>
    <w:p w:rsidR="003B3BFD" w:rsidRDefault="003B3BFD">
      <w:pPr>
        <w:pStyle w:val="BodyText2"/>
      </w:pPr>
    </w:p>
    <w:p w:rsidR="007670C3" w:rsidRDefault="007670C3">
      <w:pPr>
        <w:pStyle w:val="BodyText2"/>
      </w:pPr>
      <w:r>
        <w:t>76. Search Committee, University Tenure Line faculty position in health services research, Division of General Medical Disciplines, 2015-2016.</w:t>
      </w:r>
    </w:p>
    <w:p w:rsidR="001578F5" w:rsidRDefault="001578F5">
      <w:pPr>
        <w:pStyle w:val="BodyText2"/>
      </w:pPr>
    </w:p>
    <w:p w:rsidR="001578F5" w:rsidRDefault="001578F5">
      <w:pPr>
        <w:pStyle w:val="BodyText2"/>
      </w:pPr>
      <w:r>
        <w:t>77. Search Committee, Division Chief, Division of Hospital Medicine, 2016-2017.</w:t>
      </w:r>
    </w:p>
    <w:p w:rsidR="00736C87" w:rsidRDefault="00736C87">
      <w:pPr>
        <w:pStyle w:val="BodyText2"/>
      </w:pPr>
    </w:p>
    <w:p w:rsidR="00736C87" w:rsidRDefault="00736C87">
      <w:pPr>
        <w:pStyle w:val="BodyText2"/>
      </w:pPr>
      <w:r>
        <w:t>78. Departmental Review Committee, Department of Health Research and Policy, Stanford University, 2018.</w:t>
      </w:r>
    </w:p>
    <w:p w:rsidR="00DF3575" w:rsidRDefault="00DF3575">
      <w:pPr>
        <w:pStyle w:val="BodyText2"/>
      </w:pPr>
    </w:p>
    <w:p w:rsidR="00DF3575" w:rsidRDefault="00DF3575" w:rsidP="00DF3575">
      <w:pPr>
        <w:pStyle w:val="BodyText2"/>
      </w:pPr>
      <w:r>
        <w:t>79. Search Committee, University Tenure Line faculty position in health services research, Division of Primary Care and Population Health, 2018-2019.</w:t>
      </w:r>
    </w:p>
    <w:p w:rsidR="003B3BFD" w:rsidRDefault="003B3BFD">
      <w:pPr>
        <w:pStyle w:val="BodyText2"/>
      </w:pPr>
    </w:p>
    <w:p w:rsidR="00FC6ABE" w:rsidRDefault="00FC6ABE">
      <w:pPr>
        <w:pStyle w:val="BodyText2"/>
      </w:pPr>
    </w:p>
    <w:p w:rsidR="007409C9" w:rsidRPr="00B57365" w:rsidRDefault="007409C9">
      <w:pPr>
        <w:pStyle w:val="BodyText2"/>
      </w:pPr>
    </w:p>
    <w:sectPr w:rsidR="007409C9" w:rsidRPr="00B57365">
      <w:footnotePr>
        <w:numRestart w:val="eachPage"/>
      </w:footnotePr>
      <w:pgSz w:w="12240" w:h="1584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041" w:rsidRDefault="00757041">
      <w:r>
        <w:separator/>
      </w:r>
    </w:p>
  </w:endnote>
  <w:endnote w:type="continuationSeparator" w:id="0">
    <w:p w:rsidR="00757041" w:rsidRDefault="0075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7F" w:rsidRDefault="00523B7F">
    <w:pPr>
      <w:pStyle w:val="Footer"/>
      <w:jc w:val="center"/>
    </w:pPr>
    <w:r>
      <w:rPr>
        <w:sz w:val="20"/>
      </w:rP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041" w:rsidRDefault="00757041">
      <w:r>
        <w:separator/>
      </w:r>
    </w:p>
  </w:footnote>
  <w:footnote w:type="continuationSeparator" w:id="0">
    <w:p w:rsidR="00757041" w:rsidRDefault="007570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125"/>
    <w:multiLevelType w:val="hybridMultilevel"/>
    <w:tmpl w:val="D9FC3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4580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D4E19A5"/>
    <w:multiLevelType w:val="hybridMultilevel"/>
    <w:tmpl w:val="C276B698"/>
    <w:lvl w:ilvl="0" w:tplc="3D347A56">
      <w:start w:val="2000"/>
      <w:numFmt w:val="decimal"/>
      <w:lvlText w:val="%1"/>
      <w:lvlJc w:val="left"/>
      <w:pPr>
        <w:tabs>
          <w:tab w:val="num" w:pos="3510"/>
        </w:tabs>
        <w:ind w:left="3510" w:hanging="31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4C1F36"/>
    <w:multiLevelType w:val="singleLevel"/>
    <w:tmpl w:val="1E921C58"/>
    <w:lvl w:ilvl="0">
      <w:start w:val="1"/>
      <w:numFmt w:val="decimal"/>
      <w:lvlText w:val="%1."/>
      <w:lvlJc w:val="left"/>
      <w:pPr>
        <w:tabs>
          <w:tab w:val="num" w:pos="405"/>
        </w:tabs>
        <w:ind w:left="405" w:hanging="360"/>
      </w:pPr>
      <w:rPr>
        <w:rFonts w:hint="default"/>
      </w:rPr>
    </w:lvl>
  </w:abstractNum>
  <w:abstractNum w:abstractNumId="4" w15:restartNumberingAfterBreak="0">
    <w:nsid w:val="20C604EB"/>
    <w:multiLevelType w:val="hybridMultilevel"/>
    <w:tmpl w:val="E32C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17052"/>
    <w:multiLevelType w:val="hybridMultilevel"/>
    <w:tmpl w:val="DE90E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BD6F7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121459D"/>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52A257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3536B8A"/>
    <w:multiLevelType w:val="hybridMultilevel"/>
    <w:tmpl w:val="D33E9D5E"/>
    <w:lvl w:ilvl="0" w:tplc="2F900032">
      <w:start w:val="200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744D82"/>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EF656F4"/>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8584DBB"/>
    <w:multiLevelType w:val="hybridMultilevel"/>
    <w:tmpl w:val="AB76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52D2C"/>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60906B8"/>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70971A9"/>
    <w:multiLevelType w:val="hybridMultilevel"/>
    <w:tmpl w:val="30E412DE"/>
    <w:lvl w:ilvl="0" w:tplc="5FDCD5FE">
      <w:start w:val="200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5A1C6B"/>
    <w:multiLevelType w:val="hybridMultilevel"/>
    <w:tmpl w:val="CE16AFCE"/>
    <w:lvl w:ilvl="0" w:tplc="0409000F">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B641145"/>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num>
  <w:num w:numId="2">
    <w:abstractNumId w:val="8"/>
  </w:num>
  <w:num w:numId="3">
    <w:abstractNumId w:val="17"/>
  </w:num>
  <w:num w:numId="4">
    <w:abstractNumId w:val="7"/>
  </w:num>
  <w:num w:numId="5">
    <w:abstractNumId w:val="13"/>
  </w:num>
  <w:num w:numId="6">
    <w:abstractNumId w:val="6"/>
  </w:num>
  <w:num w:numId="7">
    <w:abstractNumId w:val="1"/>
  </w:num>
  <w:num w:numId="8">
    <w:abstractNumId w:val="14"/>
  </w:num>
  <w:num w:numId="9">
    <w:abstractNumId w:val="11"/>
  </w:num>
  <w:num w:numId="10">
    <w:abstractNumId w:val="3"/>
  </w:num>
  <w:num w:numId="11">
    <w:abstractNumId w:val="2"/>
  </w:num>
  <w:num w:numId="12">
    <w:abstractNumId w:val="0"/>
  </w:num>
  <w:num w:numId="13">
    <w:abstractNumId w:val="15"/>
  </w:num>
  <w:num w:numId="14">
    <w:abstractNumId w:val="5"/>
  </w:num>
  <w:num w:numId="15">
    <w:abstractNumId w:val="9"/>
  </w:num>
  <w:num w:numId="16">
    <w:abstractNumId w:val="16"/>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34"/>
    <w:rsid w:val="00000225"/>
    <w:rsid w:val="000036B2"/>
    <w:rsid w:val="00004A94"/>
    <w:rsid w:val="00005A5A"/>
    <w:rsid w:val="00005AA8"/>
    <w:rsid w:val="000069F9"/>
    <w:rsid w:val="000070F4"/>
    <w:rsid w:val="00007DF1"/>
    <w:rsid w:val="00010B4B"/>
    <w:rsid w:val="00011A79"/>
    <w:rsid w:val="00014CB1"/>
    <w:rsid w:val="000155B0"/>
    <w:rsid w:val="0001634A"/>
    <w:rsid w:val="000165C2"/>
    <w:rsid w:val="00016CB3"/>
    <w:rsid w:val="00020165"/>
    <w:rsid w:val="00020C32"/>
    <w:rsid w:val="00021D8E"/>
    <w:rsid w:val="000223B4"/>
    <w:rsid w:val="000225AC"/>
    <w:rsid w:val="00022927"/>
    <w:rsid w:val="00024E4A"/>
    <w:rsid w:val="00025E53"/>
    <w:rsid w:val="00026466"/>
    <w:rsid w:val="00026604"/>
    <w:rsid w:val="000266C5"/>
    <w:rsid w:val="00027925"/>
    <w:rsid w:val="00031433"/>
    <w:rsid w:val="00032812"/>
    <w:rsid w:val="000345BA"/>
    <w:rsid w:val="00034767"/>
    <w:rsid w:val="00034CCB"/>
    <w:rsid w:val="00035301"/>
    <w:rsid w:val="00035D69"/>
    <w:rsid w:val="000421EA"/>
    <w:rsid w:val="00042605"/>
    <w:rsid w:val="00047871"/>
    <w:rsid w:val="00047A60"/>
    <w:rsid w:val="0005074B"/>
    <w:rsid w:val="000510F2"/>
    <w:rsid w:val="00051139"/>
    <w:rsid w:val="00051BBC"/>
    <w:rsid w:val="000523EC"/>
    <w:rsid w:val="000535CE"/>
    <w:rsid w:val="00055788"/>
    <w:rsid w:val="000558F9"/>
    <w:rsid w:val="00055986"/>
    <w:rsid w:val="0005671C"/>
    <w:rsid w:val="00057FE1"/>
    <w:rsid w:val="00060343"/>
    <w:rsid w:val="00061E53"/>
    <w:rsid w:val="000627EC"/>
    <w:rsid w:val="00065454"/>
    <w:rsid w:val="00065AFA"/>
    <w:rsid w:val="00067615"/>
    <w:rsid w:val="00067B2A"/>
    <w:rsid w:val="00067C81"/>
    <w:rsid w:val="00070689"/>
    <w:rsid w:val="0007114D"/>
    <w:rsid w:val="00072369"/>
    <w:rsid w:val="00073A6E"/>
    <w:rsid w:val="000747F2"/>
    <w:rsid w:val="00075E5A"/>
    <w:rsid w:val="000763D6"/>
    <w:rsid w:val="0007668A"/>
    <w:rsid w:val="000816BF"/>
    <w:rsid w:val="000835C2"/>
    <w:rsid w:val="00083FE1"/>
    <w:rsid w:val="00084566"/>
    <w:rsid w:val="0008484A"/>
    <w:rsid w:val="00086D6C"/>
    <w:rsid w:val="00086F06"/>
    <w:rsid w:val="00090901"/>
    <w:rsid w:val="000910E9"/>
    <w:rsid w:val="0009149B"/>
    <w:rsid w:val="00091614"/>
    <w:rsid w:val="00091854"/>
    <w:rsid w:val="00093404"/>
    <w:rsid w:val="0009506C"/>
    <w:rsid w:val="00096303"/>
    <w:rsid w:val="0009743D"/>
    <w:rsid w:val="000976DE"/>
    <w:rsid w:val="000A0932"/>
    <w:rsid w:val="000A48CC"/>
    <w:rsid w:val="000A6371"/>
    <w:rsid w:val="000A6376"/>
    <w:rsid w:val="000A6C2B"/>
    <w:rsid w:val="000A70A8"/>
    <w:rsid w:val="000A7C84"/>
    <w:rsid w:val="000B0871"/>
    <w:rsid w:val="000B0D05"/>
    <w:rsid w:val="000B1DB8"/>
    <w:rsid w:val="000B27C8"/>
    <w:rsid w:val="000B2BEF"/>
    <w:rsid w:val="000B417D"/>
    <w:rsid w:val="000B475C"/>
    <w:rsid w:val="000B4D3E"/>
    <w:rsid w:val="000B4F53"/>
    <w:rsid w:val="000C03BD"/>
    <w:rsid w:val="000C1641"/>
    <w:rsid w:val="000C1E9A"/>
    <w:rsid w:val="000C256D"/>
    <w:rsid w:val="000C3FFB"/>
    <w:rsid w:val="000C4422"/>
    <w:rsid w:val="000C7647"/>
    <w:rsid w:val="000C7CED"/>
    <w:rsid w:val="000D00C6"/>
    <w:rsid w:val="000D0C19"/>
    <w:rsid w:val="000D1BCF"/>
    <w:rsid w:val="000D2202"/>
    <w:rsid w:val="000D28C0"/>
    <w:rsid w:val="000D3CD5"/>
    <w:rsid w:val="000D3DB3"/>
    <w:rsid w:val="000D579F"/>
    <w:rsid w:val="000D62A8"/>
    <w:rsid w:val="000D6450"/>
    <w:rsid w:val="000D730C"/>
    <w:rsid w:val="000D7425"/>
    <w:rsid w:val="000E2329"/>
    <w:rsid w:val="000E3BFD"/>
    <w:rsid w:val="000E44F1"/>
    <w:rsid w:val="000E4544"/>
    <w:rsid w:val="000E7062"/>
    <w:rsid w:val="000E769B"/>
    <w:rsid w:val="000E78E5"/>
    <w:rsid w:val="000F0A5D"/>
    <w:rsid w:val="000F32B0"/>
    <w:rsid w:val="000F3C3F"/>
    <w:rsid w:val="000F5318"/>
    <w:rsid w:val="000F5452"/>
    <w:rsid w:val="000F59AE"/>
    <w:rsid w:val="000F6E66"/>
    <w:rsid w:val="000F72CC"/>
    <w:rsid w:val="000F75D9"/>
    <w:rsid w:val="001007E8"/>
    <w:rsid w:val="00100CFA"/>
    <w:rsid w:val="00101189"/>
    <w:rsid w:val="00101358"/>
    <w:rsid w:val="001019E1"/>
    <w:rsid w:val="00102416"/>
    <w:rsid w:val="00102932"/>
    <w:rsid w:val="00103D70"/>
    <w:rsid w:val="00104134"/>
    <w:rsid w:val="001044A2"/>
    <w:rsid w:val="00105287"/>
    <w:rsid w:val="00105660"/>
    <w:rsid w:val="00106079"/>
    <w:rsid w:val="0010674B"/>
    <w:rsid w:val="00106A61"/>
    <w:rsid w:val="001071D9"/>
    <w:rsid w:val="001079D1"/>
    <w:rsid w:val="00107A0C"/>
    <w:rsid w:val="00110FA4"/>
    <w:rsid w:val="00111085"/>
    <w:rsid w:val="0011115D"/>
    <w:rsid w:val="001124A0"/>
    <w:rsid w:val="00112CC1"/>
    <w:rsid w:val="00112CD2"/>
    <w:rsid w:val="001134FA"/>
    <w:rsid w:val="00113CAA"/>
    <w:rsid w:val="001146B7"/>
    <w:rsid w:val="0011534A"/>
    <w:rsid w:val="001165E9"/>
    <w:rsid w:val="001167D1"/>
    <w:rsid w:val="00116CF4"/>
    <w:rsid w:val="00117DD2"/>
    <w:rsid w:val="00117DE3"/>
    <w:rsid w:val="001205DD"/>
    <w:rsid w:val="00120803"/>
    <w:rsid w:val="00120ABA"/>
    <w:rsid w:val="00121E5D"/>
    <w:rsid w:val="00123269"/>
    <w:rsid w:val="00123B4B"/>
    <w:rsid w:val="00124097"/>
    <w:rsid w:val="0012505F"/>
    <w:rsid w:val="001253A2"/>
    <w:rsid w:val="00125848"/>
    <w:rsid w:val="00126069"/>
    <w:rsid w:val="00126577"/>
    <w:rsid w:val="00126806"/>
    <w:rsid w:val="0013103F"/>
    <w:rsid w:val="00131737"/>
    <w:rsid w:val="00131C26"/>
    <w:rsid w:val="001329B9"/>
    <w:rsid w:val="00135062"/>
    <w:rsid w:val="00135A0C"/>
    <w:rsid w:val="00135A99"/>
    <w:rsid w:val="00136CF3"/>
    <w:rsid w:val="00136E11"/>
    <w:rsid w:val="00137C50"/>
    <w:rsid w:val="00142EA1"/>
    <w:rsid w:val="00142FBD"/>
    <w:rsid w:val="00143D14"/>
    <w:rsid w:val="00144792"/>
    <w:rsid w:val="001448B2"/>
    <w:rsid w:val="00144A68"/>
    <w:rsid w:val="00145824"/>
    <w:rsid w:val="0014622C"/>
    <w:rsid w:val="00147928"/>
    <w:rsid w:val="00147D4F"/>
    <w:rsid w:val="001505BC"/>
    <w:rsid w:val="00151369"/>
    <w:rsid w:val="00155699"/>
    <w:rsid w:val="00156500"/>
    <w:rsid w:val="001568C9"/>
    <w:rsid w:val="001568DF"/>
    <w:rsid w:val="00156CB0"/>
    <w:rsid w:val="0015759D"/>
    <w:rsid w:val="001578F5"/>
    <w:rsid w:val="001602A3"/>
    <w:rsid w:val="0016219C"/>
    <w:rsid w:val="00162382"/>
    <w:rsid w:val="00163D6C"/>
    <w:rsid w:val="00164EF4"/>
    <w:rsid w:val="00165982"/>
    <w:rsid w:val="001661F3"/>
    <w:rsid w:val="00166BF8"/>
    <w:rsid w:val="00166D23"/>
    <w:rsid w:val="0016702E"/>
    <w:rsid w:val="00170C67"/>
    <w:rsid w:val="001730F7"/>
    <w:rsid w:val="00174119"/>
    <w:rsid w:val="00176282"/>
    <w:rsid w:val="00176428"/>
    <w:rsid w:val="001764F5"/>
    <w:rsid w:val="00176991"/>
    <w:rsid w:val="00176ADE"/>
    <w:rsid w:val="00176F6F"/>
    <w:rsid w:val="001778AA"/>
    <w:rsid w:val="00180FB7"/>
    <w:rsid w:val="00182F28"/>
    <w:rsid w:val="0018350C"/>
    <w:rsid w:val="00183EA8"/>
    <w:rsid w:val="00186610"/>
    <w:rsid w:val="001875B4"/>
    <w:rsid w:val="00187DA4"/>
    <w:rsid w:val="00187FCB"/>
    <w:rsid w:val="00190983"/>
    <w:rsid w:val="00190FC5"/>
    <w:rsid w:val="00190FE3"/>
    <w:rsid w:val="00191431"/>
    <w:rsid w:val="00191B1D"/>
    <w:rsid w:val="00191FF0"/>
    <w:rsid w:val="00192EAE"/>
    <w:rsid w:val="00193124"/>
    <w:rsid w:val="001934B1"/>
    <w:rsid w:val="00194E29"/>
    <w:rsid w:val="0019598F"/>
    <w:rsid w:val="00196A93"/>
    <w:rsid w:val="00196C98"/>
    <w:rsid w:val="001A0BF3"/>
    <w:rsid w:val="001A1DD8"/>
    <w:rsid w:val="001A2BB8"/>
    <w:rsid w:val="001A48BE"/>
    <w:rsid w:val="001A4B4D"/>
    <w:rsid w:val="001A5F76"/>
    <w:rsid w:val="001A73FF"/>
    <w:rsid w:val="001A7581"/>
    <w:rsid w:val="001B0754"/>
    <w:rsid w:val="001B0EAA"/>
    <w:rsid w:val="001B2C3F"/>
    <w:rsid w:val="001B3945"/>
    <w:rsid w:val="001B4346"/>
    <w:rsid w:val="001B489E"/>
    <w:rsid w:val="001B6A6D"/>
    <w:rsid w:val="001B7C42"/>
    <w:rsid w:val="001C072C"/>
    <w:rsid w:val="001C1DB1"/>
    <w:rsid w:val="001C2076"/>
    <w:rsid w:val="001C216A"/>
    <w:rsid w:val="001C2A9A"/>
    <w:rsid w:val="001C3C8D"/>
    <w:rsid w:val="001C46B8"/>
    <w:rsid w:val="001C4BFB"/>
    <w:rsid w:val="001C5033"/>
    <w:rsid w:val="001C598D"/>
    <w:rsid w:val="001C5AFA"/>
    <w:rsid w:val="001C7155"/>
    <w:rsid w:val="001C7D89"/>
    <w:rsid w:val="001D1188"/>
    <w:rsid w:val="001D11E4"/>
    <w:rsid w:val="001D13CA"/>
    <w:rsid w:val="001D1B03"/>
    <w:rsid w:val="001D1EF4"/>
    <w:rsid w:val="001D236E"/>
    <w:rsid w:val="001D49CA"/>
    <w:rsid w:val="001D5C61"/>
    <w:rsid w:val="001D6136"/>
    <w:rsid w:val="001E0E0A"/>
    <w:rsid w:val="001E156F"/>
    <w:rsid w:val="001E39DA"/>
    <w:rsid w:val="001E4006"/>
    <w:rsid w:val="001E53FC"/>
    <w:rsid w:val="001E5CDF"/>
    <w:rsid w:val="001E6ED3"/>
    <w:rsid w:val="001E70D1"/>
    <w:rsid w:val="001E7C11"/>
    <w:rsid w:val="001F11EE"/>
    <w:rsid w:val="001F1686"/>
    <w:rsid w:val="001F2230"/>
    <w:rsid w:val="001F2263"/>
    <w:rsid w:val="001F2F7E"/>
    <w:rsid w:val="001F3C42"/>
    <w:rsid w:val="001F5044"/>
    <w:rsid w:val="001F59CE"/>
    <w:rsid w:val="001F6DE9"/>
    <w:rsid w:val="001F7C09"/>
    <w:rsid w:val="00200293"/>
    <w:rsid w:val="002018E6"/>
    <w:rsid w:val="00205C4C"/>
    <w:rsid w:val="00207360"/>
    <w:rsid w:val="00207E66"/>
    <w:rsid w:val="00210BCD"/>
    <w:rsid w:val="00211112"/>
    <w:rsid w:val="00212FB7"/>
    <w:rsid w:val="0021451F"/>
    <w:rsid w:val="002167C1"/>
    <w:rsid w:val="002200F7"/>
    <w:rsid w:val="002209B3"/>
    <w:rsid w:val="00221701"/>
    <w:rsid w:val="00222F65"/>
    <w:rsid w:val="002232DE"/>
    <w:rsid w:val="0022599B"/>
    <w:rsid w:val="00226CF9"/>
    <w:rsid w:val="00226E89"/>
    <w:rsid w:val="002274D4"/>
    <w:rsid w:val="002278AA"/>
    <w:rsid w:val="00227C70"/>
    <w:rsid w:val="00227D88"/>
    <w:rsid w:val="00230FEC"/>
    <w:rsid w:val="002310FD"/>
    <w:rsid w:val="0023237B"/>
    <w:rsid w:val="00233CAE"/>
    <w:rsid w:val="00235558"/>
    <w:rsid w:val="00236808"/>
    <w:rsid w:val="00236D43"/>
    <w:rsid w:val="0023796D"/>
    <w:rsid w:val="00240555"/>
    <w:rsid w:val="00242600"/>
    <w:rsid w:val="00242C0B"/>
    <w:rsid w:val="00243559"/>
    <w:rsid w:val="00246AE4"/>
    <w:rsid w:val="00247197"/>
    <w:rsid w:val="00247D82"/>
    <w:rsid w:val="0025019D"/>
    <w:rsid w:val="00250EE7"/>
    <w:rsid w:val="0025174F"/>
    <w:rsid w:val="002529E7"/>
    <w:rsid w:val="00252A50"/>
    <w:rsid w:val="002547E0"/>
    <w:rsid w:val="00255373"/>
    <w:rsid w:val="00255FE6"/>
    <w:rsid w:val="002572BB"/>
    <w:rsid w:val="00257E1F"/>
    <w:rsid w:val="00260592"/>
    <w:rsid w:val="002626B0"/>
    <w:rsid w:val="002629A0"/>
    <w:rsid w:val="00263468"/>
    <w:rsid w:val="0026450E"/>
    <w:rsid w:val="002657B0"/>
    <w:rsid w:val="002672B5"/>
    <w:rsid w:val="00274E05"/>
    <w:rsid w:val="00274F1E"/>
    <w:rsid w:val="002753B4"/>
    <w:rsid w:val="0027703C"/>
    <w:rsid w:val="00280FEB"/>
    <w:rsid w:val="00281D6E"/>
    <w:rsid w:val="00282838"/>
    <w:rsid w:val="00283038"/>
    <w:rsid w:val="00283E54"/>
    <w:rsid w:val="002842CF"/>
    <w:rsid w:val="00284688"/>
    <w:rsid w:val="002846A7"/>
    <w:rsid w:val="00285602"/>
    <w:rsid w:val="002859A4"/>
    <w:rsid w:val="00285C2E"/>
    <w:rsid w:val="00290792"/>
    <w:rsid w:val="00290D87"/>
    <w:rsid w:val="00291DFC"/>
    <w:rsid w:val="00291FF5"/>
    <w:rsid w:val="00294274"/>
    <w:rsid w:val="0029442A"/>
    <w:rsid w:val="00295B4A"/>
    <w:rsid w:val="002A085C"/>
    <w:rsid w:val="002A1008"/>
    <w:rsid w:val="002A2EE4"/>
    <w:rsid w:val="002A5629"/>
    <w:rsid w:val="002A65F8"/>
    <w:rsid w:val="002B0944"/>
    <w:rsid w:val="002B1B9B"/>
    <w:rsid w:val="002B37DA"/>
    <w:rsid w:val="002B4E11"/>
    <w:rsid w:val="002B4E2E"/>
    <w:rsid w:val="002B5B46"/>
    <w:rsid w:val="002B6212"/>
    <w:rsid w:val="002C07B5"/>
    <w:rsid w:val="002C0E3A"/>
    <w:rsid w:val="002C163E"/>
    <w:rsid w:val="002C1DD1"/>
    <w:rsid w:val="002C3423"/>
    <w:rsid w:val="002C7653"/>
    <w:rsid w:val="002D06B2"/>
    <w:rsid w:val="002D1968"/>
    <w:rsid w:val="002D3054"/>
    <w:rsid w:val="002D3086"/>
    <w:rsid w:val="002D432F"/>
    <w:rsid w:val="002D4CBD"/>
    <w:rsid w:val="002D743C"/>
    <w:rsid w:val="002D7954"/>
    <w:rsid w:val="002D7BED"/>
    <w:rsid w:val="002D7EEC"/>
    <w:rsid w:val="002E0A35"/>
    <w:rsid w:val="002E127F"/>
    <w:rsid w:val="002E1BCB"/>
    <w:rsid w:val="002E2DE2"/>
    <w:rsid w:val="002E2E34"/>
    <w:rsid w:val="002E4767"/>
    <w:rsid w:val="002E525C"/>
    <w:rsid w:val="002E640E"/>
    <w:rsid w:val="002E66F2"/>
    <w:rsid w:val="002E6A8B"/>
    <w:rsid w:val="002E6C7B"/>
    <w:rsid w:val="002F04CD"/>
    <w:rsid w:val="002F079A"/>
    <w:rsid w:val="002F0843"/>
    <w:rsid w:val="002F12EF"/>
    <w:rsid w:val="002F1F8F"/>
    <w:rsid w:val="002F3C90"/>
    <w:rsid w:val="002F3DBA"/>
    <w:rsid w:val="002F5ABA"/>
    <w:rsid w:val="002F65E5"/>
    <w:rsid w:val="002F6F85"/>
    <w:rsid w:val="002F7516"/>
    <w:rsid w:val="002F7FD0"/>
    <w:rsid w:val="00301BCB"/>
    <w:rsid w:val="00301C20"/>
    <w:rsid w:val="00302552"/>
    <w:rsid w:val="00302A58"/>
    <w:rsid w:val="00302EDB"/>
    <w:rsid w:val="00303A8E"/>
    <w:rsid w:val="00304091"/>
    <w:rsid w:val="003043B0"/>
    <w:rsid w:val="00304963"/>
    <w:rsid w:val="00305808"/>
    <w:rsid w:val="003066D2"/>
    <w:rsid w:val="003071AB"/>
    <w:rsid w:val="00307E52"/>
    <w:rsid w:val="00310212"/>
    <w:rsid w:val="00310B30"/>
    <w:rsid w:val="00310B41"/>
    <w:rsid w:val="00311D60"/>
    <w:rsid w:val="00311FBD"/>
    <w:rsid w:val="00312247"/>
    <w:rsid w:val="003124D5"/>
    <w:rsid w:val="00312EAA"/>
    <w:rsid w:val="003132F1"/>
    <w:rsid w:val="00313E36"/>
    <w:rsid w:val="00314CAD"/>
    <w:rsid w:val="00315150"/>
    <w:rsid w:val="00315C15"/>
    <w:rsid w:val="00320CEE"/>
    <w:rsid w:val="003233C3"/>
    <w:rsid w:val="00323500"/>
    <w:rsid w:val="003259E9"/>
    <w:rsid w:val="003273FF"/>
    <w:rsid w:val="0032781A"/>
    <w:rsid w:val="0033028A"/>
    <w:rsid w:val="00331A25"/>
    <w:rsid w:val="00331D4A"/>
    <w:rsid w:val="00334155"/>
    <w:rsid w:val="003346B9"/>
    <w:rsid w:val="00335F5D"/>
    <w:rsid w:val="00340E20"/>
    <w:rsid w:val="00341989"/>
    <w:rsid w:val="00342630"/>
    <w:rsid w:val="00343CD4"/>
    <w:rsid w:val="00344C08"/>
    <w:rsid w:val="0034512B"/>
    <w:rsid w:val="0034575F"/>
    <w:rsid w:val="00346167"/>
    <w:rsid w:val="00346175"/>
    <w:rsid w:val="00346EAB"/>
    <w:rsid w:val="00347AEB"/>
    <w:rsid w:val="003509C9"/>
    <w:rsid w:val="00351812"/>
    <w:rsid w:val="003518D2"/>
    <w:rsid w:val="00354A2B"/>
    <w:rsid w:val="00354A3D"/>
    <w:rsid w:val="0035599C"/>
    <w:rsid w:val="00356526"/>
    <w:rsid w:val="00357E10"/>
    <w:rsid w:val="00360216"/>
    <w:rsid w:val="0036035B"/>
    <w:rsid w:val="00360E2D"/>
    <w:rsid w:val="00361CEA"/>
    <w:rsid w:val="00361DF6"/>
    <w:rsid w:val="00362B02"/>
    <w:rsid w:val="00362D4D"/>
    <w:rsid w:val="003632EF"/>
    <w:rsid w:val="00364113"/>
    <w:rsid w:val="00364B15"/>
    <w:rsid w:val="0036547D"/>
    <w:rsid w:val="00367658"/>
    <w:rsid w:val="00367DDD"/>
    <w:rsid w:val="00370002"/>
    <w:rsid w:val="0037005E"/>
    <w:rsid w:val="0037131D"/>
    <w:rsid w:val="00371EB0"/>
    <w:rsid w:val="00372745"/>
    <w:rsid w:val="00372C27"/>
    <w:rsid w:val="00373158"/>
    <w:rsid w:val="0037453C"/>
    <w:rsid w:val="00374B3B"/>
    <w:rsid w:val="0037656A"/>
    <w:rsid w:val="003774BD"/>
    <w:rsid w:val="00380542"/>
    <w:rsid w:val="0038442D"/>
    <w:rsid w:val="00384960"/>
    <w:rsid w:val="003850F9"/>
    <w:rsid w:val="003856C7"/>
    <w:rsid w:val="00387332"/>
    <w:rsid w:val="00387431"/>
    <w:rsid w:val="0038799C"/>
    <w:rsid w:val="00387FD6"/>
    <w:rsid w:val="00390521"/>
    <w:rsid w:val="003923B8"/>
    <w:rsid w:val="00393083"/>
    <w:rsid w:val="00393592"/>
    <w:rsid w:val="00394CE5"/>
    <w:rsid w:val="003957D6"/>
    <w:rsid w:val="003960B3"/>
    <w:rsid w:val="00396EDF"/>
    <w:rsid w:val="003A0E28"/>
    <w:rsid w:val="003A2A50"/>
    <w:rsid w:val="003A3010"/>
    <w:rsid w:val="003A33B2"/>
    <w:rsid w:val="003A4B4C"/>
    <w:rsid w:val="003A60B8"/>
    <w:rsid w:val="003A6382"/>
    <w:rsid w:val="003A69CB"/>
    <w:rsid w:val="003A6D64"/>
    <w:rsid w:val="003B0E87"/>
    <w:rsid w:val="003B1729"/>
    <w:rsid w:val="003B1BF1"/>
    <w:rsid w:val="003B3593"/>
    <w:rsid w:val="003B3BFD"/>
    <w:rsid w:val="003B55F1"/>
    <w:rsid w:val="003B7D54"/>
    <w:rsid w:val="003C027F"/>
    <w:rsid w:val="003C0643"/>
    <w:rsid w:val="003C3202"/>
    <w:rsid w:val="003C32BA"/>
    <w:rsid w:val="003C3360"/>
    <w:rsid w:val="003C3C81"/>
    <w:rsid w:val="003C5003"/>
    <w:rsid w:val="003C54A7"/>
    <w:rsid w:val="003C6605"/>
    <w:rsid w:val="003C6A96"/>
    <w:rsid w:val="003C7605"/>
    <w:rsid w:val="003C77C5"/>
    <w:rsid w:val="003C7B4E"/>
    <w:rsid w:val="003D1529"/>
    <w:rsid w:val="003D1E79"/>
    <w:rsid w:val="003D241D"/>
    <w:rsid w:val="003D26A7"/>
    <w:rsid w:val="003D28E2"/>
    <w:rsid w:val="003D444F"/>
    <w:rsid w:val="003D46F8"/>
    <w:rsid w:val="003D4A8F"/>
    <w:rsid w:val="003D72BF"/>
    <w:rsid w:val="003D77FE"/>
    <w:rsid w:val="003E0490"/>
    <w:rsid w:val="003E18C4"/>
    <w:rsid w:val="003E29AA"/>
    <w:rsid w:val="003E4571"/>
    <w:rsid w:val="003E5591"/>
    <w:rsid w:val="003E6231"/>
    <w:rsid w:val="003E7D0E"/>
    <w:rsid w:val="003F09F7"/>
    <w:rsid w:val="003F1A29"/>
    <w:rsid w:val="003F2922"/>
    <w:rsid w:val="003F4F05"/>
    <w:rsid w:val="003F770A"/>
    <w:rsid w:val="004000FA"/>
    <w:rsid w:val="00400518"/>
    <w:rsid w:val="00400CB0"/>
    <w:rsid w:val="00401444"/>
    <w:rsid w:val="00401B2D"/>
    <w:rsid w:val="00401BC9"/>
    <w:rsid w:val="00402ED4"/>
    <w:rsid w:val="004034F5"/>
    <w:rsid w:val="00403CC9"/>
    <w:rsid w:val="00405784"/>
    <w:rsid w:val="00410C8E"/>
    <w:rsid w:val="00410E61"/>
    <w:rsid w:val="00411091"/>
    <w:rsid w:val="00411361"/>
    <w:rsid w:val="00413FBD"/>
    <w:rsid w:val="0041466D"/>
    <w:rsid w:val="00414780"/>
    <w:rsid w:val="00414D1B"/>
    <w:rsid w:val="00416005"/>
    <w:rsid w:val="004247EA"/>
    <w:rsid w:val="00425BCF"/>
    <w:rsid w:val="00425F20"/>
    <w:rsid w:val="004260A5"/>
    <w:rsid w:val="00426E0A"/>
    <w:rsid w:val="00430366"/>
    <w:rsid w:val="00431A74"/>
    <w:rsid w:val="00434A26"/>
    <w:rsid w:val="00434B38"/>
    <w:rsid w:val="004356A9"/>
    <w:rsid w:val="00435E6E"/>
    <w:rsid w:val="00437802"/>
    <w:rsid w:val="0044010E"/>
    <w:rsid w:val="00440955"/>
    <w:rsid w:val="00444189"/>
    <w:rsid w:val="00444503"/>
    <w:rsid w:val="00444F37"/>
    <w:rsid w:val="0044585B"/>
    <w:rsid w:val="004473BB"/>
    <w:rsid w:val="00447E2C"/>
    <w:rsid w:val="00451AF7"/>
    <w:rsid w:val="00452E8C"/>
    <w:rsid w:val="00453731"/>
    <w:rsid w:val="00453C1C"/>
    <w:rsid w:val="00454851"/>
    <w:rsid w:val="004552BB"/>
    <w:rsid w:val="00455B0B"/>
    <w:rsid w:val="00456199"/>
    <w:rsid w:val="00457829"/>
    <w:rsid w:val="00460470"/>
    <w:rsid w:val="00460ADF"/>
    <w:rsid w:val="00460CAE"/>
    <w:rsid w:val="00460E26"/>
    <w:rsid w:val="004622AC"/>
    <w:rsid w:val="004635F6"/>
    <w:rsid w:val="00465F4D"/>
    <w:rsid w:val="00466779"/>
    <w:rsid w:val="004669B8"/>
    <w:rsid w:val="00466EEA"/>
    <w:rsid w:val="00467D31"/>
    <w:rsid w:val="00467F04"/>
    <w:rsid w:val="00470023"/>
    <w:rsid w:val="00471A49"/>
    <w:rsid w:val="004721EC"/>
    <w:rsid w:val="00472C54"/>
    <w:rsid w:val="004767F7"/>
    <w:rsid w:val="004800CB"/>
    <w:rsid w:val="0048063D"/>
    <w:rsid w:val="0048066D"/>
    <w:rsid w:val="004818C8"/>
    <w:rsid w:val="00482A57"/>
    <w:rsid w:val="00482FEC"/>
    <w:rsid w:val="0048334B"/>
    <w:rsid w:val="00484A68"/>
    <w:rsid w:val="00484BB4"/>
    <w:rsid w:val="0048587C"/>
    <w:rsid w:val="00490173"/>
    <w:rsid w:val="00491399"/>
    <w:rsid w:val="00491865"/>
    <w:rsid w:val="00491B76"/>
    <w:rsid w:val="00492597"/>
    <w:rsid w:val="00494720"/>
    <w:rsid w:val="00496295"/>
    <w:rsid w:val="00496BF3"/>
    <w:rsid w:val="004A003F"/>
    <w:rsid w:val="004A04D0"/>
    <w:rsid w:val="004A140D"/>
    <w:rsid w:val="004A231B"/>
    <w:rsid w:val="004A2DAD"/>
    <w:rsid w:val="004A3EC3"/>
    <w:rsid w:val="004A68A2"/>
    <w:rsid w:val="004B0D13"/>
    <w:rsid w:val="004B2718"/>
    <w:rsid w:val="004B5797"/>
    <w:rsid w:val="004B6C31"/>
    <w:rsid w:val="004B704F"/>
    <w:rsid w:val="004C3277"/>
    <w:rsid w:val="004C4929"/>
    <w:rsid w:val="004C60F9"/>
    <w:rsid w:val="004C6711"/>
    <w:rsid w:val="004C6ACB"/>
    <w:rsid w:val="004C6EF5"/>
    <w:rsid w:val="004C7254"/>
    <w:rsid w:val="004C72D3"/>
    <w:rsid w:val="004D0247"/>
    <w:rsid w:val="004D02DA"/>
    <w:rsid w:val="004D2199"/>
    <w:rsid w:val="004D2B85"/>
    <w:rsid w:val="004D2C31"/>
    <w:rsid w:val="004D46FA"/>
    <w:rsid w:val="004D62F8"/>
    <w:rsid w:val="004D6E93"/>
    <w:rsid w:val="004E16CF"/>
    <w:rsid w:val="004E18B4"/>
    <w:rsid w:val="004E1AD7"/>
    <w:rsid w:val="004E1EFB"/>
    <w:rsid w:val="004E2407"/>
    <w:rsid w:val="004E4B8B"/>
    <w:rsid w:val="004E56EC"/>
    <w:rsid w:val="004E65EB"/>
    <w:rsid w:val="004F038B"/>
    <w:rsid w:val="004F03CF"/>
    <w:rsid w:val="004F1B3F"/>
    <w:rsid w:val="004F1DF1"/>
    <w:rsid w:val="004F2FD9"/>
    <w:rsid w:val="004F32C6"/>
    <w:rsid w:val="004F382B"/>
    <w:rsid w:val="004F508A"/>
    <w:rsid w:val="004F5D7D"/>
    <w:rsid w:val="004F7A42"/>
    <w:rsid w:val="005011BA"/>
    <w:rsid w:val="005022AA"/>
    <w:rsid w:val="005039D9"/>
    <w:rsid w:val="005047BA"/>
    <w:rsid w:val="00510680"/>
    <w:rsid w:val="005110A0"/>
    <w:rsid w:val="005141B1"/>
    <w:rsid w:val="00514674"/>
    <w:rsid w:val="00514E53"/>
    <w:rsid w:val="005155C9"/>
    <w:rsid w:val="0051654D"/>
    <w:rsid w:val="00520324"/>
    <w:rsid w:val="0052054E"/>
    <w:rsid w:val="00522920"/>
    <w:rsid w:val="00523B7F"/>
    <w:rsid w:val="00526C71"/>
    <w:rsid w:val="00526D24"/>
    <w:rsid w:val="00526DC0"/>
    <w:rsid w:val="00527388"/>
    <w:rsid w:val="00527E28"/>
    <w:rsid w:val="00531738"/>
    <w:rsid w:val="00531903"/>
    <w:rsid w:val="005327A9"/>
    <w:rsid w:val="00535D4F"/>
    <w:rsid w:val="0053732F"/>
    <w:rsid w:val="00537BB1"/>
    <w:rsid w:val="00537EE9"/>
    <w:rsid w:val="00540AD4"/>
    <w:rsid w:val="005414B7"/>
    <w:rsid w:val="00541ED2"/>
    <w:rsid w:val="005421A6"/>
    <w:rsid w:val="005506CB"/>
    <w:rsid w:val="005506EE"/>
    <w:rsid w:val="00552666"/>
    <w:rsid w:val="00553B6C"/>
    <w:rsid w:val="00555427"/>
    <w:rsid w:val="00555692"/>
    <w:rsid w:val="005571FC"/>
    <w:rsid w:val="00557FAD"/>
    <w:rsid w:val="0056151C"/>
    <w:rsid w:val="00564BB5"/>
    <w:rsid w:val="0056500A"/>
    <w:rsid w:val="00565C0E"/>
    <w:rsid w:val="00565C33"/>
    <w:rsid w:val="00566655"/>
    <w:rsid w:val="00567985"/>
    <w:rsid w:val="00567C16"/>
    <w:rsid w:val="00572471"/>
    <w:rsid w:val="00572A69"/>
    <w:rsid w:val="0057372C"/>
    <w:rsid w:val="00575AF2"/>
    <w:rsid w:val="00575BAC"/>
    <w:rsid w:val="005769CB"/>
    <w:rsid w:val="005805F6"/>
    <w:rsid w:val="00581B25"/>
    <w:rsid w:val="00581F24"/>
    <w:rsid w:val="00582A8E"/>
    <w:rsid w:val="00582D49"/>
    <w:rsid w:val="0058479F"/>
    <w:rsid w:val="005859CC"/>
    <w:rsid w:val="00586323"/>
    <w:rsid w:val="00586A34"/>
    <w:rsid w:val="00586B66"/>
    <w:rsid w:val="00587D52"/>
    <w:rsid w:val="00590AE9"/>
    <w:rsid w:val="00590B25"/>
    <w:rsid w:val="00590C8A"/>
    <w:rsid w:val="00591E1E"/>
    <w:rsid w:val="00593B8F"/>
    <w:rsid w:val="00593F7A"/>
    <w:rsid w:val="00594A4D"/>
    <w:rsid w:val="00595339"/>
    <w:rsid w:val="00595D1D"/>
    <w:rsid w:val="0059636B"/>
    <w:rsid w:val="00597016"/>
    <w:rsid w:val="0059790B"/>
    <w:rsid w:val="00597E72"/>
    <w:rsid w:val="005A2ED2"/>
    <w:rsid w:val="005A479A"/>
    <w:rsid w:val="005A63B2"/>
    <w:rsid w:val="005A6B6E"/>
    <w:rsid w:val="005A6D34"/>
    <w:rsid w:val="005B0854"/>
    <w:rsid w:val="005B10FF"/>
    <w:rsid w:val="005B19AA"/>
    <w:rsid w:val="005B1A45"/>
    <w:rsid w:val="005B1FCA"/>
    <w:rsid w:val="005B254D"/>
    <w:rsid w:val="005B515C"/>
    <w:rsid w:val="005B524F"/>
    <w:rsid w:val="005B6CF0"/>
    <w:rsid w:val="005B7471"/>
    <w:rsid w:val="005B77DC"/>
    <w:rsid w:val="005C0775"/>
    <w:rsid w:val="005C0A9B"/>
    <w:rsid w:val="005C51E6"/>
    <w:rsid w:val="005C53B7"/>
    <w:rsid w:val="005D08B8"/>
    <w:rsid w:val="005D0DB2"/>
    <w:rsid w:val="005D27C1"/>
    <w:rsid w:val="005D3BEB"/>
    <w:rsid w:val="005D4847"/>
    <w:rsid w:val="005D4B00"/>
    <w:rsid w:val="005D7845"/>
    <w:rsid w:val="005E063B"/>
    <w:rsid w:val="005E2AA4"/>
    <w:rsid w:val="005E3DE3"/>
    <w:rsid w:val="005E524B"/>
    <w:rsid w:val="005E5444"/>
    <w:rsid w:val="005E567B"/>
    <w:rsid w:val="005E6C5C"/>
    <w:rsid w:val="005F10F9"/>
    <w:rsid w:val="005F16E7"/>
    <w:rsid w:val="005F2FA6"/>
    <w:rsid w:val="005F3969"/>
    <w:rsid w:val="005F52A3"/>
    <w:rsid w:val="005F62C4"/>
    <w:rsid w:val="005F678D"/>
    <w:rsid w:val="005F79EE"/>
    <w:rsid w:val="005F7E00"/>
    <w:rsid w:val="00600197"/>
    <w:rsid w:val="00600B53"/>
    <w:rsid w:val="00600E75"/>
    <w:rsid w:val="00601D95"/>
    <w:rsid w:val="00602D12"/>
    <w:rsid w:val="006041CB"/>
    <w:rsid w:val="006042A2"/>
    <w:rsid w:val="00605121"/>
    <w:rsid w:val="006071FF"/>
    <w:rsid w:val="0061126B"/>
    <w:rsid w:val="006114BF"/>
    <w:rsid w:val="00611A28"/>
    <w:rsid w:val="006129BA"/>
    <w:rsid w:val="00613C62"/>
    <w:rsid w:val="0061580E"/>
    <w:rsid w:val="0061689A"/>
    <w:rsid w:val="00616BFC"/>
    <w:rsid w:val="00617831"/>
    <w:rsid w:val="00621449"/>
    <w:rsid w:val="00622A3D"/>
    <w:rsid w:val="00623F3F"/>
    <w:rsid w:val="0062453E"/>
    <w:rsid w:val="00624D94"/>
    <w:rsid w:val="00624FA6"/>
    <w:rsid w:val="00625986"/>
    <w:rsid w:val="0062624A"/>
    <w:rsid w:val="006278C4"/>
    <w:rsid w:val="00631041"/>
    <w:rsid w:val="006310ED"/>
    <w:rsid w:val="00632333"/>
    <w:rsid w:val="006330C7"/>
    <w:rsid w:val="006337DF"/>
    <w:rsid w:val="00633DEC"/>
    <w:rsid w:val="00636370"/>
    <w:rsid w:val="00636452"/>
    <w:rsid w:val="0063683A"/>
    <w:rsid w:val="00636CAE"/>
    <w:rsid w:val="00636D3F"/>
    <w:rsid w:val="00636FDA"/>
    <w:rsid w:val="00641688"/>
    <w:rsid w:val="00642796"/>
    <w:rsid w:val="00642D51"/>
    <w:rsid w:val="00643F67"/>
    <w:rsid w:val="00644E57"/>
    <w:rsid w:val="00644F32"/>
    <w:rsid w:val="00652178"/>
    <w:rsid w:val="00652923"/>
    <w:rsid w:val="006541A2"/>
    <w:rsid w:val="00654D73"/>
    <w:rsid w:val="006575A2"/>
    <w:rsid w:val="00657C4B"/>
    <w:rsid w:val="00660DB2"/>
    <w:rsid w:val="00660F27"/>
    <w:rsid w:val="00661870"/>
    <w:rsid w:val="00662D6D"/>
    <w:rsid w:val="00663633"/>
    <w:rsid w:val="00663B79"/>
    <w:rsid w:val="00663E7A"/>
    <w:rsid w:val="0066431A"/>
    <w:rsid w:val="0066645B"/>
    <w:rsid w:val="006679E5"/>
    <w:rsid w:val="00667D1E"/>
    <w:rsid w:val="00667E8A"/>
    <w:rsid w:val="00667F50"/>
    <w:rsid w:val="00671CD2"/>
    <w:rsid w:val="006732AC"/>
    <w:rsid w:val="00673CFB"/>
    <w:rsid w:val="00673F6C"/>
    <w:rsid w:val="00673FF6"/>
    <w:rsid w:val="0067579A"/>
    <w:rsid w:val="00676161"/>
    <w:rsid w:val="006761FE"/>
    <w:rsid w:val="00680617"/>
    <w:rsid w:val="00681707"/>
    <w:rsid w:val="00682B65"/>
    <w:rsid w:val="00683C14"/>
    <w:rsid w:val="00684223"/>
    <w:rsid w:val="00684271"/>
    <w:rsid w:val="006851A4"/>
    <w:rsid w:val="00685B4C"/>
    <w:rsid w:val="00687945"/>
    <w:rsid w:val="00693191"/>
    <w:rsid w:val="00693909"/>
    <w:rsid w:val="006950B7"/>
    <w:rsid w:val="006957F8"/>
    <w:rsid w:val="006A181F"/>
    <w:rsid w:val="006A193F"/>
    <w:rsid w:val="006A3551"/>
    <w:rsid w:val="006A37E8"/>
    <w:rsid w:val="006A420C"/>
    <w:rsid w:val="006A4C5E"/>
    <w:rsid w:val="006A4F07"/>
    <w:rsid w:val="006A60BE"/>
    <w:rsid w:val="006A68D4"/>
    <w:rsid w:val="006A7600"/>
    <w:rsid w:val="006B2A54"/>
    <w:rsid w:val="006B4AB4"/>
    <w:rsid w:val="006B6BE6"/>
    <w:rsid w:val="006C028F"/>
    <w:rsid w:val="006C1C6A"/>
    <w:rsid w:val="006C1D9A"/>
    <w:rsid w:val="006C4A27"/>
    <w:rsid w:val="006C6535"/>
    <w:rsid w:val="006C7AAE"/>
    <w:rsid w:val="006D00CA"/>
    <w:rsid w:val="006D0684"/>
    <w:rsid w:val="006D09EE"/>
    <w:rsid w:val="006D2A7E"/>
    <w:rsid w:val="006D2CF9"/>
    <w:rsid w:val="006D3636"/>
    <w:rsid w:val="006D47CD"/>
    <w:rsid w:val="006D60FB"/>
    <w:rsid w:val="006D7467"/>
    <w:rsid w:val="006E08DE"/>
    <w:rsid w:val="006E1247"/>
    <w:rsid w:val="006E239D"/>
    <w:rsid w:val="006E253E"/>
    <w:rsid w:val="006E34E0"/>
    <w:rsid w:val="006E3A1C"/>
    <w:rsid w:val="006E6402"/>
    <w:rsid w:val="006F0157"/>
    <w:rsid w:val="006F1536"/>
    <w:rsid w:val="006F16D8"/>
    <w:rsid w:val="006F1AB0"/>
    <w:rsid w:val="006F204A"/>
    <w:rsid w:val="006F2137"/>
    <w:rsid w:val="006F3AED"/>
    <w:rsid w:val="006F5D4C"/>
    <w:rsid w:val="00700074"/>
    <w:rsid w:val="007003A6"/>
    <w:rsid w:val="00700EC9"/>
    <w:rsid w:val="00701320"/>
    <w:rsid w:val="00701476"/>
    <w:rsid w:val="00703DC2"/>
    <w:rsid w:val="007073DB"/>
    <w:rsid w:val="00710151"/>
    <w:rsid w:val="00710BFB"/>
    <w:rsid w:val="00711A4F"/>
    <w:rsid w:val="00712378"/>
    <w:rsid w:val="00712B64"/>
    <w:rsid w:val="00713F25"/>
    <w:rsid w:val="007154DA"/>
    <w:rsid w:val="0072001B"/>
    <w:rsid w:val="00720585"/>
    <w:rsid w:val="007207A6"/>
    <w:rsid w:val="00720C5E"/>
    <w:rsid w:val="00720DFE"/>
    <w:rsid w:val="00722044"/>
    <w:rsid w:val="00722607"/>
    <w:rsid w:val="00725557"/>
    <w:rsid w:val="007264F6"/>
    <w:rsid w:val="00727311"/>
    <w:rsid w:val="00727E42"/>
    <w:rsid w:val="0073137F"/>
    <w:rsid w:val="007328E9"/>
    <w:rsid w:val="0073584F"/>
    <w:rsid w:val="00736C87"/>
    <w:rsid w:val="00737359"/>
    <w:rsid w:val="0073793A"/>
    <w:rsid w:val="00737F4D"/>
    <w:rsid w:val="007409C9"/>
    <w:rsid w:val="00741DEC"/>
    <w:rsid w:val="0074267A"/>
    <w:rsid w:val="00743BA7"/>
    <w:rsid w:val="00743FB8"/>
    <w:rsid w:val="007457D9"/>
    <w:rsid w:val="00745F29"/>
    <w:rsid w:val="007461EC"/>
    <w:rsid w:val="00746707"/>
    <w:rsid w:val="00746A10"/>
    <w:rsid w:val="00746BF8"/>
    <w:rsid w:val="007470D1"/>
    <w:rsid w:val="00747705"/>
    <w:rsid w:val="007504C2"/>
    <w:rsid w:val="007526DA"/>
    <w:rsid w:val="00753562"/>
    <w:rsid w:val="00753C09"/>
    <w:rsid w:val="007540D5"/>
    <w:rsid w:val="00755051"/>
    <w:rsid w:val="007554E7"/>
    <w:rsid w:val="0075596C"/>
    <w:rsid w:val="00757041"/>
    <w:rsid w:val="00761683"/>
    <w:rsid w:val="007636AD"/>
    <w:rsid w:val="00763A97"/>
    <w:rsid w:val="00763F7F"/>
    <w:rsid w:val="007659A9"/>
    <w:rsid w:val="007670C3"/>
    <w:rsid w:val="0077023E"/>
    <w:rsid w:val="00772354"/>
    <w:rsid w:val="0077398E"/>
    <w:rsid w:val="007744F5"/>
    <w:rsid w:val="00774A3E"/>
    <w:rsid w:val="00774D70"/>
    <w:rsid w:val="00775E60"/>
    <w:rsid w:val="00775E84"/>
    <w:rsid w:val="00775EC1"/>
    <w:rsid w:val="00777454"/>
    <w:rsid w:val="00777F67"/>
    <w:rsid w:val="00780D55"/>
    <w:rsid w:val="00783250"/>
    <w:rsid w:val="0078362E"/>
    <w:rsid w:val="007841FC"/>
    <w:rsid w:val="00784955"/>
    <w:rsid w:val="00785960"/>
    <w:rsid w:val="0078619D"/>
    <w:rsid w:val="0079291E"/>
    <w:rsid w:val="00795D1C"/>
    <w:rsid w:val="00795D32"/>
    <w:rsid w:val="00796224"/>
    <w:rsid w:val="00796C76"/>
    <w:rsid w:val="007970E5"/>
    <w:rsid w:val="007A5184"/>
    <w:rsid w:val="007A55F0"/>
    <w:rsid w:val="007A5EAD"/>
    <w:rsid w:val="007A6D27"/>
    <w:rsid w:val="007B0DD6"/>
    <w:rsid w:val="007B36C7"/>
    <w:rsid w:val="007B36DB"/>
    <w:rsid w:val="007B45C8"/>
    <w:rsid w:val="007B4641"/>
    <w:rsid w:val="007B5709"/>
    <w:rsid w:val="007B58E9"/>
    <w:rsid w:val="007B5BFD"/>
    <w:rsid w:val="007B5F7E"/>
    <w:rsid w:val="007B65C3"/>
    <w:rsid w:val="007B6DA1"/>
    <w:rsid w:val="007C0EBD"/>
    <w:rsid w:val="007C1E14"/>
    <w:rsid w:val="007C2203"/>
    <w:rsid w:val="007C3AD0"/>
    <w:rsid w:val="007C3AE3"/>
    <w:rsid w:val="007C78D0"/>
    <w:rsid w:val="007D0D6D"/>
    <w:rsid w:val="007D1E93"/>
    <w:rsid w:val="007D259A"/>
    <w:rsid w:val="007D368A"/>
    <w:rsid w:val="007D463E"/>
    <w:rsid w:val="007D5041"/>
    <w:rsid w:val="007D66BE"/>
    <w:rsid w:val="007D767D"/>
    <w:rsid w:val="007D7771"/>
    <w:rsid w:val="007D781A"/>
    <w:rsid w:val="007E1848"/>
    <w:rsid w:val="007E1F92"/>
    <w:rsid w:val="007E3148"/>
    <w:rsid w:val="007E5002"/>
    <w:rsid w:val="007E5F90"/>
    <w:rsid w:val="007E71F1"/>
    <w:rsid w:val="007F064A"/>
    <w:rsid w:val="007F0F54"/>
    <w:rsid w:val="007F1140"/>
    <w:rsid w:val="007F4CAF"/>
    <w:rsid w:val="007F6873"/>
    <w:rsid w:val="007F68A9"/>
    <w:rsid w:val="0080001C"/>
    <w:rsid w:val="008004AF"/>
    <w:rsid w:val="00801D41"/>
    <w:rsid w:val="00801E49"/>
    <w:rsid w:val="00802442"/>
    <w:rsid w:val="008034D0"/>
    <w:rsid w:val="00803EBC"/>
    <w:rsid w:val="00804B74"/>
    <w:rsid w:val="00805CFF"/>
    <w:rsid w:val="00807D98"/>
    <w:rsid w:val="008126D0"/>
    <w:rsid w:val="00812FE1"/>
    <w:rsid w:val="0081387A"/>
    <w:rsid w:val="008149EE"/>
    <w:rsid w:val="00817218"/>
    <w:rsid w:val="00817D99"/>
    <w:rsid w:val="00820686"/>
    <w:rsid w:val="0082138B"/>
    <w:rsid w:val="00823116"/>
    <w:rsid w:val="0082388F"/>
    <w:rsid w:val="00826051"/>
    <w:rsid w:val="0082708E"/>
    <w:rsid w:val="00827268"/>
    <w:rsid w:val="00830954"/>
    <w:rsid w:val="00831444"/>
    <w:rsid w:val="00831930"/>
    <w:rsid w:val="00832A9C"/>
    <w:rsid w:val="00834636"/>
    <w:rsid w:val="00834C3E"/>
    <w:rsid w:val="0083592D"/>
    <w:rsid w:val="00836AA1"/>
    <w:rsid w:val="00836FDC"/>
    <w:rsid w:val="008372B8"/>
    <w:rsid w:val="00837659"/>
    <w:rsid w:val="008376AE"/>
    <w:rsid w:val="00840F10"/>
    <w:rsid w:val="008416C1"/>
    <w:rsid w:val="0084354C"/>
    <w:rsid w:val="00843EFB"/>
    <w:rsid w:val="008451BB"/>
    <w:rsid w:val="00845865"/>
    <w:rsid w:val="00846A1D"/>
    <w:rsid w:val="00846CE5"/>
    <w:rsid w:val="00847166"/>
    <w:rsid w:val="00847BCC"/>
    <w:rsid w:val="008518D5"/>
    <w:rsid w:val="00851B77"/>
    <w:rsid w:val="00852E99"/>
    <w:rsid w:val="00853645"/>
    <w:rsid w:val="00854ADD"/>
    <w:rsid w:val="00854BC1"/>
    <w:rsid w:val="00855D6E"/>
    <w:rsid w:val="00856DE1"/>
    <w:rsid w:val="00857567"/>
    <w:rsid w:val="00857769"/>
    <w:rsid w:val="00857AFC"/>
    <w:rsid w:val="008618D6"/>
    <w:rsid w:val="00863AA3"/>
    <w:rsid w:val="00866554"/>
    <w:rsid w:val="0086695A"/>
    <w:rsid w:val="00866D48"/>
    <w:rsid w:val="00866DCB"/>
    <w:rsid w:val="0087009F"/>
    <w:rsid w:val="008728CC"/>
    <w:rsid w:val="008736BB"/>
    <w:rsid w:val="00874EB5"/>
    <w:rsid w:val="008758E8"/>
    <w:rsid w:val="00876103"/>
    <w:rsid w:val="00876E4F"/>
    <w:rsid w:val="00877A7A"/>
    <w:rsid w:val="00880A48"/>
    <w:rsid w:val="00880B8F"/>
    <w:rsid w:val="00882120"/>
    <w:rsid w:val="0088391A"/>
    <w:rsid w:val="0088574E"/>
    <w:rsid w:val="00885D57"/>
    <w:rsid w:val="008860BD"/>
    <w:rsid w:val="0088651C"/>
    <w:rsid w:val="00886856"/>
    <w:rsid w:val="008868F3"/>
    <w:rsid w:val="00890A76"/>
    <w:rsid w:val="00894160"/>
    <w:rsid w:val="00896638"/>
    <w:rsid w:val="008A16E8"/>
    <w:rsid w:val="008A2DC3"/>
    <w:rsid w:val="008A34B0"/>
    <w:rsid w:val="008A3FEC"/>
    <w:rsid w:val="008A47B9"/>
    <w:rsid w:val="008A578A"/>
    <w:rsid w:val="008A5D7A"/>
    <w:rsid w:val="008B38B3"/>
    <w:rsid w:val="008B3F90"/>
    <w:rsid w:val="008B440F"/>
    <w:rsid w:val="008B4A4E"/>
    <w:rsid w:val="008B52C8"/>
    <w:rsid w:val="008B65E1"/>
    <w:rsid w:val="008B7410"/>
    <w:rsid w:val="008C0700"/>
    <w:rsid w:val="008C0D28"/>
    <w:rsid w:val="008C1C69"/>
    <w:rsid w:val="008C316A"/>
    <w:rsid w:val="008C33AC"/>
    <w:rsid w:val="008C396C"/>
    <w:rsid w:val="008C48E0"/>
    <w:rsid w:val="008C4A63"/>
    <w:rsid w:val="008C51E9"/>
    <w:rsid w:val="008C5409"/>
    <w:rsid w:val="008C5D70"/>
    <w:rsid w:val="008C6D8B"/>
    <w:rsid w:val="008C72D6"/>
    <w:rsid w:val="008D05A4"/>
    <w:rsid w:val="008D08D2"/>
    <w:rsid w:val="008D0F9C"/>
    <w:rsid w:val="008D1C15"/>
    <w:rsid w:val="008D1EC6"/>
    <w:rsid w:val="008D1ED4"/>
    <w:rsid w:val="008D6A47"/>
    <w:rsid w:val="008D6D8D"/>
    <w:rsid w:val="008D7474"/>
    <w:rsid w:val="008E0167"/>
    <w:rsid w:val="008E0BD3"/>
    <w:rsid w:val="008E20EE"/>
    <w:rsid w:val="008E26D3"/>
    <w:rsid w:val="008E273E"/>
    <w:rsid w:val="008E671B"/>
    <w:rsid w:val="008F0442"/>
    <w:rsid w:val="008F0DBB"/>
    <w:rsid w:val="008F2EF6"/>
    <w:rsid w:val="008F349C"/>
    <w:rsid w:val="008F5672"/>
    <w:rsid w:val="008F6CED"/>
    <w:rsid w:val="008F72C3"/>
    <w:rsid w:val="008F76BB"/>
    <w:rsid w:val="0090148A"/>
    <w:rsid w:val="00901A68"/>
    <w:rsid w:val="00901D87"/>
    <w:rsid w:val="00901F7A"/>
    <w:rsid w:val="00903F1D"/>
    <w:rsid w:val="009068BB"/>
    <w:rsid w:val="009107B8"/>
    <w:rsid w:val="00910FFF"/>
    <w:rsid w:val="00912996"/>
    <w:rsid w:val="0091459A"/>
    <w:rsid w:val="009145F6"/>
    <w:rsid w:val="00915381"/>
    <w:rsid w:val="00915897"/>
    <w:rsid w:val="00915DAA"/>
    <w:rsid w:val="009166FB"/>
    <w:rsid w:val="00916C33"/>
    <w:rsid w:val="00917AC5"/>
    <w:rsid w:val="00920458"/>
    <w:rsid w:val="0092125E"/>
    <w:rsid w:val="00921F7F"/>
    <w:rsid w:val="00922B25"/>
    <w:rsid w:val="00923C14"/>
    <w:rsid w:val="00924DA0"/>
    <w:rsid w:val="009279AA"/>
    <w:rsid w:val="00930E9E"/>
    <w:rsid w:val="00932278"/>
    <w:rsid w:val="00933A04"/>
    <w:rsid w:val="00933EA7"/>
    <w:rsid w:val="009340B8"/>
    <w:rsid w:val="009344E2"/>
    <w:rsid w:val="009348E0"/>
    <w:rsid w:val="00934A09"/>
    <w:rsid w:val="00934DBD"/>
    <w:rsid w:val="00934F2D"/>
    <w:rsid w:val="009365D0"/>
    <w:rsid w:val="00936B4F"/>
    <w:rsid w:val="00936FE6"/>
    <w:rsid w:val="00941AAD"/>
    <w:rsid w:val="00941E94"/>
    <w:rsid w:val="00941F6A"/>
    <w:rsid w:val="009442BA"/>
    <w:rsid w:val="00944F92"/>
    <w:rsid w:val="00945590"/>
    <w:rsid w:val="009455E4"/>
    <w:rsid w:val="009465E1"/>
    <w:rsid w:val="00950B56"/>
    <w:rsid w:val="009510B8"/>
    <w:rsid w:val="00953833"/>
    <w:rsid w:val="009544E7"/>
    <w:rsid w:val="009547C0"/>
    <w:rsid w:val="009564B4"/>
    <w:rsid w:val="009567EA"/>
    <w:rsid w:val="00962E92"/>
    <w:rsid w:val="009631C6"/>
    <w:rsid w:val="00963C81"/>
    <w:rsid w:val="009641CA"/>
    <w:rsid w:val="00964723"/>
    <w:rsid w:val="00966B82"/>
    <w:rsid w:val="00967322"/>
    <w:rsid w:val="00967C58"/>
    <w:rsid w:val="00967D04"/>
    <w:rsid w:val="00967D51"/>
    <w:rsid w:val="0097017D"/>
    <w:rsid w:val="00971185"/>
    <w:rsid w:val="00971278"/>
    <w:rsid w:val="009724A2"/>
    <w:rsid w:val="00972ACA"/>
    <w:rsid w:val="00975643"/>
    <w:rsid w:val="0097658E"/>
    <w:rsid w:val="00976D46"/>
    <w:rsid w:val="0098203A"/>
    <w:rsid w:val="0098443B"/>
    <w:rsid w:val="00986CE2"/>
    <w:rsid w:val="009905E6"/>
    <w:rsid w:val="00990B11"/>
    <w:rsid w:val="00991041"/>
    <w:rsid w:val="0099204C"/>
    <w:rsid w:val="00992177"/>
    <w:rsid w:val="009929BC"/>
    <w:rsid w:val="00992F2F"/>
    <w:rsid w:val="00995626"/>
    <w:rsid w:val="00995FDE"/>
    <w:rsid w:val="00996605"/>
    <w:rsid w:val="00996CFA"/>
    <w:rsid w:val="00996D85"/>
    <w:rsid w:val="00997714"/>
    <w:rsid w:val="0099793F"/>
    <w:rsid w:val="00997BCB"/>
    <w:rsid w:val="00997FC3"/>
    <w:rsid w:val="009A067E"/>
    <w:rsid w:val="009A07B4"/>
    <w:rsid w:val="009A0DF6"/>
    <w:rsid w:val="009A1BE2"/>
    <w:rsid w:val="009A306A"/>
    <w:rsid w:val="009A441E"/>
    <w:rsid w:val="009A63EE"/>
    <w:rsid w:val="009A6BF1"/>
    <w:rsid w:val="009A6E97"/>
    <w:rsid w:val="009A7D48"/>
    <w:rsid w:val="009B0987"/>
    <w:rsid w:val="009B0BEB"/>
    <w:rsid w:val="009B0D9C"/>
    <w:rsid w:val="009B7D70"/>
    <w:rsid w:val="009B7E2B"/>
    <w:rsid w:val="009C0050"/>
    <w:rsid w:val="009C1860"/>
    <w:rsid w:val="009C275A"/>
    <w:rsid w:val="009C28DC"/>
    <w:rsid w:val="009C37A5"/>
    <w:rsid w:val="009C556B"/>
    <w:rsid w:val="009C727F"/>
    <w:rsid w:val="009C75E5"/>
    <w:rsid w:val="009D15EE"/>
    <w:rsid w:val="009D19E5"/>
    <w:rsid w:val="009D1DBA"/>
    <w:rsid w:val="009D356C"/>
    <w:rsid w:val="009D4EA0"/>
    <w:rsid w:val="009D5B2D"/>
    <w:rsid w:val="009E1CD2"/>
    <w:rsid w:val="009E2ED9"/>
    <w:rsid w:val="009E3642"/>
    <w:rsid w:val="009E397A"/>
    <w:rsid w:val="009E42C4"/>
    <w:rsid w:val="009E42D7"/>
    <w:rsid w:val="009E4F30"/>
    <w:rsid w:val="009E5239"/>
    <w:rsid w:val="009E692D"/>
    <w:rsid w:val="009E6F26"/>
    <w:rsid w:val="009E7188"/>
    <w:rsid w:val="009F1D51"/>
    <w:rsid w:val="009F1F6B"/>
    <w:rsid w:val="009F241A"/>
    <w:rsid w:val="009F2868"/>
    <w:rsid w:val="009F31FB"/>
    <w:rsid w:val="009F50B1"/>
    <w:rsid w:val="009F57D9"/>
    <w:rsid w:val="009F5FD1"/>
    <w:rsid w:val="009F6DF4"/>
    <w:rsid w:val="00A005AA"/>
    <w:rsid w:val="00A01260"/>
    <w:rsid w:val="00A017B4"/>
    <w:rsid w:val="00A0524A"/>
    <w:rsid w:val="00A053B1"/>
    <w:rsid w:val="00A06D30"/>
    <w:rsid w:val="00A10D54"/>
    <w:rsid w:val="00A10EC1"/>
    <w:rsid w:val="00A11EAF"/>
    <w:rsid w:val="00A13094"/>
    <w:rsid w:val="00A14771"/>
    <w:rsid w:val="00A1525D"/>
    <w:rsid w:val="00A15CF1"/>
    <w:rsid w:val="00A17504"/>
    <w:rsid w:val="00A176D5"/>
    <w:rsid w:val="00A17725"/>
    <w:rsid w:val="00A17918"/>
    <w:rsid w:val="00A17C89"/>
    <w:rsid w:val="00A2199C"/>
    <w:rsid w:val="00A22AB7"/>
    <w:rsid w:val="00A242FF"/>
    <w:rsid w:val="00A25E5F"/>
    <w:rsid w:val="00A26AD6"/>
    <w:rsid w:val="00A31120"/>
    <w:rsid w:val="00A31E0D"/>
    <w:rsid w:val="00A3279B"/>
    <w:rsid w:val="00A333F9"/>
    <w:rsid w:val="00A35884"/>
    <w:rsid w:val="00A3608D"/>
    <w:rsid w:val="00A36351"/>
    <w:rsid w:val="00A365CC"/>
    <w:rsid w:val="00A36713"/>
    <w:rsid w:val="00A36B75"/>
    <w:rsid w:val="00A36FD7"/>
    <w:rsid w:val="00A406E9"/>
    <w:rsid w:val="00A425D6"/>
    <w:rsid w:val="00A42C0C"/>
    <w:rsid w:val="00A437BD"/>
    <w:rsid w:val="00A4421E"/>
    <w:rsid w:val="00A4494B"/>
    <w:rsid w:val="00A472F0"/>
    <w:rsid w:val="00A50758"/>
    <w:rsid w:val="00A52C87"/>
    <w:rsid w:val="00A55CF6"/>
    <w:rsid w:val="00A562FD"/>
    <w:rsid w:val="00A57455"/>
    <w:rsid w:val="00A578C7"/>
    <w:rsid w:val="00A605F8"/>
    <w:rsid w:val="00A60D6C"/>
    <w:rsid w:val="00A610E9"/>
    <w:rsid w:val="00A62A03"/>
    <w:rsid w:val="00A62F6D"/>
    <w:rsid w:val="00A63957"/>
    <w:rsid w:val="00A64145"/>
    <w:rsid w:val="00A64DE4"/>
    <w:rsid w:val="00A6509B"/>
    <w:rsid w:val="00A6615C"/>
    <w:rsid w:val="00A665D4"/>
    <w:rsid w:val="00A66ABF"/>
    <w:rsid w:val="00A66CD0"/>
    <w:rsid w:val="00A71931"/>
    <w:rsid w:val="00A71D01"/>
    <w:rsid w:val="00A721D3"/>
    <w:rsid w:val="00A721DB"/>
    <w:rsid w:val="00A736D1"/>
    <w:rsid w:val="00A763A2"/>
    <w:rsid w:val="00A76B79"/>
    <w:rsid w:val="00A77902"/>
    <w:rsid w:val="00A813CA"/>
    <w:rsid w:val="00A81DC7"/>
    <w:rsid w:val="00A826A7"/>
    <w:rsid w:val="00A826C7"/>
    <w:rsid w:val="00A82701"/>
    <w:rsid w:val="00A8452C"/>
    <w:rsid w:val="00A84966"/>
    <w:rsid w:val="00A856D4"/>
    <w:rsid w:val="00A862CE"/>
    <w:rsid w:val="00A86849"/>
    <w:rsid w:val="00A9078A"/>
    <w:rsid w:val="00A9134C"/>
    <w:rsid w:val="00A930E4"/>
    <w:rsid w:val="00A93523"/>
    <w:rsid w:val="00A94169"/>
    <w:rsid w:val="00A944EB"/>
    <w:rsid w:val="00A96762"/>
    <w:rsid w:val="00A97B68"/>
    <w:rsid w:val="00A97CF6"/>
    <w:rsid w:val="00AA0C6E"/>
    <w:rsid w:val="00AA24AF"/>
    <w:rsid w:val="00AA42E8"/>
    <w:rsid w:val="00AA46E6"/>
    <w:rsid w:val="00AA6E2A"/>
    <w:rsid w:val="00AA72B4"/>
    <w:rsid w:val="00AB047A"/>
    <w:rsid w:val="00AB0E19"/>
    <w:rsid w:val="00AB1C07"/>
    <w:rsid w:val="00AB2AD0"/>
    <w:rsid w:val="00AB313D"/>
    <w:rsid w:val="00AB35A5"/>
    <w:rsid w:val="00AB3842"/>
    <w:rsid w:val="00AB4508"/>
    <w:rsid w:val="00AB4DC1"/>
    <w:rsid w:val="00AB50CC"/>
    <w:rsid w:val="00AB5D53"/>
    <w:rsid w:val="00AB6295"/>
    <w:rsid w:val="00AB6EB9"/>
    <w:rsid w:val="00AC0304"/>
    <w:rsid w:val="00AC0AFF"/>
    <w:rsid w:val="00AC4AC5"/>
    <w:rsid w:val="00AC4E3E"/>
    <w:rsid w:val="00AC58B6"/>
    <w:rsid w:val="00AC609A"/>
    <w:rsid w:val="00AC69CA"/>
    <w:rsid w:val="00AD147F"/>
    <w:rsid w:val="00AD4EE1"/>
    <w:rsid w:val="00AD4F79"/>
    <w:rsid w:val="00AD508F"/>
    <w:rsid w:val="00AD54EB"/>
    <w:rsid w:val="00AD7378"/>
    <w:rsid w:val="00AD7498"/>
    <w:rsid w:val="00AD7965"/>
    <w:rsid w:val="00AE0B0D"/>
    <w:rsid w:val="00AE0D6D"/>
    <w:rsid w:val="00AE2C51"/>
    <w:rsid w:val="00AE2C57"/>
    <w:rsid w:val="00AE375E"/>
    <w:rsid w:val="00AE46FD"/>
    <w:rsid w:val="00AE47B3"/>
    <w:rsid w:val="00AE55C7"/>
    <w:rsid w:val="00AE61D5"/>
    <w:rsid w:val="00AE6A13"/>
    <w:rsid w:val="00AE6FED"/>
    <w:rsid w:val="00AE7EF4"/>
    <w:rsid w:val="00AF0108"/>
    <w:rsid w:val="00AF3051"/>
    <w:rsid w:val="00AF4C37"/>
    <w:rsid w:val="00AF507D"/>
    <w:rsid w:val="00AF5272"/>
    <w:rsid w:val="00B00B3B"/>
    <w:rsid w:val="00B027B6"/>
    <w:rsid w:val="00B069F7"/>
    <w:rsid w:val="00B07792"/>
    <w:rsid w:val="00B10310"/>
    <w:rsid w:val="00B105F6"/>
    <w:rsid w:val="00B116A8"/>
    <w:rsid w:val="00B1175F"/>
    <w:rsid w:val="00B1293E"/>
    <w:rsid w:val="00B12E93"/>
    <w:rsid w:val="00B1495D"/>
    <w:rsid w:val="00B15D7F"/>
    <w:rsid w:val="00B1730B"/>
    <w:rsid w:val="00B17DFF"/>
    <w:rsid w:val="00B23669"/>
    <w:rsid w:val="00B236DE"/>
    <w:rsid w:val="00B23EDA"/>
    <w:rsid w:val="00B24FB9"/>
    <w:rsid w:val="00B2553B"/>
    <w:rsid w:val="00B2587D"/>
    <w:rsid w:val="00B25B6F"/>
    <w:rsid w:val="00B30DCC"/>
    <w:rsid w:val="00B30E17"/>
    <w:rsid w:val="00B3261B"/>
    <w:rsid w:val="00B3426B"/>
    <w:rsid w:val="00B428C7"/>
    <w:rsid w:val="00B42AEA"/>
    <w:rsid w:val="00B42DF5"/>
    <w:rsid w:val="00B43D63"/>
    <w:rsid w:val="00B448E5"/>
    <w:rsid w:val="00B44DD2"/>
    <w:rsid w:val="00B45BBF"/>
    <w:rsid w:val="00B4609B"/>
    <w:rsid w:val="00B46BF3"/>
    <w:rsid w:val="00B50F17"/>
    <w:rsid w:val="00B51E03"/>
    <w:rsid w:val="00B571E0"/>
    <w:rsid w:val="00B57365"/>
    <w:rsid w:val="00B5782B"/>
    <w:rsid w:val="00B60D20"/>
    <w:rsid w:val="00B6142A"/>
    <w:rsid w:val="00B616F5"/>
    <w:rsid w:val="00B645C7"/>
    <w:rsid w:val="00B64CF8"/>
    <w:rsid w:val="00B64E19"/>
    <w:rsid w:val="00B65557"/>
    <w:rsid w:val="00B6606E"/>
    <w:rsid w:val="00B661DD"/>
    <w:rsid w:val="00B66EFA"/>
    <w:rsid w:val="00B7011D"/>
    <w:rsid w:val="00B70467"/>
    <w:rsid w:val="00B710A2"/>
    <w:rsid w:val="00B71B73"/>
    <w:rsid w:val="00B720EC"/>
    <w:rsid w:val="00B7270A"/>
    <w:rsid w:val="00B7332B"/>
    <w:rsid w:val="00B762F4"/>
    <w:rsid w:val="00B7726B"/>
    <w:rsid w:val="00B77F89"/>
    <w:rsid w:val="00B822CE"/>
    <w:rsid w:val="00B82719"/>
    <w:rsid w:val="00B83E75"/>
    <w:rsid w:val="00B83ECE"/>
    <w:rsid w:val="00B85B27"/>
    <w:rsid w:val="00B86E05"/>
    <w:rsid w:val="00B87B18"/>
    <w:rsid w:val="00B87C52"/>
    <w:rsid w:val="00B91544"/>
    <w:rsid w:val="00B9479F"/>
    <w:rsid w:val="00B94EF0"/>
    <w:rsid w:val="00B958E0"/>
    <w:rsid w:val="00B97C6A"/>
    <w:rsid w:val="00B97EE3"/>
    <w:rsid w:val="00BA179C"/>
    <w:rsid w:val="00BA360F"/>
    <w:rsid w:val="00BA5119"/>
    <w:rsid w:val="00BA5F0E"/>
    <w:rsid w:val="00BA5F96"/>
    <w:rsid w:val="00BA7671"/>
    <w:rsid w:val="00BB0DC5"/>
    <w:rsid w:val="00BB1288"/>
    <w:rsid w:val="00BB133F"/>
    <w:rsid w:val="00BB13D1"/>
    <w:rsid w:val="00BB2E49"/>
    <w:rsid w:val="00BB33B9"/>
    <w:rsid w:val="00BB378D"/>
    <w:rsid w:val="00BB3EC8"/>
    <w:rsid w:val="00BB52F9"/>
    <w:rsid w:val="00BB6329"/>
    <w:rsid w:val="00BC0157"/>
    <w:rsid w:val="00BC090C"/>
    <w:rsid w:val="00BC1634"/>
    <w:rsid w:val="00BC2510"/>
    <w:rsid w:val="00BC4034"/>
    <w:rsid w:val="00BC4BCF"/>
    <w:rsid w:val="00BC50B9"/>
    <w:rsid w:val="00BC5180"/>
    <w:rsid w:val="00BC5A76"/>
    <w:rsid w:val="00BC6D4F"/>
    <w:rsid w:val="00BC70AD"/>
    <w:rsid w:val="00BC74EA"/>
    <w:rsid w:val="00BD081C"/>
    <w:rsid w:val="00BD0DA6"/>
    <w:rsid w:val="00BD260C"/>
    <w:rsid w:val="00BD35FF"/>
    <w:rsid w:val="00BD39A7"/>
    <w:rsid w:val="00BD566F"/>
    <w:rsid w:val="00BD5C3D"/>
    <w:rsid w:val="00BD5F9B"/>
    <w:rsid w:val="00BE0220"/>
    <w:rsid w:val="00BE10EC"/>
    <w:rsid w:val="00BE1289"/>
    <w:rsid w:val="00BE1B1F"/>
    <w:rsid w:val="00BE41FB"/>
    <w:rsid w:val="00BE4ECF"/>
    <w:rsid w:val="00BE6270"/>
    <w:rsid w:val="00BE62A5"/>
    <w:rsid w:val="00BE64BC"/>
    <w:rsid w:val="00BF07E9"/>
    <w:rsid w:val="00BF176D"/>
    <w:rsid w:val="00BF37CC"/>
    <w:rsid w:val="00BF3B74"/>
    <w:rsid w:val="00BF4725"/>
    <w:rsid w:val="00BF472F"/>
    <w:rsid w:val="00BF4BA6"/>
    <w:rsid w:val="00BF7394"/>
    <w:rsid w:val="00BF7816"/>
    <w:rsid w:val="00C02DFF"/>
    <w:rsid w:val="00C0404A"/>
    <w:rsid w:val="00C049BE"/>
    <w:rsid w:val="00C06AD0"/>
    <w:rsid w:val="00C100F0"/>
    <w:rsid w:val="00C1272A"/>
    <w:rsid w:val="00C13ABB"/>
    <w:rsid w:val="00C159F8"/>
    <w:rsid w:val="00C17762"/>
    <w:rsid w:val="00C20597"/>
    <w:rsid w:val="00C20A42"/>
    <w:rsid w:val="00C20DD0"/>
    <w:rsid w:val="00C22108"/>
    <w:rsid w:val="00C2312A"/>
    <w:rsid w:val="00C23237"/>
    <w:rsid w:val="00C237C5"/>
    <w:rsid w:val="00C24572"/>
    <w:rsid w:val="00C25502"/>
    <w:rsid w:val="00C262B7"/>
    <w:rsid w:val="00C26452"/>
    <w:rsid w:val="00C26469"/>
    <w:rsid w:val="00C27A6D"/>
    <w:rsid w:val="00C311A3"/>
    <w:rsid w:val="00C3254E"/>
    <w:rsid w:val="00C3415E"/>
    <w:rsid w:val="00C344F4"/>
    <w:rsid w:val="00C34C5D"/>
    <w:rsid w:val="00C37EA0"/>
    <w:rsid w:val="00C4002F"/>
    <w:rsid w:val="00C400C7"/>
    <w:rsid w:val="00C40248"/>
    <w:rsid w:val="00C41343"/>
    <w:rsid w:val="00C43C96"/>
    <w:rsid w:val="00C44851"/>
    <w:rsid w:val="00C45941"/>
    <w:rsid w:val="00C46B8F"/>
    <w:rsid w:val="00C506C4"/>
    <w:rsid w:val="00C55017"/>
    <w:rsid w:val="00C56438"/>
    <w:rsid w:val="00C575DC"/>
    <w:rsid w:val="00C60371"/>
    <w:rsid w:val="00C61BC1"/>
    <w:rsid w:val="00C62373"/>
    <w:rsid w:val="00C6299D"/>
    <w:rsid w:val="00C63F35"/>
    <w:rsid w:val="00C641D5"/>
    <w:rsid w:val="00C65736"/>
    <w:rsid w:val="00C664B6"/>
    <w:rsid w:val="00C678FD"/>
    <w:rsid w:val="00C70520"/>
    <w:rsid w:val="00C715B5"/>
    <w:rsid w:val="00C71A92"/>
    <w:rsid w:val="00C722A7"/>
    <w:rsid w:val="00C727E4"/>
    <w:rsid w:val="00C74B17"/>
    <w:rsid w:val="00C758D0"/>
    <w:rsid w:val="00C75CD2"/>
    <w:rsid w:val="00C76512"/>
    <w:rsid w:val="00C801B6"/>
    <w:rsid w:val="00C803B2"/>
    <w:rsid w:val="00C81189"/>
    <w:rsid w:val="00C81B23"/>
    <w:rsid w:val="00C81E85"/>
    <w:rsid w:val="00C825C5"/>
    <w:rsid w:val="00C82EB4"/>
    <w:rsid w:val="00C832F8"/>
    <w:rsid w:val="00C840FE"/>
    <w:rsid w:val="00C84520"/>
    <w:rsid w:val="00C907E9"/>
    <w:rsid w:val="00C92221"/>
    <w:rsid w:val="00C92807"/>
    <w:rsid w:val="00C92B48"/>
    <w:rsid w:val="00C93D70"/>
    <w:rsid w:val="00C9429B"/>
    <w:rsid w:val="00C95E68"/>
    <w:rsid w:val="00C96DF4"/>
    <w:rsid w:val="00C97A45"/>
    <w:rsid w:val="00CA02EA"/>
    <w:rsid w:val="00CA03D6"/>
    <w:rsid w:val="00CA11F8"/>
    <w:rsid w:val="00CA221A"/>
    <w:rsid w:val="00CA25FC"/>
    <w:rsid w:val="00CA3655"/>
    <w:rsid w:val="00CA3C1D"/>
    <w:rsid w:val="00CA404A"/>
    <w:rsid w:val="00CA4564"/>
    <w:rsid w:val="00CA4E35"/>
    <w:rsid w:val="00CA5095"/>
    <w:rsid w:val="00CA548F"/>
    <w:rsid w:val="00CA5E83"/>
    <w:rsid w:val="00CA5F60"/>
    <w:rsid w:val="00CA610A"/>
    <w:rsid w:val="00CA658F"/>
    <w:rsid w:val="00CA6E0E"/>
    <w:rsid w:val="00CA7726"/>
    <w:rsid w:val="00CB2126"/>
    <w:rsid w:val="00CB4FA3"/>
    <w:rsid w:val="00CB537F"/>
    <w:rsid w:val="00CB551E"/>
    <w:rsid w:val="00CB71D0"/>
    <w:rsid w:val="00CB7CE6"/>
    <w:rsid w:val="00CB7EB1"/>
    <w:rsid w:val="00CC020A"/>
    <w:rsid w:val="00CC2109"/>
    <w:rsid w:val="00CC34C2"/>
    <w:rsid w:val="00CC3BAC"/>
    <w:rsid w:val="00CC4687"/>
    <w:rsid w:val="00CC63B9"/>
    <w:rsid w:val="00CC720F"/>
    <w:rsid w:val="00CC7ABF"/>
    <w:rsid w:val="00CD0EB3"/>
    <w:rsid w:val="00CD20E0"/>
    <w:rsid w:val="00CD3141"/>
    <w:rsid w:val="00CD3D95"/>
    <w:rsid w:val="00CD426B"/>
    <w:rsid w:val="00CD4A9B"/>
    <w:rsid w:val="00CD5F7F"/>
    <w:rsid w:val="00CE2428"/>
    <w:rsid w:val="00CE275D"/>
    <w:rsid w:val="00CE3A66"/>
    <w:rsid w:val="00CE4976"/>
    <w:rsid w:val="00CE57BD"/>
    <w:rsid w:val="00CE661D"/>
    <w:rsid w:val="00CF0AC9"/>
    <w:rsid w:val="00CF1EE5"/>
    <w:rsid w:val="00CF2149"/>
    <w:rsid w:val="00CF3FE4"/>
    <w:rsid w:val="00CF5C3F"/>
    <w:rsid w:val="00CF6F26"/>
    <w:rsid w:val="00CF7D0A"/>
    <w:rsid w:val="00D00403"/>
    <w:rsid w:val="00D01952"/>
    <w:rsid w:val="00D02252"/>
    <w:rsid w:val="00D03FC4"/>
    <w:rsid w:val="00D067CA"/>
    <w:rsid w:val="00D07951"/>
    <w:rsid w:val="00D10F90"/>
    <w:rsid w:val="00D1241B"/>
    <w:rsid w:val="00D12906"/>
    <w:rsid w:val="00D13A86"/>
    <w:rsid w:val="00D140A1"/>
    <w:rsid w:val="00D146BE"/>
    <w:rsid w:val="00D14731"/>
    <w:rsid w:val="00D14F40"/>
    <w:rsid w:val="00D15B19"/>
    <w:rsid w:val="00D1643D"/>
    <w:rsid w:val="00D16B42"/>
    <w:rsid w:val="00D170A1"/>
    <w:rsid w:val="00D1757D"/>
    <w:rsid w:val="00D17645"/>
    <w:rsid w:val="00D17C17"/>
    <w:rsid w:val="00D212EE"/>
    <w:rsid w:val="00D21315"/>
    <w:rsid w:val="00D21694"/>
    <w:rsid w:val="00D22E9A"/>
    <w:rsid w:val="00D231CC"/>
    <w:rsid w:val="00D24B4A"/>
    <w:rsid w:val="00D24F1B"/>
    <w:rsid w:val="00D2505B"/>
    <w:rsid w:val="00D27643"/>
    <w:rsid w:val="00D27A26"/>
    <w:rsid w:val="00D27C5B"/>
    <w:rsid w:val="00D31236"/>
    <w:rsid w:val="00D35B1A"/>
    <w:rsid w:val="00D365C6"/>
    <w:rsid w:val="00D369A4"/>
    <w:rsid w:val="00D41278"/>
    <w:rsid w:val="00D42F4B"/>
    <w:rsid w:val="00D43370"/>
    <w:rsid w:val="00D43463"/>
    <w:rsid w:val="00D4346C"/>
    <w:rsid w:val="00D43B23"/>
    <w:rsid w:val="00D4755C"/>
    <w:rsid w:val="00D47F2A"/>
    <w:rsid w:val="00D5076B"/>
    <w:rsid w:val="00D50E8F"/>
    <w:rsid w:val="00D517BE"/>
    <w:rsid w:val="00D52023"/>
    <w:rsid w:val="00D522EE"/>
    <w:rsid w:val="00D53380"/>
    <w:rsid w:val="00D537D9"/>
    <w:rsid w:val="00D55049"/>
    <w:rsid w:val="00D557C9"/>
    <w:rsid w:val="00D5699A"/>
    <w:rsid w:val="00D56B62"/>
    <w:rsid w:val="00D57B93"/>
    <w:rsid w:val="00D61F27"/>
    <w:rsid w:val="00D62301"/>
    <w:rsid w:val="00D625C6"/>
    <w:rsid w:val="00D64F7B"/>
    <w:rsid w:val="00D65701"/>
    <w:rsid w:val="00D657C0"/>
    <w:rsid w:val="00D70BC0"/>
    <w:rsid w:val="00D7155A"/>
    <w:rsid w:val="00D7216D"/>
    <w:rsid w:val="00D722B2"/>
    <w:rsid w:val="00D723DB"/>
    <w:rsid w:val="00D73227"/>
    <w:rsid w:val="00D75F12"/>
    <w:rsid w:val="00D76362"/>
    <w:rsid w:val="00D81124"/>
    <w:rsid w:val="00D81D7B"/>
    <w:rsid w:val="00D84AEC"/>
    <w:rsid w:val="00D84EAD"/>
    <w:rsid w:val="00D85B5E"/>
    <w:rsid w:val="00D86236"/>
    <w:rsid w:val="00D86EA8"/>
    <w:rsid w:val="00D90D18"/>
    <w:rsid w:val="00D90F55"/>
    <w:rsid w:val="00D91FA3"/>
    <w:rsid w:val="00D934D4"/>
    <w:rsid w:val="00D94749"/>
    <w:rsid w:val="00D94772"/>
    <w:rsid w:val="00D94ADF"/>
    <w:rsid w:val="00D94D3F"/>
    <w:rsid w:val="00D957DC"/>
    <w:rsid w:val="00D97492"/>
    <w:rsid w:val="00D97CEB"/>
    <w:rsid w:val="00D97DD5"/>
    <w:rsid w:val="00DA11DF"/>
    <w:rsid w:val="00DA1946"/>
    <w:rsid w:val="00DA1D52"/>
    <w:rsid w:val="00DA23DA"/>
    <w:rsid w:val="00DA2AA5"/>
    <w:rsid w:val="00DA30D1"/>
    <w:rsid w:val="00DA3713"/>
    <w:rsid w:val="00DA5474"/>
    <w:rsid w:val="00DA7DD1"/>
    <w:rsid w:val="00DB0274"/>
    <w:rsid w:val="00DB1F86"/>
    <w:rsid w:val="00DB7AA6"/>
    <w:rsid w:val="00DC02E3"/>
    <w:rsid w:val="00DC2AE0"/>
    <w:rsid w:val="00DC2C64"/>
    <w:rsid w:val="00DC50A7"/>
    <w:rsid w:val="00DC5F9D"/>
    <w:rsid w:val="00DC60E1"/>
    <w:rsid w:val="00DC694F"/>
    <w:rsid w:val="00DC6D44"/>
    <w:rsid w:val="00DC7FF2"/>
    <w:rsid w:val="00DD13E5"/>
    <w:rsid w:val="00DD16EB"/>
    <w:rsid w:val="00DD21FD"/>
    <w:rsid w:val="00DD3B84"/>
    <w:rsid w:val="00DD4CAF"/>
    <w:rsid w:val="00DD62D3"/>
    <w:rsid w:val="00DD66DB"/>
    <w:rsid w:val="00DD6DCF"/>
    <w:rsid w:val="00DD6F02"/>
    <w:rsid w:val="00DD7F73"/>
    <w:rsid w:val="00DE0872"/>
    <w:rsid w:val="00DE1492"/>
    <w:rsid w:val="00DE190B"/>
    <w:rsid w:val="00DE1CFB"/>
    <w:rsid w:val="00DE2117"/>
    <w:rsid w:val="00DE35EB"/>
    <w:rsid w:val="00DE460C"/>
    <w:rsid w:val="00DE4992"/>
    <w:rsid w:val="00DE62A6"/>
    <w:rsid w:val="00DF0BF2"/>
    <w:rsid w:val="00DF23E5"/>
    <w:rsid w:val="00DF2560"/>
    <w:rsid w:val="00DF282A"/>
    <w:rsid w:val="00DF294C"/>
    <w:rsid w:val="00DF3103"/>
    <w:rsid w:val="00DF3575"/>
    <w:rsid w:val="00DF38D3"/>
    <w:rsid w:val="00DF6006"/>
    <w:rsid w:val="00DF7CCC"/>
    <w:rsid w:val="00E06E10"/>
    <w:rsid w:val="00E06F92"/>
    <w:rsid w:val="00E07B54"/>
    <w:rsid w:val="00E1073B"/>
    <w:rsid w:val="00E10910"/>
    <w:rsid w:val="00E14A32"/>
    <w:rsid w:val="00E14C5C"/>
    <w:rsid w:val="00E15B83"/>
    <w:rsid w:val="00E15BAB"/>
    <w:rsid w:val="00E15EDF"/>
    <w:rsid w:val="00E15F96"/>
    <w:rsid w:val="00E16D6A"/>
    <w:rsid w:val="00E2031B"/>
    <w:rsid w:val="00E24115"/>
    <w:rsid w:val="00E24E43"/>
    <w:rsid w:val="00E254D1"/>
    <w:rsid w:val="00E2564D"/>
    <w:rsid w:val="00E25DC1"/>
    <w:rsid w:val="00E263BF"/>
    <w:rsid w:val="00E2662A"/>
    <w:rsid w:val="00E26ED6"/>
    <w:rsid w:val="00E2735E"/>
    <w:rsid w:val="00E27A52"/>
    <w:rsid w:val="00E31E6E"/>
    <w:rsid w:val="00E32153"/>
    <w:rsid w:val="00E326A7"/>
    <w:rsid w:val="00E32786"/>
    <w:rsid w:val="00E33288"/>
    <w:rsid w:val="00E350D9"/>
    <w:rsid w:val="00E35660"/>
    <w:rsid w:val="00E37B20"/>
    <w:rsid w:val="00E42028"/>
    <w:rsid w:val="00E429A2"/>
    <w:rsid w:val="00E43726"/>
    <w:rsid w:val="00E44B9A"/>
    <w:rsid w:val="00E46855"/>
    <w:rsid w:val="00E4685F"/>
    <w:rsid w:val="00E50883"/>
    <w:rsid w:val="00E51587"/>
    <w:rsid w:val="00E52CBA"/>
    <w:rsid w:val="00E53B02"/>
    <w:rsid w:val="00E546EF"/>
    <w:rsid w:val="00E5540E"/>
    <w:rsid w:val="00E55C31"/>
    <w:rsid w:val="00E56DD9"/>
    <w:rsid w:val="00E57F3C"/>
    <w:rsid w:val="00E64BE5"/>
    <w:rsid w:val="00E65370"/>
    <w:rsid w:val="00E65AD0"/>
    <w:rsid w:val="00E66D6B"/>
    <w:rsid w:val="00E70AD8"/>
    <w:rsid w:val="00E710FA"/>
    <w:rsid w:val="00E722DF"/>
    <w:rsid w:val="00E72ECF"/>
    <w:rsid w:val="00E73BE0"/>
    <w:rsid w:val="00E73E9D"/>
    <w:rsid w:val="00E756BB"/>
    <w:rsid w:val="00E769FD"/>
    <w:rsid w:val="00E772BD"/>
    <w:rsid w:val="00E776B4"/>
    <w:rsid w:val="00E80C7C"/>
    <w:rsid w:val="00E80EB6"/>
    <w:rsid w:val="00E81885"/>
    <w:rsid w:val="00E81CFF"/>
    <w:rsid w:val="00E81EBC"/>
    <w:rsid w:val="00E8285E"/>
    <w:rsid w:val="00E8363E"/>
    <w:rsid w:val="00E84F14"/>
    <w:rsid w:val="00E8608E"/>
    <w:rsid w:val="00E86CC1"/>
    <w:rsid w:val="00E9095F"/>
    <w:rsid w:val="00E90E1C"/>
    <w:rsid w:val="00E9156C"/>
    <w:rsid w:val="00E935AB"/>
    <w:rsid w:val="00E94A04"/>
    <w:rsid w:val="00E96F3C"/>
    <w:rsid w:val="00EA11A7"/>
    <w:rsid w:val="00EA2002"/>
    <w:rsid w:val="00EA213A"/>
    <w:rsid w:val="00EA2326"/>
    <w:rsid w:val="00EA2587"/>
    <w:rsid w:val="00EA3984"/>
    <w:rsid w:val="00EA47CF"/>
    <w:rsid w:val="00EA483C"/>
    <w:rsid w:val="00EA58EE"/>
    <w:rsid w:val="00EA5BEC"/>
    <w:rsid w:val="00EA67F6"/>
    <w:rsid w:val="00EB11F6"/>
    <w:rsid w:val="00EB14EE"/>
    <w:rsid w:val="00EB16E6"/>
    <w:rsid w:val="00EB29DE"/>
    <w:rsid w:val="00EB3C19"/>
    <w:rsid w:val="00EB702E"/>
    <w:rsid w:val="00EC0174"/>
    <w:rsid w:val="00EC12F0"/>
    <w:rsid w:val="00EC13BD"/>
    <w:rsid w:val="00EC1682"/>
    <w:rsid w:val="00EC1C56"/>
    <w:rsid w:val="00EC1F21"/>
    <w:rsid w:val="00EC2E98"/>
    <w:rsid w:val="00EC373E"/>
    <w:rsid w:val="00EC3B76"/>
    <w:rsid w:val="00EC424E"/>
    <w:rsid w:val="00EC57DC"/>
    <w:rsid w:val="00EC5FF1"/>
    <w:rsid w:val="00ED0C61"/>
    <w:rsid w:val="00ED1212"/>
    <w:rsid w:val="00ED1EE4"/>
    <w:rsid w:val="00ED2057"/>
    <w:rsid w:val="00ED28E7"/>
    <w:rsid w:val="00ED3968"/>
    <w:rsid w:val="00ED4645"/>
    <w:rsid w:val="00ED52A8"/>
    <w:rsid w:val="00ED6608"/>
    <w:rsid w:val="00ED7072"/>
    <w:rsid w:val="00ED7CF4"/>
    <w:rsid w:val="00EE189A"/>
    <w:rsid w:val="00EE1E0F"/>
    <w:rsid w:val="00EE2594"/>
    <w:rsid w:val="00EE2A68"/>
    <w:rsid w:val="00EE2EDC"/>
    <w:rsid w:val="00EE35CB"/>
    <w:rsid w:val="00EE4BC3"/>
    <w:rsid w:val="00EE4E9E"/>
    <w:rsid w:val="00EE53F9"/>
    <w:rsid w:val="00EE65FF"/>
    <w:rsid w:val="00EE699F"/>
    <w:rsid w:val="00EE6F84"/>
    <w:rsid w:val="00EF04EE"/>
    <w:rsid w:val="00EF10B7"/>
    <w:rsid w:val="00EF164D"/>
    <w:rsid w:val="00EF316F"/>
    <w:rsid w:val="00EF3511"/>
    <w:rsid w:val="00EF3616"/>
    <w:rsid w:val="00EF50A3"/>
    <w:rsid w:val="00EF5500"/>
    <w:rsid w:val="00EF6DD9"/>
    <w:rsid w:val="00EF7D63"/>
    <w:rsid w:val="00F0203E"/>
    <w:rsid w:val="00F020A2"/>
    <w:rsid w:val="00F02716"/>
    <w:rsid w:val="00F02B1D"/>
    <w:rsid w:val="00F0383A"/>
    <w:rsid w:val="00F03946"/>
    <w:rsid w:val="00F03F47"/>
    <w:rsid w:val="00F04D20"/>
    <w:rsid w:val="00F126B3"/>
    <w:rsid w:val="00F16746"/>
    <w:rsid w:val="00F168AA"/>
    <w:rsid w:val="00F16E61"/>
    <w:rsid w:val="00F17772"/>
    <w:rsid w:val="00F20A1C"/>
    <w:rsid w:val="00F22173"/>
    <w:rsid w:val="00F22551"/>
    <w:rsid w:val="00F2558D"/>
    <w:rsid w:val="00F2560C"/>
    <w:rsid w:val="00F26374"/>
    <w:rsid w:val="00F2688D"/>
    <w:rsid w:val="00F26A2B"/>
    <w:rsid w:val="00F309A6"/>
    <w:rsid w:val="00F30DE2"/>
    <w:rsid w:val="00F31B9C"/>
    <w:rsid w:val="00F32663"/>
    <w:rsid w:val="00F3308F"/>
    <w:rsid w:val="00F33E21"/>
    <w:rsid w:val="00F34EFB"/>
    <w:rsid w:val="00F358A5"/>
    <w:rsid w:val="00F377BA"/>
    <w:rsid w:val="00F41A73"/>
    <w:rsid w:val="00F41A9C"/>
    <w:rsid w:val="00F41CBC"/>
    <w:rsid w:val="00F42023"/>
    <w:rsid w:val="00F431D3"/>
    <w:rsid w:val="00F448E0"/>
    <w:rsid w:val="00F44D55"/>
    <w:rsid w:val="00F46072"/>
    <w:rsid w:val="00F4795F"/>
    <w:rsid w:val="00F50D6A"/>
    <w:rsid w:val="00F53084"/>
    <w:rsid w:val="00F53B87"/>
    <w:rsid w:val="00F53C60"/>
    <w:rsid w:val="00F53D51"/>
    <w:rsid w:val="00F611FA"/>
    <w:rsid w:val="00F61554"/>
    <w:rsid w:val="00F6354E"/>
    <w:rsid w:val="00F63715"/>
    <w:rsid w:val="00F63BD7"/>
    <w:rsid w:val="00F66CF2"/>
    <w:rsid w:val="00F709DC"/>
    <w:rsid w:val="00F719D3"/>
    <w:rsid w:val="00F7309C"/>
    <w:rsid w:val="00F73FC9"/>
    <w:rsid w:val="00F74BC8"/>
    <w:rsid w:val="00F757F3"/>
    <w:rsid w:val="00F7631C"/>
    <w:rsid w:val="00F76ED8"/>
    <w:rsid w:val="00F770E7"/>
    <w:rsid w:val="00F77A46"/>
    <w:rsid w:val="00F80307"/>
    <w:rsid w:val="00F809F9"/>
    <w:rsid w:val="00F8263E"/>
    <w:rsid w:val="00F8563D"/>
    <w:rsid w:val="00F85A0F"/>
    <w:rsid w:val="00F85B62"/>
    <w:rsid w:val="00F874DD"/>
    <w:rsid w:val="00F87A3E"/>
    <w:rsid w:val="00F87FEA"/>
    <w:rsid w:val="00F91A36"/>
    <w:rsid w:val="00F940AB"/>
    <w:rsid w:val="00F94527"/>
    <w:rsid w:val="00F947BA"/>
    <w:rsid w:val="00F9543F"/>
    <w:rsid w:val="00F95EA0"/>
    <w:rsid w:val="00F96870"/>
    <w:rsid w:val="00F97FC8"/>
    <w:rsid w:val="00FA0037"/>
    <w:rsid w:val="00FA02EF"/>
    <w:rsid w:val="00FA0ED0"/>
    <w:rsid w:val="00FA14EF"/>
    <w:rsid w:val="00FA1708"/>
    <w:rsid w:val="00FA21D1"/>
    <w:rsid w:val="00FA280C"/>
    <w:rsid w:val="00FA47BE"/>
    <w:rsid w:val="00FA76BF"/>
    <w:rsid w:val="00FB0317"/>
    <w:rsid w:val="00FB137E"/>
    <w:rsid w:val="00FB13B0"/>
    <w:rsid w:val="00FB1DB6"/>
    <w:rsid w:val="00FB3110"/>
    <w:rsid w:val="00FB4B91"/>
    <w:rsid w:val="00FB7E77"/>
    <w:rsid w:val="00FC1374"/>
    <w:rsid w:val="00FC2536"/>
    <w:rsid w:val="00FC2A70"/>
    <w:rsid w:val="00FC2E15"/>
    <w:rsid w:val="00FC32FD"/>
    <w:rsid w:val="00FC3F7F"/>
    <w:rsid w:val="00FC6ABE"/>
    <w:rsid w:val="00FC6CAD"/>
    <w:rsid w:val="00FD13C5"/>
    <w:rsid w:val="00FD1653"/>
    <w:rsid w:val="00FD3082"/>
    <w:rsid w:val="00FD3687"/>
    <w:rsid w:val="00FD40B0"/>
    <w:rsid w:val="00FD4264"/>
    <w:rsid w:val="00FD47B5"/>
    <w:rsid w:val="00FD4BE0"/>
    <w:rsid w:val="00FD5506"/>
    <w:rsid w:val="00FD56A5"/>
    <w:rsid w:val="00FD630C"/>
    <w:rsid w:val="00FD646F"/>
    <w:rsid w:val="00FD7C9B"/>
    <w:rsid w:val="00FD7F39"/>
    <w:rsid w:val="00FE40A1"/>
    <w:rsid w:val="00FF04BC"/>
    <w:rsid w:val="00FF3F0B"/>
    <w:rsid w:val="00FF44EF"/>
    <w:rsid w:val="00FF46E7"/>
    <w:rsid w:val="00FF5953"/>
    <w:rsid w:val="00FF679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8508C33"/>
  <w15:docId w15:val="{ED3AA399-795E-43B1-9306-6889511E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keepNext/>
      <w:ind w:right="360"/>
    </w:pPr>
  </w:style>
  <w:style w:type="paragraph" w:styleId="BodyText2">
    <w:name w:val="Body Text 2"/>
    <w:basedOn w:val="Normal"/>
    <w:rPr>
      <w:rFonts w:ascii="Times New Roman" w:hAnsi="Times New Roman"/>
      <w:sz w:val="20"/>
    </w:rPr>
  </w:style>
  <w:style w:type="paragraph" w:styleId="Header">
    <w:name w:val="header"/>
    <w:basedOn w:val="Normal"/>
    <w:pPr>
      <w:tabs>
        <w:tab w:val="center" w:pos="4320"/>
        <w:tab w:val="right" w:pos="8640"/>
      </w:tabs>
    </w:pPr>
  </w:style>
  <w:style w:type="paragraph" w:styleId="BodyTextIndent">
    <w:name w:val="Body Text Indent"/>
    <w:basedOn w:val="Normal"/>
    <w:pPr>
      <w:ind w:left="3150" w:hanging="3150"/>
    </w:pPr>
    <w:rPr>
      <w:rFonts w:ascii="Times New Roman" w:hAnsi="Times New Roman"/>
      <w:sz w:val="20"/>
    </w:rPr>
  </w:style>
  <w:style w:type="paragraph" w:customStyle="1" w:styleId="HTMLBody">
    <w:name w:val="HTML Body"/>
    <w:rPr>
      <w:rFonts w:ascii="Arial" w:hAnsi="Arial"/>
      <w:snapToGrid w:val="0"/>
    </w:rPr>
  </w:style>
  <w:style w:type="paragraph" w:customStyle="1" w:styleId="HTMLTeletype">
    <w:name w:val="HTML Teletype"/>
    <w:pPr>
      <w:autoSpaceDE w:val="0"/>
      <w:autoSpaceDN w:val="0"/>
      <w:adjustRightInd w:val="0"/>
    </w:pPr>
    <w:rPr>
      <w:rFonts w:ascii="Courier New" w:hAnsi="Courier New" w:cs="Courier New"/>
    </w:rPr>
  </w:style>
  <w:style w:type="paragraph" w:styleId="Title">
    <w:name w:val="Title"/>
    <w:basedOn w:val="Normal"/>
    <w:qFormat/>
    <w:pPr>
      <w:jc w:val="center"/>
    </w:pPr>
    <w:rPr>
      <w:rFonts w:ascii="Times New Roman" w:hAnsi="Times New Roman"/>
      <w:b/>
    </w:rPr>
  </w:style>
  <w:style w:type="paragraph" w:customStyle="1" w:styleId="HTMLVar">
    <w:name w:val="HTML Var"/>
    <w:pPr>
      <w:autoSpaceDE w:val="0"/>
      <w:autoSpaceDN w:val="0"/>
      <w:adjustRightInd w:val="0"/>
    </w:pPr>
    <w:rPr>
      <w:rFonts w:ascii="Arial" w:hAnsi="Arial"/>
      <w:i/>
      <w:iCs/>
      <w:sz w:val="24"/>
      <w:szCs w:val="24"/>
    </w:rPr>
  </w:style>
  <w:style w:type="paragraph" w:customStyle="1" w:styleId="TitleofProject">
    <w:name w:val="Title of Project"/>
    <w:basedOn w:val="Normal"/>
    <w:rsid w:val="00246AE4"/>
    <w:pPr>
      <w:autoSpaceDE w:val="0"/>
      <w:autoSpaceDN w:val="0"/>
      <w:spacing w:before="240"/>
      <w:ind w:left="720"/>
    </w:pPr>
    <w:rPr>
      <w:sz w:val="20"/>
      <w:szCs w:val="24"/>
    </w:rPr>
  </w:style>
  <w:style w:type="character" w:styleId="Hyperlink">
    <w:name w:val="Hyperlink"/>
    <w:rsid w:val="00763A97"/>
    <w:rPr>
      <w:color w:val="0000FF"/>
      <w:u w:val="single"/>
    </w:rPr>
  </w:style>
  <w:style w:type="paragraph" w:styleId="BalloonText">
    <w:name w:val="Balloon Text"/>
    <w:basedOn w:val="Normal"/>
    <w:link w:val="BalloonTextChar"/>
    <w:rsid w:val="00CC720F"/>
    <w:rPr>
      <w:rFonts w:ascii="Tahoma" w:hAnsi="Tahoma" w:cs="Tahoma"/>
      <w:sz w:val="16"/>
      <w:szCs w:val="16"/>
    </w:rPr>
  </w:style>
  <w:style w:type="character" w:customStyle="1" w:styleId="BalloonTextChar">
    <w:name w:val="Balloon Text Char"/>
    <w:link w:val="BalloonText"/>
    <w:rsid w:val="00CC720F"/>
    <w:rPr>
      <w:rFonts w:ascii="Tahoma" w:hAnsi="Tahoma" w:cs="Tahoma"/>
      <w:sz w:val="16"/>
      <w:szCs w:val="16"/>
    </w:rPr>
  </w:style>
  <w:style w:type="paragraph" w:styleId="PlainText">
    <w:name w:val="Plain Text"/>
    <w:basedOn w:val="Normal"/>
    <w:link w:val="PlainTextChar"/>
    <w:rsid w:val="00B428C7"/>
    <w:rPr>
      <w:rFonts w:ascii="Courier New" w:hAnsi="Courier New" w:cs="Courier New"/>
      <w:sz w:val="20"/>
    </w:rPr>
  </w:style>
  <w:style w:type="character" w:customStyle="1" w:styleId="PlainTextChar">
    <w:name w:val="Plain Text Char"/>
    <w:link w:val="PlainText"/>
    <w:rsid w:val="00B428C7"/>
    <w:rPr>
      <w:rFonts w:ascii="Courier New" w:hAnsi="Courier New" w:cs="Courier New"/>
    </w:rPr>
  </w:style>
  <w:style w:type="character" w:customStyle="1" w:styleId="jrnl">
    <w:name w:val="jrnl"/>
    <w:rsid w:val="0055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526">
      <w:bodyDiv w:val="1"/>
      <w:marLeft w:val="0"/>
      <w:marRight w:val="0"/>
      <w:marTop w:val="0"/>
      <w:marBottom w:val="0"/>
      <w:divBdr>
        <w:top w:val="none" w:sz="0" w:space="0" w:color="auto"/>
        <w:left w:val="none" w:sz="0" w:space="0" w:color="auto"/>
        <w:bottom w:val="none" w:sz="0" w:space="0" w:color="auto"/>
        <w:right w:val="none" w:sz="0" w:space="0" w:color="auto"/>
      </w:divBdr>
    </w:div>
    <w:div w:id="20399730">
      <w:bodyDiv w:val="1"/>
      <w:marLeft w:val="0"/>
      <w:marRight w:val="0"/>
      <w:marTop w:val="0"/>
      <w:marBottom w:val="0"/>
      <w:divBdr>
        <w:top w:val="none" w:sz="0" w:space="0" w:color="auto"/>
        <w:left w:val="none" w:sz="0" w:space="0" w:color="auto"/>
        <w:bottom w:val="none" w:sz="0" w:space="0" w:color="auto"/>
        <w:right w:val="none" w:sz="0" w:space="0" w:color="auto"/>
      </w:divBdr>
      <w:divsChild>
        <w:div w:id="281502982">
          <w:marLeft w:val="0"/>
          <w:marRight w:val="0"/>
          <w:marTop w:val="0"/>
          <w:marBottom w:val="0"/>
          <w:divBdr>
            <w:top w:val="none" w:sz="0" w:space="0" w:color="auto"/>
            <w:left w:val="none" w:sz="0" w:space="0" w:color="auto"/>
            <w:bottom w:val="none" w:sz="0" w:space="0" w:color="auto"/>
            <w:right w:val="none" w:sz="0" w:space="0" w:color="auto"/>
          </w:divBdr>
        </w:div>
        <w:div w:id="725180866">
          <w:marLeft w:val="0"/>
          <w:marRight w:val="0"/>
          <w:marTop w:val="0"/>
          <w:marBottom w:val="0"/>
          <w:divBdr>
            <w:top w:val="none" w:sz="0" w:space="0" w:color="auto"/>
            <w:left w:val="none" w:sz="0" w:space="0" w:color="auto"/>
            <w:bottom w:val="none" w:sz="0" w:space="0" w:color="auto"/>
            <w:right w:val="none" w:sz="0" w:space="0" w:color="auto"/>
          </w:divBdr>
          <w:divsChild>
            <w:div w:id="7807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1465">
      <w:bodyDiv w:val="1"/>
      <w:marLeft w:val="0"/>
      <w:marRight w:val="0"/>
      <w:marTop w:val="0"/>
      <w:marBottom w:val="0"/>
      <w:divBdr>
        <w:top w:val="none" w:sz="0" w:space="0" w:color="auto"/>
        <w:left w:val="none" w:sz="0" w:space="0" w:color="auto"/>
        <w:bottom w:val="none" w:sz="0" w:space="0" w:color="auto"/>
        <w:right w:val="none" w:sz="0" w:space="0" w:color="auto"/>
      </w:divBdr>
    </w:div>
    <w:div w:id="28377376">
      <w:bodyDiv w:val="1"/>
      <w:marLeft w:val="0"/>
      <w:marRight w:val="0"/>
      <w:marTop w:val="0"/>
      <w:marBottom w:val="0"/>
      <w:divBdr>
        <w:top w:val="none" w:sz="0" w:space="0" w:color="auto"/>
        <w:left w:val="none" w:sz="0" w:space="0" w:color="auto"/>
        <w:bottom w:val="none" w:sz="0" w:space="0" w:color="auto"/>
        <w:right w:val="none" w:sz="0" w:space="0" w:color="auto"/>
      </w:divBdr>
      <w:divsChild>
        <w:div w:id="1044525080">
          <w:marLeft w:val="0"/>
          <w:marRight w:val="0"/>
          <w:marTop w:val="0"/>
          <w:marBottom w:val="0"/>
          <w:divBdr>
            <w:top w:val="none" w:sz="0" w:space="0" w:color="auto"/>
            <w:left w:val="none" w:sz="0" w:space="0" w:color="auto"/>
            <w:bottom w:val="none" w:sz="0" w:space="0" w:color="auto"/>
            <w:right w:val="none" w:sz="0" w:space="0" w:color="auto"/>
          </w:divBdr>
        </w:div>
        <w:div w:id="640109924">
          <w:marLeft w:val="0"/>
          <w:marRight w:val="0"/>
          <w:marTop w:val="0"/>
          <w:marBottom w:val="0"/>
          <w:divBdr>
            <w:top w:val="none" w:sz="0" w:space="0" w:color="auto"/>
            <w:left w:val="none" w:sz="0" w:space="0" w:color="auto"/>
            <w:bottom w:val="none" w:sz="0" w:space="0" w:color="auto"/>
            <w:right w:val="none" w:sz="0" w:space="0" w:color="auto"/>
          </w:divBdr>
          <w:divsChild>
            <w:div w:id="4847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339">
      <w:bodyDiv w:val="1"/>
      <w:marLeft w:val="0"/>
      <w:marRight w:val="0"/>
      <w:marTop w:val="0"/>
      <w:marBottom w:val="0"/>
      <w:divBdr>
        <w:top w:val="none" w:sz="0" w:space="0" w:color="auto"/>
        <w:left w:val="none" w:sz="0" w:space="0" w:color="auto"/>
        <w:bottom w:val="none" w:sz="0" w:space="0" w:color="auto"/>
        <w:right w:val="none" w:sz="0" w:space="0" w:color="auto"/>
      </w:divBdr>
      <w:divsChild>
        <w:div w:id="803230764">
          <w:marLeft w:val="0"/>
          <w:marRight w:val="0"/>
          <w:marTop w:val="0"/>
          <w:marBottom w:val="0"/>
          <w:divBdr>
            <w:top w:val="none" w:sz="0" w:space="0" w:color="auto"/>
            <w:left w:val="none" w:sz="0" w:space="0" w:color="auto"/>
            <w:bottom w:val="none" w:sz="0" w:space="0" w:color="auto"/>
            <w:right w:val="none" w:sz="0" w:space="0" w:color="auto"/>
          </w:divBdr>
        </w:div>
        <w:div w:id="1147404885">
          <w:marLeft w:val="0"/>
          <w:marRight w:val="0"/>
          <w:marTop w:val="0"/>
          <w:marBottom w:val="0"/>
          <w:divBdr>
            <w:top w:val="none" w:sz="0" w:space="0" w:color="auto"/>
            <w:left w:val="none" w:sz="0" w:space="0" w:color="auto"/>
            <w:bottom w:val="none" w:sz="0" w:space="0" w:color="auto"/>
            <w:right w:val="none" w:sz="0" w:space="0" w:color="auto"/>
          </w:divBdr>
          <w:divsChild>
            <w:div w:id="7779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1247">
      <w:bodyDiv w:val="1"/>
      <w:marLeft w:val="0"/>
      <w:marRight w:val="0"/>
      <w:marTop w:val="0"/>
      <w:marBottom w:val="0"/>
      <w:divBdr>
        <w:top w:val="none" w:sz="0" w:space="0" w:color="auto"/>
        <w:left w:val="none" w:sz="0" w:space="0" w:color="auto"/>
        <w:bottom w:val="none" w:sz="0" w:space="0" w:color="auto"/>
        <w:right w:val="none" w:sz="0" w:space="0" w:color="auto"/>
      </w:divBdr>
      <w:divsChild>
        <w:div w:id="1508250822">
          <w:marLeft w:val="0"/>
          <w:marRight w:val="0"/>
          <w:marTop w:val="0"/>
          <w:marBottom w:val="0"/>
          <w:divBdr>
            <w:top w:val="none" w:sz="0" w:space="0" w:color="auto"/>
            <w:left w:val="none" w:sz="0" w:space="0" w:color="auto"/>
            <w:bottom w:val="none" w:sz="0" w:space="0" w:color="auto"/>
            <w:right w:val="none" w:sz="0" w:space="0" w:color="auto"/>
          </w:divBdr>
        </w:div>
        <w:div w:id="665329226">
          <w:marLeft w:val="0"/>
          <w:marRight w:val="0"/>
          <w:marTop w:val="0"/>
          <w:marBottom w:val="0"/>
          <w:divBdr>
            <w:top w:val="none" w:sz="0" w:space="0" w:color="auto"/>
            <w:left w:val="none" w:sz="0" w:space="0" w:color="auto"/>
            <w:bottom w:val="none" w:sz="0" w:space="0" w:color="auto"/>
            <w:right w:val="none" w:sz="0" w:space="0" w:color="auto"/>
          </w:divBdr>
          <w:divsChild>
            <w:div w:id="316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3306">
      <w:bodyDiv w:val="1"/>
      <w:marLeft w:val="0"/>
      <w:marRight w:val="0"/>
      <w:marTop w:val="0"/>
      <w:marBottom w:val="0"/>
      <w:divBdr>
        <w:top w:val="none" w:sz="0" w:space="0" w:color="auto"/>
        <w:left w:val="none" w:sz="0" w:space="0" w:color="auto"/>
        <w:bottom w:val="none" w:sz="0" w:space="0" w:color="auto"/>
        <w:right w:val="none" w:sz="0" w:space="0" w:color="auto"/>
      </w:divBdr>
      <w:divsChild>
        <w:div w:id="677463959">
          <w:marLeft w:val="0"/>
          <w:marRight w:val="0"/>
          <w:marTop w:val="0"/>
          <w:marBottom w:val="0"/>
          <w:divBdr>
            <w:top w:val="none" w:sz="0" w:space="0" w:color="auto"/>
            <w:left w:val="none" w:sz="0" w:space="0" w:color="auto"/>
            <w:bottom w:val="none" w:sz="0" w:space="0" w:color="auto"/>
            <w:right w:val="none" w:sz="0" w:space="0" w:color="auto"/>
          </w:divBdr>
          <w:divsChild>
            <w:div w:id="560092060">
              <w:marLeft w:val="0"/>
              <w:marRight w:val="0"/>
              <w:marTop w:val="0"/>
              <w:marBottom w:val="0"/>
              <w:divBdr>
                <w:top w:val="none" w:sz="0" w:space="0" w:color="auto"/>
                <w:left w:val="none" w:sz="0" w:space="0" w:color="auto"/>
                <w:bottom w:val="none" w:sz="0" w:space="0" w:color="auto"/>
                <w:right w:val="none" w:sz="0" w:space="0" w:color="auto"/>
              </w:divBdr>
            </w:div>
          </w:divsChild>
        </w:div>
        <w:div w:id="1915316919">
          <w:marLeft w:val="0"/>
          <w:marRight w:val="0"/>
          <w:marTop w:val="0"/>
          <w:marBottom w:val="0"/>
          <w:divBdr>
            <w:top w:val="none" w:sz="0" w:space="0" w:color="auto"/>
            <w:left w:val="none" w:sz="0" w:space="0" w:color="auto"/>
            <w:bottom w:val="none" w:sz="0" w:space="0" w:color="auto"/>
            <w:right w:val="none" w:sz="0" w:space="0" w:color="auto"/>
          </w:divBdr>
        </w:div>
      </w:divsChild>
    </w:div>
    <w:div w:id="52318893">
      <w:bodyDiv w:val="1"/>
      <w:marLeft w:val="0"/>
      <w:marRight w:val="0"/>
      <w:marTop w:val="0"/>
      <w:marBottom w:val="0"/>
      <w:divBdr>
        <w:top w:val="none" w:sz="0" w:space="0" w:color="auto"/>
        <w:left w:val="none" w:sz="0" w:space="0" w:color="auto"/>
        <w:bottom w:val="none" w:sz="0" w:space="0" w:color="auto"/>
        <w:right w:val="none" w:sz="0" w:space="0" w:color="auto"/>
      </w:divBdr>
      <w:divsChild>
        <w:div w:id="1363242699">
          <w:marLeft w:val="0"/>
          <w:marRight w:val="0"/>
          <w:marTop w:val="0"/>
          <w:marBottom w:val="0"/>
          <w:divBdr>
            <w:top w:val="none" w:sz="0" w:space="0" w:color="auto"/>
            <w:left w:val="none" w:sz="0" w:space="0" w:color="auto"/>
            <w:bottom w:val="none" w:sz="0" w:space="0" w:color="auto"/>
            <w:right w:val="none" w:sz="0" w:space="0" w:color="auto"/>
          </w:divBdr>
        </w:div>
        <w:div w:id="555704143">
          <w:marLeft w:val="0"/>
          <w:marRight w:val="0"/>
          <w:marTop w:val="0"/>
          <w:marBottom w:val="0"/>
          <w:divBdr>
            <w:top w:val="none" w:sz="0" w:space="0" w:color="auto"/>
            <w:left w:val="none" w:sz="0" w:space="0" w:color="auto"/>
            <w:bottom w:val="none" w:sz="0" w:space="0" w:color="auto"/>
            <w:right w:val="none" w:sz="0" w:space="0" w:color="auto"/>
          </w:divBdr>
          <w:divsChild>
            <w:div w:id="4110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4969">
      <w:bodyDiv w:val="1"/>
      <w:marLeft w:val="60"/>
      <w:marRight w:val="60"/>
      <w:marTop w:val="60"/>
      <w:marBottom w:val="15"/>
      <w:divBdr>
        <w:top w:val="none" w:sz="0" w:space="0" w:color="auto"/>
        <w:left w:val="none" w:sz="0" w:space="0" w:color="auto"/>
        <w:bottom w:val="none" w:sz="0" w:space="0" w:color="auto"/>
        <w:right w:val="none" w:sz="0" w:space="0" w:color="auto"/>
      </w:divBdr>
      <w:divsChild>
        <w:div w:id="2088382451">
          <w:marLeft w:val="0"/>
          <w:marRight w:val="0"/>
          <w:marTop w:val="0"/>
          <w:marBottom w:val="0"/>
          <w:divBdr>
            <w:top w:val="none" w:sz="0" w:space="0" w:color="auto"/>
            <w:left w:val="none" w:sz="0" w:space="0" w:color="auto"/>
            <w:bottom w:val="none" w:sz="0" w:space="0" w:color="auto"/>
            <w:right w:val="none" w:sz="0" w:space="0" w:color="auto"/>
          </w:divBdr>
        </w:div>
      </w:divsChild>
    </w:div>
    <w:div w:id="68043864">
      <w:bodyDiv w:val="1"/>
      <w:marLeft w:val="0"/>
      <w:marRight w:val="0"/>
      <w:marTop w:val="0"/>
      <w:marBottom w:val="0"/>
      <w:divBdr>
        <w:top w:val="none" w:sz="0" w:space="0" w:color="auto"/>
        <w:left w:val="none" w:sz="0" w:space="0" w:color="auto"/>
        <w:bottom w:val="none" w:sz="0" w:space="0" w:color="auto"/>
        <w:right w:val="none" w:sz="0" w:space="0" w:color="auto"/>
      </w:divBdr>
    </w:div>
    <w:div w:id="68576859">
      <w:bodyDiv w:val="1"/>
      <w:marLeft w:val="0"/>
      <w:marRight w:val="0"/>
      <w:marTop w:val="0"/>
      <w:marBottom w:val="0"/>
      <w:divBdr>
        <w:top w:val="none" w:sz="0" w:space="0" w:color="auto"/>
        <w:left w:val="none" w:sz="0" w:space="0" w:color="auto"/>
        <w:bottom w:val="none" w:sz="0" w:space="0" w:color="auto"/>
        <w:right w:val="none" w:sz="0" w:space="0" w:color="auto"/>
      </w:divBdr>
      <w:divsChild>
        <w:div w:id="534077936">
          <w:marLeft w:val="0"/>
          <w:marRight w:val="0"/>
          <w:marTop w:val="0"/>
          <w:marBottom w:val="0"/>
          <w:divBdr>
            <w:top w:val="none" w:sz="0" w:space="0" w:color="auto"/>
            <w:left w:val="none" w:sz="0" w:space="0" w:color="auto"/>
            <w:bottom w:val="none" w:sz="0" w:space="0" w:color="auto"/>
            <w:right w:val="none" w:sz="0" w:space="0" w:color="auto"/>
          </w:divBdr>
        </w:div>
        <w:div w:id="290015928">
          <w:marLeft w:val="0"/>
          <w:marRight w:val="0"/>
          <w:marTop w:val="0"/>
          <w:marBottom w:val="0"/>
          <w:divBdr>
            <w:top w:val="none" w:sz="0" w:space="0" w:color="auto"/>
            <w:left w:val="none" w:sz="0" w:space="0" w:color="auto"/>
            <w:bottom w:val="none" w:sz="0" w:space="0" w:color="auto"/>
            <w:right w:val="none" w:sz="0" w:space="0" w:color="auto"/>
          </w:divBdr>
          <w:divsChild>
            <w:div w:id="1413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8958">
      <w:bodyDiv w:val="1"/>
      <w:marLeft w:val="0"/>
      <w:marRight w:val="0"/>
      <w:marTop w:val="0"/>
      <w:marBottom w:val="0"/>
      <w:divBdr>
        <w:top w:val="none" w:sz="0" w:space="0" w:color="auto"/>
        <w:left w:val="none" w:sz="0" w:space="0" w:color="auto"/>
        <w:bottom w:val="none" w:sz="0" w:space="0" w:color="auto"/>
        <w:right w:val="none" w:sz="0" w:space="0" w:color="auto"/>
      </w:divBdr>
      <w:divsChild>
        <w:div w:id="1128669290">
          <w:marLeft w:val="0"/>
          <w:marRight w:val="0"/>
          <w:marTop w:val="0"/>
          <w:marBottom w:val="0"/>
          <w:divBdr>
            <w:top w:val="none" w:sz="0" w:space="0" w:color="auto"/>
            <w:left w:val="none" w:sz="0" w:space="0" w:color="auto"/>
            <w:bottom w:val="none" w:sz="0" w:space="0" w:color="auto"/>
            <w:right w:val="none" w:sz="0" w:space="0" w:color="auto"/>
          </w:divBdr>
        </w:div>
        <w:div w:id="254173161">
          <w:marLeft w:val="0"/>
          <w:marRight w:val="0"/>
          <w:marTop w:val="0"/>
          <w:marBottom w:val="0"/>
          <w:divBdr>
            <w:top w:val="none" w:sz="0" w:space="0" w:color="auto"/>
            <w:left w:val="none" w:sz="0" w:space="0" w:color="auto"/>
            <w:bottom w:val="none" w:sz="0" w:space="0" w:color="auto"/>
            <w:right w:val="none" w:sz="0" w:space="0" w:color="auto"/>
          </w:divBdr>
          <w:divsChild>
            <w:div w:id="1329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788">
      <w:bodyDiv w:val="1"/>
      <w:marLeft w:val="0"/>
      <w:marRight w:val="0"/>
      <w:marTop w:val="0"/>
      <w:marBottom w:val="0"/>
      <w:divBdr>
        <w:top w:val="none" w:sz="0" w:space="0" w:color="auto"/>
        <w:left w:val="none" w:sz="0" w:space="0" w:color="auto"/>
        <w:bottom w:val="none" w:sz="0" w:space="0" w:color="auto"/>
        <w:right w:val="none" w:sz="0" w:space="0" w:color="auto"/>
      </w:divBdr>
      <w:divsChild>
        <w:div w:id="928387691">
          <w:marLeft w:val="0"/>
          <w:marRight w:val="0"/>
          <w:marTop w:val="0"/>
          <w:marBottom w:val="0"/>
          <w:divBdr>
            <w:top w:val="none" w:sz="0" w:space="0" w:color="auto"/>
            <w:left w:val="none" w:sz="0" w:space="0" w:color="auto"/>
            <w:bottom w:val="none" w:sz="0" w:space="0" w:color="auto"/>
            <w:right w:val="none" w:sz="0" w:space="0" w:color="auto"/>
          </w:divBdr>
        </w:div>
        <w:div w:id="326788964">
          <w:marLeft w:val="0"/>
          <w:marRight w:val="0"/>
          <w:marTop w:val="0"/>
          <w:marBottom w:val="0"/>
          <w:divBdr>
            <w:top w:val="none" w:sz="0" w:space="0" w:color="auto"/>
            <w:left w:val="none" w:sz="0" w:space="0" w:color="auto"/>
            <w:bottom w:val="none" w:sz="0" w:space="0" w:color="auto"/>
            <w:right w:val="none" w:sz="0" w:space="0" w:color="auto"/>
          </w:divBdr>
          <w:divsChild>
            <w:div w:id="2810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960">
      <w:bodyDiv w:val="1"/>
      <w:marLeft w:val="0"/>
      <w:marRight w:val="0"/>
      <w:marTop w:val="0"/>
      <w:marBottom w:val="0"/>
      <w:divBdr>
        <w:top w:val="none" w:sz="0" w:space="0" w:color="auto"/>
        <w:left w:val="none" w:sz="0" w:space="0" w:color="auto"/>
        <w:bottom w:val="none" w:sz="0" w:space="0" w:color="auto"/>
        <w:right w:val="none" w:sz="0" w:space="0" w:color="auto"/>
      </w:divBdr>
      <w:divsChild>
        <w:div w:id="909118748">
          <w:marLeft w:val="0"/>
          <w:marRight w:val="0"/>
          <w:marTop w:val="0"/>
          <w:marBottom w:val="0"/>
          <w:divBdr>
            <w:top w:val="none" w:sz="0" w:space="0" w:color="auto"/>
            <w:left w:val="none" w:sz="0" w:space="0" w:color="auto"/>
            <w:bottom w:val="none" w:sz="0" w:space="0" w:color="auto"/>
            <w:right w:val="none" w:sz="0" w:space="0" w:color="auto"/>
          </w:divBdr>
        </w:div>
        <w:div w:id="1923904680">
          <w:marLeft w:val="0"/>
          <w:marRight w:val="0"/>
          <w:marTop w:val="0"/>
          <w:marBottom w:val="0"/>
          <w:divBdr>
            <w:top w:val="none" w:sz="0" w:space="0" w:color="auto"/>
            <w:left w:val="none" w:sz="0" w:space="0" w:color="auto"/>
            <w:bottom w:val="none" w:sz="0" w:space="0" w:color="auto"/>
            <w:right w:val="none" w:sz="0" w:space="0" w:color="auto"/>
          </w:divBdr>
          <w:divsChild>
            <w:div w:id="21046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8759">
      <w:bodyDiv w:val="1"/>
      <w:marLeft w:val="0"/>
      <w:marRight w:val="0"/>
      <w:marTop w:val="0"/>
      <w:marBottom w:val="0"/>
      <w:divBdr>
        <w:top w:val="none" w:sz="0" w:space="0" w:color="auto"/>
        <w:left w:val="none" w:sz="0" w:space="0" w:color="auto"/>
        <w:bottom w:val="none" w:sz="0" w:space="0" w:color="auto"/>
        <w:right w:val="none" w:sz="0" w:space="0" w:color="auto"/>
      </w:divBdr>
      <w:divsChild>
        <w:div w:id="1028263107">
          <w:marLeft w:val="0"/>
          <w:marRight w:val="0"/>
          <w:marTop w:val="0"/>
          <w:marBottom w:val="0"/>
          <w:divBdr>
            <w:top w:val="none" w:sz="0" w:space="0" w:color="auto"/>
            <w:left w:val="none" w:sz="0" w:space="0" w:color="auto"/>
            <w:bottom w:val="none" w:sz="0" w:space="0" w:color="auto"/>
            <w:right w:val="none" w:sz="0" w:space="0" w:color="auto"/>
          </w:divBdr>
        </w:div>
        <w:div w:id="637304611">
          <w:marLeft w:val="0"/>
          <w:marRight w:val="0"/>
          <w:marTop w:val="0"/>
          <w:marBottom w:val="0"/>
          <w:divBdr>
            <w:top w:val="none" w:sz="0" w:space="0" w:color="auto"/>
            <w:left w:val="none" w:sz="0" w:space="0" w:color="auto"/>
            <w:bottom w:val="none" w:sz="0" w:space="0" w:color="auto"/>
            <w:right w:val="none" w:sz="0" w:space="0" w:color="auto"/>
          </w:divBdr>
          <w:divsChild>
            <w:div w:id="3239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7217">
      <w:bodyDiv w:val="1"/>
      <w:marLeft w:val="0"/>
      <w:marRight w:val="0"/>
      <w:marTop w:val="0"/>
      <w:marBottom w:val="0"/>
      <w:divBdr>
        <w:top w:val="none" w:sz="0" w:space="0" w:color="auto"/>
        <w:left w:val="none" w:sz="0" w:space="0" w:color="auto"/>
        <w:bottom w:val="none" w:sz="0" w:space="0" w:color="auto"/>
        <w:right w:val="none" w:sz="0" w:space="0" w:color="auto"/>
      </w:divBdr>
      <w:divsChild>
        <w:div w:id="1506551889">
          <w:marLeft w:val="0"/>
          <w:marRight w:val="0"/>
          <w:marTop w:val="0"/>
          <w:marBottom w:val="0"/>
          <w:divBdr>
            <w:top w:val="none" w:sz="0" w:space="0" w:color="auto"/>
            <w:left w:val="none" w:sz="0" w:space="0" w:color="auto"/>
            <w:bottom w:val="none" w:sz="0" w:space="0" w:color="auto"/>
            <w:right w:val="none" w:sz="0" w:space="0" w:color="auto"/>
          </w:divBdr>
        </w:div>
        <w:div w:id="2000308376">
          <w:marLeft w:val="0"/>
          <w:marRight w:val="0"/>
          <w:marTop w:val="0"/>
          <w:marBottom w:val="0"/>
          <w:divBdr>
            <w:top w:val="none" w:sz="0" w:space="0" w:color="auto"/>
            <w:left w:val="none" w:sz="0" w:space="0" w:color="auto"/>
            <w:bottom w:val="none" w:sz="0" w:space="0" w:color="auto"/>
            <w:right w:val="none" w:sz="0" w:space="0" w:color="auto"/>
          </w:divBdr>
          <w:divsChild>
            <w:div w:id="8309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182">
      <w:bodyDiv w:val="1"/>
      <w:marLeft w:val="0"/>
      <w:marRight w:val="0"/>
      <w:marTop w:val="0"/>
      <w:marBottom w:val="0"/>
      <w:divBdr>
        <w:top w:val="none" w:sz="0" w:space="0" w:color="auto"/>
        <w:left w:val="none" w:sz="0" w:space="0" w:color="auto"/>
        <w:bottom w:val="none" w:sz="0" w:space="0" w:color="auto"/>
        <w:right w:val="none" w:sz="0" w:space="0" w:color="auto"/>
      </w:divBdr>
    </w:div>
    <w:div w:id="178391273">
      <w:bodyDiv w:val="1"/>
      <w:marLeft w:val="0"/>
      <w:marRight w:val="0"/>
      <w:marTop w:val="0"/>
      <w:marBottom w:val="0"/>
      <w:divBdr>
        <w:top w:val="none" w:sz="0" w:space="0" w:color="auto"/>
        <w:left w:val="none" w:sz="0" w:space="0" w:color="auto"/>
        <w:bottom w:val="none" w:sz="0" w:space="0" w:color="auto"/>
        <w:right w:val="none" w:sz="0" w:space="0" w:color="auto"/>
      </w:divBdr>
    </w:div>
    <w:div w:id="190730833">
      <w:bodyDiv w:val="1"/>
      <w:marLeft w:val="0"/>
      <w:marRight w:val="0"/>
      <w:marTop w:val="0"/>
      <w:marBottom w:val="0"/>
      <w:divBdr>
        <w:top w:val="none" w:sz="0" w:space="0" w:color="auto"/>
        <w:left w:val="none" w:sz="0" w:space="0" w:color="auto"/>
        <w:bottom w:val="none" w:sz="0" w:space="0" w:color="auto"/>
        <w:right w:val="none" w:sz="0" w:space="0" w:color="auto"/>
      </w:divBdr>
    </w:div>
    <w:div w:id="214393500">
      <w:bodyDiv w:val="1"/>
      <w:marLeft w:val="0"/>
      <w:marRight w:val="0"/>
      <w:marTop w:val="0"/>
      <w:marBottom w:val="0"/>
      <w:divBdr>
        <w:top w:val="none" w:sz="0" w:space="0" w:color="auto"/>
        <w:left w:val="none" w:sz="0" w:space="0" w:color="auto"/>
        <w:bottom w:val="none" w:sz="0" w:space="0" w:color="auto"/>
        <w:right w:val="none" w:sz="0" w:space="0" w:color="auto"/>
      </w:divBdr>
      <w:divsChild>
        <w:div w:id="547109597">
          <w:marLeft w:val="0"/>
          <w:marRight w:val="0"/>
          <w:marTop w:val="0"/>
          <w:marBottom w:val="0"/>
          <w:divBdr>
            <w:top w:val="none" w:sz="0" w:space="0" w:color="auto"/>
            <w:left w:val="none" w:sz="0" w:space="0" w:color="auto"/>
            <w:bottom w:val="none" w:sz="0" w:space="0" w:color="auto"/>
            <w:right w:val="none" w:sz="0" w:space="0" w:color="auto"/>
          </w:divBdr>
        </w:div>
        <w:div w:id="200285073">
          <w:marLeft w:val="0"/>
          <w:marRight w:val="0"/>
          <w:marTop w:val="0"/>
          <w:marBottom w:val="0"/>
          <w:divBdr>
            <w:top w:val="none" w:sz="0" w:space="0" w:color="auto"/>
            <w:left w:val="none" w:sz="0" w:space="0" w:color="auto"/>
            <w:bottom w:val="none" w:sz="0" w:space="0" w:color="auto"/>
            <w:right w:val="none" w:sz="0" w:space="0" w:color="auto"/>
          </w:divBdr>
          <w:divsChild>
            <w:div w:id="921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2198">
      <w:bodyDiv w:val="1"/>
      <w:marLeft w:val="0"/>
      <w:marRight w:val="0"/>
      <w:marTop w:val="0"/>
      <w:marBottom w:val="0"/>
      <w:divBdr>
        <w:top w:val="none" w:sz="0" w:space="0" w:color="auto"/>
        <w:left w:val="none" w:sz="0" w:space="0" w:color="auto"/>
        <w:bottom w:val="none" w:sz="0" w:space="0" w:color="auto"/>
        <w:right w:val="none" w:sz="0" w:space="0" w:color="auto"/>
      </w:divBdr>
    </w:div>
    <w:div w:id="224144332">
      <w:bodyDiv w:val="1"/>
      <w:marLeft w:val="0"/>
      <w:marRight w:val="0"/>
      <w:marTop w:val="0"/>
      <w:marBottom w:val="0"/>
      <w:divBdr>
        <w:top w:val="none" w:sz="0" w:space="0" w:color="auto"/>
        <w:left w:val="none" w:sz="0" w:space="0" w:color="auto"/>
        <w:bottom w:val="none" w:sz="0" w:space="0" w:color="auto"/>
        <w:right w:val="none" w:sz="0" w:space="0" w:color="auto"/>
      </w:divBdr>
      <w:divsChild>
        <w:div w:id="1181816185">
          <w:marLeft w:val="0"/>
          <w:marRight w:val="0"/>
          <w:marTop w:val="0"/>
          <w:marBottom w:val="0"/>
          <w:divBdr>
            <w:top w:val="none" w:sz="0" w:space="0" w:color="auto"/>
            <w:left w:val="none" w:sz="0" w:space="0" w:color="auto"/>
            <w:bottom w:val="none" w:sz="0" w:space="0" w:color="auto"/>
            <w:right w:val="none" w:sz="0" w:space="0" w:color="auto"/>
          </w:divBdr>
        </w:div>
        <w:div w:id="1749842349">
          <w:marLeft w:val="0"/>
          <w:marRight w:val="0"/>
          <w:marTop w:val="0"/>
          <w:marBottom w:val="0"/>
          <w:divBdr>
            <w:top w:val="none" w:sz="0" w:space="0" w:color="auto"/>
            <w:left w:val="none" w:sz="0" w:space="0" w:color="auto"/>
            <w:bottom w:val="none" w:sz="0" w:space="0" w:color="auto"/>
            <w:right w:val="none" w:sz="0" w:space="0" w:color="auto"/>
          </w:divBdr>
          <w:divsChild>
            <w:div w:id="10430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8945">
      <w:bodyDiv w:val="1"/>
      <w:marLeft w:val="0"/>
      <w:marRight w:val="0"/>
      <w:marTop w:val="0"/>
      <w:marBottom w:val="0"/>
      <w:divBdr>
        <w:top w:val="none" w:sz="0" w:space="0" w:color="auto"/>
        <w:left w:val="none" w:sz="0" w:space="0" w:color="auto"/>
        <w:bottom w:val="none" w:sz="0" w:space="0" w:color="auto"/>
        <w:right w:val="none" w:sz="0" w:space="0" w:color="auto"/>
      </w:divBdr>
      <w:divsChild>
        <w:div w:id="1227690763">
          <w:marLeft w:val="0"/>
          <w:marRight w:val="0"/>
          <w:marTop w:val="0"/>
          <w:marBottom w:val="0"/>
          <w:divBdr>
            <w:top w:val="none" w:sz="0" w:space="0" w:color="auto"/>
            <w:left w:val="none" w:sz="0" w:space="0" w:color="auto"/>
            <w:bottom w:val="none" w:sz="0" w:space="0" w:color="auto"/>
            <w:right w:val="none" w:sz="0" w:space="0" w:color="auto"/>
          </w:divBdr>
          <w:divsChild>
            <w:div w:id="1091900192">
              <w:marLeft w:val="0"/>
              <w:marRight w:val="0"/>
              <w:marTop w:val="0"/>
              <w:marBottom w:val="0"/>
              <w:divBdr>
                <w:top w:val="none" w:sz="0" w:space="0" w:color="auto"/>
                <w:left w:val="none" w:sz="0" w:space="0" w:color="auto"/>
                <w:bottom w:val="none" w:sz="0" w:space="0" w:color="auto"/>
                <w:right w:val="none" w:sz="0" w:space="0" w:color="auto"/>
              </w:divBdr>
            </w:div>
          </w:divsChild>
        </w:div>
        <w:div w:id="1616794178">
          <w:marLeft w:val="0"/>
          <w:marRight w:val="0"/>
          <w:marTop w:val="0"/>
          <w:marBottom w:val="0"/>
          <w:divBdr>
            <w:top w:val="none" w:sz="0" w:space="0" w:color="auto"/>
            <w:left w:val="none" w:sz="0" w:space="0" w:color="auto"/>
            <w:bottom w:val="none" w:sz="0" w:space="0" w:color="auto"/>
            <w:right w:val="none" w:sz="0" w:space="0" w:color="auto"/>
          </w:divBdr>
        </w:div>
      </w:divsChild>
    </w:div>
    <w:div w:id="254634995">
      <w:bodyDiv w:val="1"/>
      <w:marLeft w:val="0"/>
      <w:marRight w:val="0"/>
      <w:marTop w:val="0"/>
      <w:marBottom w:val="0"/>
      <w:divBdr>
        <w:top w:val="none" w:sz="0" w:space="0" w:color="auto"/>
        <w:left w:val="none" w:sz="0" w:space="0" w:color="auto"/>
        <w:bottom w:val="none" w:sz="0" w:space="0" w:color="auto"/>
        <w:right w:val="none" w:sz="0" w:space="0" w:color="auto"/>
      </w:divBdr>
      <w:divsChild>
        <w:div w:id="212280095">
          <w:marLeft w:val="0"/>
          <w:marRight w:val="0"/>
          <w:marTop w:val="0"/>
          <w:marBottom w:val="0"/>
          <w:divBdr>
            <w:top w:val="none" w:sz="0" w:space="0" w:color="auto"/>
            <w:left w:val="none" w:sz="0" w:space="0" w:color="auto"/>
            <w:bottom w:val="none" w:sz="0" w:space="0" w:color="auto"/>
            <w:right w:val="none" w:sz="0" w:space="0" w:color="auto"/>
          </w:divBdr>
        </w:div>
        <w:div w:id="313918798">
          <w:marLeft w:val="0"/>
          <w:marRight w:val="0"/>
          <w:marTop w:val="0"/>
          <w:marBottom w:val="0"/>
          <w:divBdr>
            <w:top w:val="none" w:sz="0" w:space="0" w:color="auto"/>
            <w:left w:val="none" w:sz="0" w:space="0" w:color="auto"/>
            <w:bottom w:val="none" w:sz="0" w:space="0" w:color="auto"/>
            <w:right w:val="none" w:sz="0" w:space="0" w:color="auto"/>
          </w:divBdr>
          <w:divsChild>
            <w:div w:id="16971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3038">
      <w:bodyDiv w:val="1"/>
      <w:marLeft w:val="0"/>
      <w:marRight w:val="0"/>
      <w:marTop w:val="0"/>
      <w:marBottom w:val="0"/>
      <w:divBdr>
        <w:top w:val="none" w:sz="0" w:space="0" w:color="auto"/>
        <w:left w:val="none" w:sz="0" w:space="0" w:color="auto"/>
        <w:bottom w:val="none" w:sz="0" w:space="0" w:color="auto"/>
        <w:right w:val="none" w:sz="0" w:space="0" w:color="auto"/>
      </w:divBdr>
      <w:divsChild>
        <w:div w:id="1033311200">
          <w:marLeft w:val="0"/>
          <w:marRight w:val="0"/>
          <w:marTop w:val="0"/>
          <w:marBottom w:val="0"/>
          <w:divBdr>
            <w:top w:val="none" w:sz="0" w:space="0" w:color="auto"/>
            <w:left w:val="none" w:sz="0" w:space="0" w:color="auto"/>
            <w:bottom w:val="none" w:sz="0" w:space="0" w:color="auto"/>
            <w:right w:val="none" w:sz="0" w:space="0" w:color="auto"/>
          </w:divBdr>
        </w:div>
        <w:div w:id="1811098033">
          <w:marLeft w:val="0"/>
          <w:marRight w:val="0"/>
          <w:marTop w:val="0"/>
          <w:marBottom w:val="0"/>
          <w:divBdr>
            <w:top w:val="none" w:sz="0" w:space="0" w:color="auto"/>
            <w:left w:val="none" w:sz="0" w:space="0" w:color="auto"/>
            <w:bottom w:val="none" w:sz="0" w:space="0" w:color="auto"/>
            <w:right w:val="none" w:sz="0" w:space="0" w:color="auto"/>
          </w:divBdr>
          <w:divsChild>
            <w:div w:id="1943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48438">
      <w:bodyDiv w:val="1"/>
      <w:marLeft w:val="0"/>
      <w:marRight w:val="0"/>
      <w:marTop w:val="0"/>
      <w:marBottom w:val="0"/>
      <w:divBdr>
        <w:top w:val="none" w:sz="0" w:space="0" w:color="auto"/>
        <w:left w:val="none" w:sz="0" w:space="0" w:color="auto"/>
        <w:bottom w:val="none" w:sz="0" w:space="0" w:color="auto"/>
        <w:right w:val="none" w:sz="0" w:space="0" w:color="auto"/>
      </w:divBdr>
      <w:divsChild>
        <w:div w:id="1549684469">
          <w:marLeft w:val="0"/>
          <w:marRight w:val="0"/>
          <w:marTop w:val="0"/>
          <w:marBottom w:val="0"/>
          <w:divBdr>
            <w:top w:val="none" w:sz="0" w:space="0" w:color="auto"/>
            <w:left w:val="none" w:sz="0" w:space="0" w:color="auto"/>
            <w:bottom w:val="none" w:sz="0" w:space="0" w:color="auto"/>
            <w:right w:val="none" w:sz="0" w:space="0" w:color="auto"/>
          </w:divBdr>
        </w:div>
        <w:div w:id="1554200070">
          <w:marLeft w:val="0"/>
          <w:marRight w:val="0"/>
          <w:marTop w:val="0"/>
          <w:marBottom w:val="0"/>
          <w:divBdr>
            <w:top w:val="none" w:sz="0" w:space="0" w:color="auto"/>
            <w:left w:val="none" w:sz="0" w:space="0" w:color="auto"/>
            <w:bottom w:val="none" w:sz="0" w:space="0" w:color="auto"/>
            <w:right w:val="none" w:sz="0" w:space="0" w:color="auto"/>
          </w:divBdr>
          <w:divsChild>
            <w:div w:id="7568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2119">
      <w:bodyDiv w:val="1"/>
      <w:marLeft w:val="0"/>
      <w:marRight w:val="0"/>
      <w:marTop w:val="0"/>
      <w:marBottom w:val="0"/>
      <w:divBdr>
        <w:top w:val="none" w:sz="0" w:space="0" w:color="auto"/>
        <w:left w:val="none" w:sz="0" w:space="0" w:color="auto"/>
        <w:bottom w:val="none" w:sz="0" w:space="0" w:color="auto"/>
        <w:right w:val="none" w:sz="0" w:space="0" w:color="auto"/>
      </w:divBdr>
      <w:divsChild>
        <w:div w:id="425882076">
          <w:marLeft w:val="0"/>
          <w:marRight w:val="0"/>
          <w:marTop w:val="0"/>
          <w:marBottom w:val="0"/>
          <w:divBdr>
            <w:top w:val="none" w:sz="0" w:space="0" w:color="auto"/>
            <w:left w:val="none" w:sz="0" w:space="0" w:color="auto"/>
            <w:bottom w:val="none" w:sz="0" w:space="0" w:color="auto"/>
            <w:right w:val="none" w:sz="0" w:space="0" w:color="auto"/>
          </w:divBdr>
        </w:div>
        <w:div w:id="2028825288">
          <w:marLeft w:val="0"/>
          <w:marRight w:val="0"/>
          <w:marTop w:val="0"/>
          <w:marBottom w:val="0"/>
          <w:divBdr>
            <w:top w:val="none" w:sz="0" w:space="0" w:color="auto"/>
            <w:left w:val="none" w:sz="0" w:space="0" w:color="auto"/>
            <w:bottom w:val="none" w:sz="0" w:space="0" w:color="auto"/>
            <w:right w:val="none" w:sz="0" w:space="0" w:color="auto"/>
          </w:divBdr>
          <w:divsChild>
            <w:div w:id="5466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0717">
      <w:bodyDiv w:val="1"/>
      <w:marLeft w:val="60"/>
      <w:marRight w:val="60"/>
      <w:marTop w:val="60"/>
      <w:marBottom w:val="15"/>
      <w:divBdr>
        <w:top w:val="none" w:sz="0" w:space="0" w:color="auto"/>
        <w:left w:val="none" w:sz="0" w:space="0" w:color="auto"/>
        <w:bottom w:val="none" w:sz="0" w:space="0" w:color="auto"/>
        <w:right w:val="none" w:sz="0" w:space="0" w:color="auto"/>
      </w:divBdr>
      <w:divsChild>
        <w:div w:id="1378892591">
          <w:marLeft w:val="0"/>
          <w:marRight w:val="0"/>
          <w:marTop w:val="0"/>
          <w:marBottom w:val="0"/>
          <w:divBdr>
            <w:top w:val="none" w:sz="0" w:space="0" w:color="auto"/>
            <w:left w:val="none" w:sz="0" w:space="0" w:color="auto"/>
            <w:bottom w:val="none" w:sz="0" w:space="0" w:color="auto"/>
            <w:right w:val="none" w:sz="0" w:space="0" w:color="auto"/>
          </w:divBdr>
        </w:div>
      </w:divsChild>
    </w:div>
    <w:div w:id="298728033">
      <w:bodyDiv w:val="1"/>
      <w:marLeft w:val="0"/>
      <w:marRight w:val="0"/>
      <w:marTop w:val="0"/>
      <w:marBottom w:val="0"/>
      <w:divBdr>
        <w:top w:val="none" w:sz="0" w:space="0" w:color="auto"/>
        <w:left w:val="none" w:sz="0" w:space="0" w:color="auto"/>
        <w:bottom w:val="none" w:sz="0" w:space="0" w:color="auto"/>
        <w:right w:val="none" w:sz="0" w:space="0" w:color="auto"/>
      </w:divBdr>
    </w:div>
    <w:div w:id="301548583">
      <w:bodyDiv w:val="1"/>
      <w:marLeft w:val="0"/>
      <w:marRight w:val="0"/>
      <w:marTop w:val="0"/>
      <w:marBottom w:val="0"/>
      <w:divBdr>
        <w:top w:val="none" w:sz="0" w:space="0" w:color="auto"/>
        <w:left w:val="none" w:sz="0" w:space="0" w:color="auto"/>
        <w:bottom w:val="none" w:sz="0" w:space="0" w:color="auto"/>
        <w:right w:val="none" w:sz="0" w:space="0" w:color="auto"/>
      </w:divBdr>
    </w:div>
    <w:div w:id="308748877">
      <w:bodyDiv w:val="1"/>
      <w:marLeft w:val="0"/>
      <w:marRight w:val="0"/>
      <w:marTop w:val="0"/>
      <w:marBottom w:val="0"/>
      <w:divBdr>
        <w:top w:val="none" w:sz="0" w:space="0" w:color="auto"/>
        <w:left w:val="none" w:sz="0" w:space="0" w:color="auto"/>
        <w:bottom w:val="none" w:sz="0" w:space="0" w:color="auto"/>
        <w:right w:val="none" w:sz="0" w:space="0" w:color="auto"/>
      </w:divBdr>
    </w:div>
    <w:div w:id="341400492">
      <w:bodyDiv w:val="1"/>
      <w:marLeft w:val="0"/>
      <w:marRight w:val="0"/>
      <w:marTop w:val="0"/>
      <w:marBottom w:val="0"/>
      <w:divBdr>
        <w:top w:val="none" w:sz="0" w:space="0" w:color="auto"/>
        <w:left w:val="none" w:sz="0" w:space="0" w:color="auto"/>
        <w:bottom w:val="none" w:sz="0" w:space="0" w:color="auto"/>
        <w:right w:val="none" w:sz="0" w:space="0" w:color="auto"/>
      </w:divBdr>
      <w:divsChild>
        <w:div w:id="1455489533">
          <w:marLeft w:val="0"/>
          <w:marRight w:val="0"/>
          <w:marTop w:val="0"/>
          <w:marBottom w:val="0"/>
          <w:divBdr>
            <w:top w:val="none" w:sz="0" w:space="0" w:color="auto"/>
            <w:left w:val="none" w:sz="0" w:space="0" w:color="auto"/>
            <w:bottom w:val="none" w:sz="0" w:space="0" w:color="auto"/>
            <w:right w:val="none" w:sz="0" w:space="0" w:color="auto"/>
          </w:divBdr>
        </w:div>
        <w:div w:id="1878471854">
          <w:marLeft w:val="0"/>
          <w:marRight w:val="0"/>
          <w:marTop w:val="0"/>
          <w:marBottom w:val="0"/>
          <w:divBdr>
            <w:top w:val="none" w:sz="0" w:space="0" w:color="auto"/>
            <w:left w:val="none" w:sz="0" w:space="0" w:color="auto"/>
            <w:bottom w:val="none" w:sz="0" w:space="0" w:color="auto"/>
            <w:right w:val="none" w:sz="0" w:space="0" w:color="auto"/>
          </w:divBdr>
          <w:divsChild>
            <w:div w:id="1076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4183">
      <w:bodyDiv w:val="1"/>
      <w:marLeft w:val="0"/>
      <w:marRight w:val="0"/>
      <w:marTop w:val="0"/>
      <w:marBottom w:val="0"/>
      <w:divBdr>
        <w:top w:val="none" w:sz="0" w:space="0" w:color="auto"/>
        <w:left w:val="none" w:sz="0" w:space="0" w:color="auto"/>
        <w:bottom w:val="none" w:sz="0" w:space="0" w:color="auto"/>
        <w:right w:val="none" w:sz="0" w:space="0" w:color="auto"/>
      </w:divBdr>
      <w:divsChild>
        <w:div w:id="1702320745">
          <w:marLeft w:val="0"/>
          <w:marRight w:val="0"/>
          <w:marTop w:val="0"/>
          <w:marBottom w:val="0"/>
          <w:divBdr>
            <w:top w:val="none" w:sz="0" w:space="0" w:color="auto"/>
            <w:left w:val="none" w:sz="0" w:space="0" w:color="auto"/>
            <w:bottom w:val="none" w:sz="0" w:space="0" w:color="auto"/>
            <w:right w:val="none" w:sz="0" w:space="0" w:color="auto"/>
          </w:divBdr>
        </w:div>
      </w:divsChild>
    </w:div>
    <w:div w:id="362511617">
      <w:bodyDiv w:val="1"/>
      <w:marLeft w:val="0"/>
      <w:marRight w:val="0"/>
      <w:marTop w:val="0"/>
      <w:marBottom w:val="0"/>
      <w:divBdr>
        <w:top w:val="none" w:sz="0" w:space="0" w:color="auto"/>
        <w:left w:val="none" w:sz="0" w:space="0" w:color="auto"/>
        <w:bottom w:val="none" w:sz="0" w:space="0" w:color="auto"/>
        <w:right w:val="none" w:sz="0" w:space="0" w:color="auto"/>
      </w:divBdr>
      <w:divsChild>
        <w:div w:id="1354958412">
          <w:marLeft w:val="0"/>
          <w:marRight w:val="0"/>
          <w:marTop w:val="0"/>
          <w:marBottom w:val="0"/>
          <w:divBdr>
            <w:top w:val="none" w:sz="0" w:space="0" w:color="auto"/>
            <w:left w:val="none" w:sz="0" w:space="0" w:color="auto"/>
            <w:bottom w:val="none" w:sz="0" w:space="0" w:color="auto"/>
            <w:right w:val="none" w:sz="0" w:space="0" w:color="auto"/>
          </w:divBdr>
        </w:div>
      </w:divsChild>
    </w:div>
    <w:div w:id="434861838">
      <w:bodyDiv w:val="1"/>
      <w:marLeft w:val="0"/>
      <w:marRight w:val="0"/>
      <w:marTop w:val="0"/>
      <w:marBottom w:val="0"/>
      <w:divBdr>
        <w:top w:val="none" w:sz="0" w:space="0" w:color="auto"/>
        <w:left w:val="none" w:sz="0" w:space="0" w:color="auto"/>
        <w:bottom w:val="none" w:sz="0" w:space="0" w:color="auto"/>
        <w:right w:val="none" w:sz="0" w:space="0" w:color="auto"/>
      </w:divBdr>
      <w:divsChild>
        <w:div w:id="196353187">
          <w:marLeft w:val="0"/>
          <w:marRight w:val="0"/>
          <w:marTop w:val="0"/>
          <w:marBottom w:val="0"/>
          <w:divBdr>
            <w:top w:val="none" w:sz="0" w:space="0" w:color="auto"/>
            <w:left w:val="none" w:sz="0" w:space="0" w:color="auto"/>
            <w:bottom w:val="none" w:sz="0" w:space="0" w:color="auto"/>
            <w:right w:val="none" w:sz="0" w:space="0" w:color="auto"/>
          </w:divBdr>
        </w:div>
        <w:div w:id="850680265">
          <w:marLeft w:val="0"/>
          <w:marRight w:val="0"/>
          <w:marTop w:val="0"/>
          <w:marBottom w:val="0"/>
          <w:divBdr>
            <w:top w:val="none" w:sz="0" w:space="0" w:color="auto"/>
            <w:left w:val="none" w:sz="0" w:space="0" w:color="auto"/>
            <w:bottom w:val="none" w:sz="0" w:space="0" w:color="auto"/>
            <w:right w:val="none" w:sz="0" w:space="0" w:color="auto"/>
          </w:divBdr>
          <w:divsChild>
            <w:div w:id="9897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7151">
      <w:bodyDiv w:val="1"/>
      <w:marLeft w:val="0"/>
      <w:marRight w:val="0"/>
      <w:marTop w:val="0"/>
      <w:marBottom w:val="0"/>
      <w:divBdr>
        <w:top w:val="none" w:sz="0" w:space="0" w:color="auto"/>
        <w:left w:val="none" w:sz="0" w:space="0" w:color="auto"/>
        <w:bottom w:val="none" w:sz="0" w:space="0" w:color="auto"/>
        <w:right w:val="none" w:sz="0" w:space="0" w:color="auto"/>
      </w:divBdr>
      <w:divsChild>
        <w:div w:id="1732382893">
          <w:marLeft w:val="0"/>
          <w:marRight w:val="0"/>
          <w:marTop w:val="0"/>
          <w:marBottom w:val="0"/>
          <w:divBdr>
            <w:top w:val="none" w:sz="0" w:space="0" w:color="auto"/>
            <w:left w:val="none" w:sz="0" w:space="0" w:color="auto"/>
            <w:bottom w:val="none" w:sz="0" w:space="0" w:color="auto"/>
            <w:right w:val="none" w:sz="0" w:space="0" w:color="auto"/>
          </w:divBdr>
        </w:div>
        <w:div w:id="1960644860">
          <w:marLeft w:val="0"/>
          <w:marRight w:val="0"/>
          <w:marTop w:val="0"/>
          <w:marBottom w:val="0"/>
          <w:divBdr>
            <w:top w:val="none" w:sz="0" w:space="0" w:color="auto"/>
            <w:left w:val="none" w:sz="0" w:space="0" w:color="auto"/>
            <w:bottom w:val="none" w:sz="0" w:space="0" w:color="auto"/>
            <w:right w:val="none" w:sz="0" w:space="0" w:color="auto"/>
          </w:divBdr>
          <w:divsChild>
            <w:div w:id="13558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4665">
      <w:bodyDiv w:val="1"/>
      <w:marLeft w:val="0"/>
      <w:marRight w:val="0"/>
      <w:marTop w:val="0"/>
      <w:marBottom w:val="0"/>
      <w:divBdr>
        <w:top w:val="none" w:sz="0" w:space="0" w:color="auto"/>
        <w:left w:val="none" w:sz="0" w:space="0" w:color="auto"/>
        <w:bottom w:val="none" w:sz="0" w:space="0" w:color="auto"/>
        <w:right w:val="none" w:sz="0" w:space="0" w:color="auto"/>
      </w:divBdr>
      <w:divsChild>
        <w:div w:id="1656299192">
          <w:marLeft w:val="0"/>
          <w:marRight w:val="0"/>
          <w:marTop w:val="0"/>
          <w:marBottom w:val="0"/>
          <w:divBdr>
            <w:top w:val="none" w:sz="0" w:space="0" w:color="auto"/>
            <w:left w:val="none" w:sz="0" w:space="0" w:color="auto"/>
            <w:bottom w:val="none" w:sz="0" w:space="0" w:color="auto"/>
            <w:right w:val="none" w:sz="0" w:space="0" w:color="auto"/>
          </w:divBdr>
        </w:div>
        <w:div w:id="1598246755">
          <w:marLeft w:val="0"/>
          <w:marRight w:val="0"/>
          <w:marTop w:val="0"/>
          <w:marBottom w:val="0"/>
          <w:divBdr>
            <w:top w:val="none" w:sz="0" w:space="0" w:color="auto"/>
            <w:left w:val="none" w:sz="0" w:space="0" w:color="auto"/>
            <w:bottom w:val="none" w:sz="0" w:space="0" w:color="auto"/>
            <w:right w:val="none" w:sz="0" w:space="0" w:color="auto"/>
          </w:divBdr>
          <w:divsChild>
            <w:div w:id="20434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2211">
      <w:bodyDiv w:val="1"/>
      <w:marLeft w:val="0"/>
      <w:marRight w:val="0"/>
      <w:marTop w:val="0"/>
      <w:marBottom w:val="0"/>
      <w:divBdr>
        <w:top w:val="none" w:sz="0" w:space="0" w:color="auto"/>
        <w:left w:val="none" w:sz="0" w:space="0" w:color="auto"/>
        <w:bottom w:val="none" w:sz="0" w:space="0" w:color="auto"/>
        <w:right w:val="none" w:sz="0" w:space="0" w:color="auto"/>
      </w:divBdr>
      <w:divsChild>
        <w:div w:id="159126650">
          <w:marLeft w:val="0"/>
          <w:marRight w:val="0"/>
          <w:marTop w:val="0"/>
          <w:marBottom w:val="0"/>
          <w:divBdr>
            <w:top w:val="none" w:sz="0" w:space="0" w:color="auto"/>
            <w:left w:val="none" w:sz="0" w:space="0" w:color="auto"/>
            <w:bottom w:val="none" w:sz="0" w:space="0" w:color="auto"/>
            <w:right w:val="none" w:sz="0" w:space="0" w:color="auto"/>
          </w:divBdr>
          <w:divsChild>
            <w:div w:id="229121630">
              <w:marLeft w:val="0"/>
              <w:marRight w:val="0"/>
              <w:marTop w:val="0"/>
              <w:marBottom w:val="0"/>
              <w:divBdr>
                <w:top w:val="none" w:sz="0" w:space="0" w:color="auto"/>
                <w:left w:val="none" w:sz="0" w:space="0" w:color="auto"/>
                <w:bottom w:val="none" w:sz="0" w:space="0" w:color="auto"/>
                <w:right w:val="none" w:sz="0" w:space="0" w:color="auto"/>
              </w:divBdr>
            </w:div>
          </w:divsChild>
        </w:div>
        <w:div w:id="1793861742">
          <w:marLeft w:val="0"/>
          <w:marRight w:val="0"/>
          <w:marTop w:val="0"/>
          <w:marBottom w:val="0"/>
          <w:divBdr>
            <w:top w:val="none" w:sz="0" w:space="0" w:color="auto"/>
            <w:left w:val="none" w:sz="0" w:space="0" w:color="auto"/>
            <w:bottom w:val="none" w:sz="0" w:space="0" w:color="auto"/>
            <w:right w:val="none" w:sz="0" w:space="0" w:color="auto"/>
          </w:divBdr>
        </w:div>
      </w:divsChild>
    </w:div>
    <w:div w:id="475756928">
      <w:bodyDiv w:val="1"/>
      <w:marLeft w:val="0"/>
      <w:marRight w:val="0"/>
      <w:marTop w:val="0"/>
      <w:marBottom w:val="0"/>
      <w:divBdr>
        <w:top w:val="none" w:sz="0" w:space="0" w:color="auto"/>
        <w:left w:val="none" w:sz="0" w:space="0" w:color="auto"/>
        <w:bottom w:val="none" w:sz="0" w:space="0" w:color="auto"/>
        <w:right w:val="none" w:sz="0" w:space="0" w:color="auto"/>
      </w:divBdr>
    </w:div>
    <w:div w:id="499810219">
      <w:bodyDiv w:val="1"/>
      <w:marLeft w:val="0"/>
      <w:marRight w:val="0"/>
      <w:marTop w:val="0"/>
      <w:marBottom w:val="0"/>
      <w:divBdr>
        <w:top w:val="none" w:sz="0" w:space="0" w:color="auto"/>
        <w:left w:val="none" w:sz="0" w:space="0" w:color="auto"/>
        <w:bottom w:val="none" w:sz="0" w:space="0" w:color="auto"/>
        <w:right w:val="none" w:sz="0" w:space="0" w:color="auto"/>
      </w:divBdr>
    </w:div>
    <w:div w:id="540092426">
      <w:bodyDiv w:val="1"/>
      <w:marLeft w:val="0"/>
      <w:marRight w:val="0"/>
      <w:marTop w:val="0"/>
      <w:marBottom w:val="0"/>
      <w:divBdr>
        <w:top w:val="none" w:sz="0" w:space="0" w:color="auto"/>
        <w:left w:val="none" w:sz="0" w:space="0" w:color="auto"/>
        <w:bottom w:val="none" w:sz="0" w:space="0" w:color="auto"/>
        <w:right w:val="none" w:sz="0" w:space="0" w:color="auto"/>
      </w:divBdr>
    </w:div>
    <w:div w:id="556867235">
      <w:bodyDiv w:val="1"/>
      <w:marLeft w:val="0"/>
      <w:marRight w:val="0"/>
      <w:marTop w:val="0"/>
      <w:marBottom w:val="0"/>
      <w:divBdr>
        <w:top w:val="none" w:sz="0" w:space="0" w:color="auto"/>
        <w:left w:val="none" w:sz="0" w:space="0" w:color="auto"/>
        <w:bottom w:val="none" w:sz="0" w:space="0" w:color="auto"/>
        <w:right w:val="none" w:sz="0" w:space="0" w:color="auto"/>
      </w:divBdr>
    </w:div>
    <w:div w:id="557934103">
      <w:bodyDiv w:val="1"/>
      <w:marLeft w:val="0"/>
      <w:marRight w:val="0"/>
      <w:marTop w:val="0"/>
      <w:marBottom w:val="0"/>
      <w:divBdr>
        <w:top w:val="none" w:sz="0" w:space="0" w:color="auto"/>
        <w:left w:val="none" w:sz="0" w:space="0" w:color="auto"/>
        <w:bottom w:val="none" w:sz="0" w:space="0" w:color="auto"/>
        <w:right w:val="none" w:sz="0" w:space="0" w:color="auto"/>
      </w:divBdr>
      <w:divsChild>
        <w:div w:id="660355273">
          <w:marLeft w:val="0"/>
          <w:marRight w:val="0"/>
          <w:marTop w:val="0"/>
          <w:marBottom w:val="0"/>
          <w:divBdr>
            <w:top w:val="none" w:sz="0" w:space="0" w:color="auto"/>
            <w:left w:val="none" w:sz="0" w:space="0" w:color="auto"/>
            <w:bottom w:val="none" w:sz="0" w:space="0" w:color="auto"/>
            <w:right w:val="none" w:sz="0" w:space="0" w:color="auto"/>
          </w:divBdr>
        </w:div>
      </w:divsChild>
    </w:div>
    <w:div w:id="569464611">
      <w:bodyDiv w:val="1"/>
      <w:marLeft w:val="0"/>
      <w:marRight w:val="0"/>
      <w:marTop w:val="0"/>
      <w:marBottom w:val="0"/>
      <w:divBdr>
        <w:top w:val="none" w:sz="0" w:space="0" w:color="auto"/>
        <w:left w:val="none" w:sz="0" w:space="0" w:color="auto"/>
        <w:bottom w:val="none" w:sz="0" w:space="0" w:color="auto"/>
        <w:right w:val="none" w:sz="0" w:space="0" w:color="auto"/>
      </w:divBdr>
      <w:divsChild>
        <w:div w:id="1132095196">
          <w:marLeft w:val="0"/>
          <w:marRight w:val="0"/>
          <w:marTop w:val="0"/>
          <w:marBottom w:val="0"/>
          <w:divBdr>
            <w:top w:val="none" w:sz="0" w:space="0" w:color="auto"/>
            <w:left w:val="none" w:sz="0" w:space="0" w:color="auto"/>
            <w:bottom w:val="none" w:sz="0" w:space="0" w:color="auto"/>
            <w:right w:val="none" w:sz="0" w:space="0" w:color="auto"/>
          </w:divBdr>
        </w:div>
        <w:div w:id="300039773">
          <w:marLeft w:val="0"/>
          <w:marRight w:val="0"/>
          <w:marTop w:val="0"/>
          <w:marBottom w:val="0"/>
          <w:divBdr>
            <w:top w:val="none" w:sz="0" w:space="0" w:color="auto"/>
            <w:left w:val="none" w:sz="0" w:space="0" w:color="auto"/>
            <w:bottom w:val="none" w:sz="0" w:space="0" w:color="auto"/>
            <w:right w:val="none" w:sz="0" w:space="0" w:color="auto"/>
          </w:divBdr>
          <w:divsChild>
            <w:div w:id="9500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294">
      <w:bodyDiv w:val="1"/>
      <w:marLeft w:val="0"/>
      <w:marRight w:val="0"/>
      <w:marTop w:val="0"/>
      <w:marBottom w:val="0"/>
      <w:divBdr>
        <w:top w:val="none" w:sz="0" w:space="0" w:color="auto"/>
        <w:left w:val="none" w:sz="0" w:space="0" w:color="auto"/>
        <w:bottom w:val="none" w:sz="0" w:space="0" w:color="auto"/>
        <w:right w:val="none" w:sz="0" w:space="0" w:color="auto"/>
      </w:divBdr>
      <w:divsChild>
        <w:div w:id="1577133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072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8728030">
      <w:bodyDiv w:val="1"/>
      <w:marLeft w:val="0"/>
      <w:marRight w:val="0"/>
      <w:marTop w:val="0"/>
      <w:marBottom w:val="0"/>
      <w:divBdr>
        <w:top w:val="none" w:sz="0" w:space="0" w:color="auto"/>
        <w:left w:val="none" w:sz="0" w:space="0" w:color="auto"/>
        <w:bottom w:val="none" w:sz="0" w:space="0" w:color="auto"/>
        <w:right w:val="none" w:sz="0" w:space="0" w:color="auto"/>
      </w:divBdr>
      <w:divsChild>
        <w:div w:id="356662317">
          <w:marLeft w:val="0"/>
          <w:marRight w:val="0"/>
          <w:marTop w:val="0"/>
          <w:marBottom w:val="0"/>
          <w:divBdr>
            <w:top w:val="none" w:sz="0" w:space="0" w:color="auto"/>
            <w:left w:val="none" w:sz="0" w:space="0" w:color="auto"/>
            <w:bottom w:val="none" w:sz="0" w:space="0" w:color="auto"/>
            <w:right w:val="none" w:sz="0" w:space="0" w:color="auto"/>
          </w:divBdr>
        </w:div>
        <w:div w:id="584413593">
          <w:marLeft w:val="0"/>
          <w:marRight w:val="0"/>
          <w:marTop w:val="0"/>
          <w:marBottom w:val="0"/>
          <w:divBdr>
            <w:top w:val="none" w:sz="0" w:space="0" w:color="auto"/>
            <w:left w:val="none" w:sz="0" w:space="0" w:color="auto"/>
            <w:bottom w:val="none" w:sz="0" w:space="0" w:color="auto"/>
            <w:right w:val="none" w:sz="0" w:space="0" w:color="auto"/>
          </w:divBdr>
          <w:divsChild>
            <w:div w:id="8102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2757">
      <w:bodyDiv w:val="1"/>
      <w:marLeft w:val="0"/>
      <w:marRight w:val="0"/>
      <w:marTop w:val="0"/>
      <w:marBottom w:val="0"/>
      <w:divBdr>
        <w:top w:val="none" w:sz="0" w:space="0" w:color="auto"/>
        <w:left w:val="none" w:sz="0" w:space="0" w:color="auto"/>
        <w:bottom w:val="none" w:sz="0" w:space="0" w:color="auto"/>
        <w:right w:val="none" w:sz="0" w:space="0" w:color="auto"/>
      </w:divBdr>
      <w:divsChild>
        <w:div w:id="535853938">
          <w:marLeft w:val="0"/>
          <w:marRight w:val="0"/>
          <w:marTop w:val="0"/>
          <w:marBottom w:val="0"/>
          <w:divBdr>
            <w:top w:val="none" w:sz="0" w:space="0" w:color="auto"/>
            <w:left w:val="none" w:sz="0" w:space="0" w:color="auto"/>
            <w:bottom w:val="none" w:sz="0" w:space="0" w:color="auto"/>
            <w:right w:val="none" w:sz="0" w:space="0" w:color="auto"/>
          </w:divBdr>
        </w:div>
        <w:div w:id="929462308">
          <w:marLeft w:val="0"/>
          <w:marRight w:val="0"/>
          <w:marTop w:val="0"/>
          <w:marBottom w:val="0"/>
          <w:divBdr>
            <w:top w:val="none" w:sz="0" w:space="0" w:color="auto"/>
            <w:left w:val="none" w:sz="0" w:space="0" w:color="auto"/>
            <w:bottom w:val="none" w:sz="0" w:space="0" w:color="auto"/>
            <w:right w:val="none" w:sz="0" w:space="0" w:color="auto"/>
          </w:divBdr>
          <w:divsChild>
            <w:div w:id="1714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770">
      <w:bodyDiv w:val="1"/>
      <w:marLeft w:val="0"/>
      <w:marRight w:val="0"/>
      <w:marTop w:val="0"/>
      <w:marBottom w:val="0"/>
      <w:divBdr>
        <w:top w:val="none" w:sz="0" w:space="0" w:color="auto"/>
        <w:left w:val="none" w:sz="0" w:space="0" w:color="auto"/>
        <w:bottom w:val="none" w:sz="0" w:space="0" w:color="auto"/>
        <w:right w:val="none" w:sz="0" w:space="0" w:color="auto"/>
      </w:divBdr>
      <w:divsChild>
        <w:div w:id="1133672474">
          <w:marLeft w:val="0"/>
          <w:marRight w:val="0"/>
          <w:marTop w:val="0"/>
          <w:marBottom w:val="0"/>
          <w:divBdr>
            <w:top w:val="none" w:sz="0" w:space="0" w:color="auto"/>
            <w:left w:val="none" w:sz="0" w:space="0" w:color="auto"/>
            <w:bottom w:val="none" w:sz="0" w:space="0" w:color="auto"/>
            <w:right w:val="none" w:sz="0" w:space="0" w:color="auto"/>
          </w:divBdr>
        </w:div>
      </w:divsChild>
    </w:div>
    <w:div w:id="659115663">
      <w:bodyDiv w:val="1"/>
      <w:marLeft w:val="0"/>
      <w:marRight w:val="0"/>
      <w:marTop w:val="0"/>
      <w:marBottom w:val="0"/>
      <w:divBdr>
        <w:top w:val="none" w:sz="0" w:space="0" w:color="auto"/>
        <w:left w:val="none" w:sz="0" w:space="0" w:color="auto"/>
        <w:bottom w:val="none" w:sz="0" w:space="0" w:color="auto"/>
        <w:right w:val="none" w:sz="0" w:space="0" w:color="auto"/>
      </w:divBdr>
      <w:divsChild>
        <w:div w:id="312568116">
          <w:marLeft w:val="0"/>
          <w:marRight w:val="0"/>
          <w:marTop w:val="0"/>
          <w:marBottom w:val="0"/>
          <w:divBdr>
            <w:top w:val="none" w:sz="0" w:space="0" w:color="auto"/>
            <w:left w:val="none" w:sz="0" w:space="0" w:color="auto"/>
            <w:bottom w:val="none" w:sz="0" w:space="0" w:color="auto"/>
            <w:right w:val="none" w:sz="0" w:space="0" w:color="auto"/>
          </w:divBdr>
        </w:div>
      </w:divsChild>
    </w:div>
    <w:div w:id="665865823">
      <w:bodyDiv w:val="1"/>
      <w:marLeft w:val="0"/>
      <w:marRight w:val="0"/>
      <w:marTop w:val="0"/>
      <w:marBottom w:val="0"/>
      <w:divBdr>
        <w:top w:val="none" w:sz="0" w:space="0" w:color="auto"/>
        <w:left w:val="none" w:sz="0" w:space="0" w:color="auto"/>
        <w:bottom w:val="none" w:sz="0" w:space="0" w:color="auto"/>
        <w:right w:val="none" w:sz="0" w:space="0" w:color="auto"/>
      </w:divBdr>
      <w:divsChild>
        <w:div w:id="1677922780">
          <w:marLeft w:val="0"/>
          <w:marRight w:val="0"/>
          <w:marTop w:val="0"/>
          <w:marBottom w:val="0"/>
          <w:divBdr>
            <w:top w:val="none" w:sz="0" w:space="0" w:color="auto"/>
            <w:left w:val="none" w:sz="0" w:space="0" w:color="auto"/>
            <w:bottom w:val="none" w:sz="0" w:space="0" w:color="auto"/>
            <w:right w:val="none" w:sz="0" w:space="0" w:color="auto"/>
          </w:divBdr>
        </w:div>
        <w:div w:id="1303314643">
          <w:marLeft w:val="0"/>
          <w:marRight w:val="0"/>
          <w:marTop w:val="0"/>
          <w:marBottom w:val="0"/>
          <w:divBdr>
            <w:top w:val="none" w:sz="0" w:space="0" w:color="auto"/>
            <w:left w:val="none" w:sz="0" w:space="0" w:color="auto"/>
            <w:bottom w:val="none" w:sz="0" w:space="0" w:color="auto"/>
            <w:right w:val="none" w:sz="0" w:space="0" w:color="auto"/>
          </w:divBdr>
          <w:divsChild>
            <w:div w:id="11076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7215">
      <w:bodyDiv w:val="1"/>
      <w:marLeft w:val="0"/>
      <w:marRight w:val="0"/>
      <w:marTop w:val="0"/>
      <w:marBottom w:val="0"/>
      <w:divBdr>
        <w:top w:val="none" w:sz="0" w:space="0" w:color="auto"/>
        <w:left w:val="none" w:sz="0" w:space="0" w:color="auto"/>
        <w:bottom w:val="none" w:sz="0" w:space="0" w:color="auto"/>
        <w:right w:val="none" w:sz="0" w:space="0" w:color="auto"/>
      </w:divBdr>
      <w:divsChild>
        <w:div w:id="680014542">
          <w:marLeft w:val="0"/>
          <w:marRight w:val="0"/>
          <w:marTop w:val="0"/>
          <w:marBottom w:val="0"/>
          <w:divBdr>
            <w:top w:val="none" w:sz="0" w:space="0" w:color="auto"/>
            <w:left w:val="none" w:sz="0" w:space="0" w:color="auto"/>
            <w:bottom w:val="none" w:sz="0" w:space="0" w:color="auto"/>
            <w:right w:val="none" w:sz="0" w:space="0" w:color="auto"/>
          </w:divBdr>
        </w:div>
        <w:div w:id="680854976">
          <w:marLeft w:val="0"/>
          <w:marRight w:val="0"/>
          <w:marTop w:val="0"/>
          <w:marBottom w:val="0"/>
          <w:divBdr>
            <w:top w:val="none" w:sz="0" w:space="0" w:color="auto"/>
            <w:left w:val="none" w:sz="0" w:space="0" w:color="auto"/>
            <w:bottom w:val="none" w:sz="0" w:space="0" w:color="auto"/>
            <w:right w:val="none" w:sz="0" w:space="0" w:color="auto"/>
          </w:divBdr>
          <w:divsChild>
            <w:div w:id="5235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8076">
      <w:bodyDiv w:val="1"/>
      <w:marLeft w:val="0"/>
      <w:marRight w:val="0"/>
      <w:marTop w:val="0"/>
      <w:marBottom w:val="0"/>
      <w:divBdr>
        <w:top w:val="none" w:sz="0" w:space="0" w:color="auto"/>
        <w:left w:val="none" w:sz="0" w:space="0" w:color="auto"/>
        <w:bottom w:val="none" w:sz="0" w:space="0" w:color="auto"/>
        <w:right w:val="none" w:sz="0" w:space="0" w:color="auto"/>
      </w:divBdr>
      <w:divsChild>
        <w:div w:id="1047798781">
          <w:marLeft w:val="0"/>
          <w:marRight w:val="0"/>
          <w:marTop w:val="0"/>
          <w:marBottom w:val="0"/>
          <w:divBdr>
            <w:top w:val="none" w:sz="0" w:space="0" w:color="auto"/>
            <w:left w:val="none" w:sz="0" w:space="0" w:color="auto"/>
            <w:bottom w:val="none" w:sz="0" w:space="0" w:color="auto"/>
            <w:right w:val="none" w:sz="0" w:space="0" w:color="auto"/>
          </w:divBdr>
          <w:divsChild>
            <w:div w:id="1511678277">
              <w:marLeft w:val="0"/>
              <w:marRight w:val="0"/>
              <w:marTop w:val="0"/>
              <w:marBottom w:val="0"/>
              <w:divBdr>
                <w:top w:val="none" w:sz="0" w:space="0" w:color="auto"/>
                <w:left w:val="none" w:sz="0" w:space="0" w:color="auto"/>
                <w:bottom w:val="none" w:sz="0" w:space="0" w:color="auto"/>
                <w:right w:val="none" w:sz="0" w:space="0" w:color="auto"/>
              </w:divBdr>
            </w:div>
          </w:divsChild>
        </w:div>
        <w:div w:id="1544907869">
          <w:marLeft w:val="0"/>
          <w:marRight w:val="0"/>
          <w:marTop w:val="0"/>
          <w:marBottom w:val="0"/>
          <w:divBdr>
            <w:top w:val="none" w:sz="0" w:space="0" w:color="auto"/>
            <w:left w:val="none" w:sz="0" w:space="0" w:color="auto"/>
            <w:bottom w:val="none" w:sz="0" w:space="0" w:color="auto"/>
            <w:right w:val="none" w:sz="0" w:space="0" w:color="auto"/>
          </w:divBdr>
        </w:div>
      </w:divsChild>
    </w:div>
    <w:div w:id="720253514">
      <w:bodyDiv w:val="1"/>
      <w:marLeft w:val="0"/>
      <w:marRight w:val="0"/>
      <w:marTop w:val="0"/>
      <w:marBottom w:val="0"/>
      <w:divBdr>
        <w:top w:val="none" w:sz="0" w:space="0" w:color="auto"/>
        <w:left w:val="none" w:sz="0" w:space="0" w:color="auto"/>
        <w:bottom w:val="none" w:sz="0" w:space="0" w:color="auto"/>
        <w:right w:val="none" w:sz="0" w:space="0" w:color="auto"/>
      </w:divBdr>
      <w:divsChild>
        <w:div w:id="280308304">
          <w:marLeft w:val="0"/>
          <w:marRight w:val="0"/>
          <w:marTop w:val="0"/>
          <w:marBottom w:val="0"/>
          <w:divBdr>
            <w:top w:val="none" w:sz="0" w:space="0" w:color="auto"/>
            <w:left w:val="none" w:sz="0" w:space="0" w:color="auto"/>
            <w:bottom w:val="none" w:sz="0" w:space="0" w:color="auto"/>
            <w:right w:val="none" w:sz="0" w:space="0" w:color="auto"/>
          </w:divBdr>
        </w:div>
        <w:div w:id="200017391">
          <w:marLeft w:val="0"/>
          <w:marRight w:val="0"/>
          <w:marTop w:val="0"/>
          <w:marBottom w:val="0"/>
          <w:divBdr>
            <w:top w:val="none" w:sz="0" w:space="0" w:color="auto"/>
            <w:left w:val="none" w:sz="0" w:space="0" w:color="auto"/>
            <w:bottom w:val="none" w:sz="0" w:space="0" w:color="auto"/>
            <w:right w:val="none" w:sz="0" w:space="0" w:color="auto"/>
          </w:divBdr>
          <w:divsChild>
            <w:div w:id="14308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2874">
      <w:bodyDiv w:val="1"/>
      <w:marLeft w:val="0"/>
      <w:marRight w:val="0"/>
      <w:marTop w:val="0"/>
      <w:marBottom w:val="0"/>
      <w:divBdr>
        <w:top w:val="none" w:sz="0" w:space="0" w:color="auto"/>
        <w:left w:val="none" w:sz="0" w:space="0" w:color="auto"/>
        <w:bottom w:val="none" w:sz="0" w:space="0" w:color="auto"/>
        <w:right w:val="none" w:sz="0" w:space="0" w:color="auto"/>
      </w:divBdr>
    </w:div>
    <w:div w:id="728460160">
      <w:bodyDiv w:val="1"/>
      <w:marLeft w:val="0"/>
      <w:marRight w:val="0"/>
      <w:marTop w:val="0"/>
      <w:marBottom w:val="0"/>
      <w:divBdr>
        <w:top w:val="none" w:sz="0" w:space="0" w:color="auto"/>
        <w:left w:val="none" w:sz="0" w:space="0" w:color="auto"/>
        <w:bottom w:val="none" w:sz="0" w:space="0" w:color="auto"/>
        <w:right w:val="none" w:sz="0" w:space="0" w:color="auto"/>
      </w:divBdr>
    </w:div>
    <w:div w:id="743376235">
      <w:bodyDiv w:val="1"/>
      <w:marLeft w:val="0"/>
      <w:marRight w:val="0"/>
      <w:marTop w:val="0"/>
      <w:marBottom w:val="0"/>
      <w:divBdr>
        <w:top w:val="none" w:sz="0" w:space="0" w:color="auto"/>
        <w:left w:val="none" w:sz="0" w:space="0" w:color="auto"/>
        <w:bottom w:val="none" w:sz="0" w:space="0" w:color="auto"/>
        <w:right w:val="none" w:sz="0" w:space="0" w:color="auto"/>
      </w:divBdr>
      <w:divsChild>
        <w:div w:id="1234193500">
          <w:marLeft w:val="0"/>
          <w:marRight w:val="0"/>
          <w:marTop w:val="0"/>
          <w:marBottom w:val="0"/>
          <w:divBdr>
            <w:top w:val="none" w:sz="0" w:space="0" w:color="auto"/>
            <w:left w:val="none" w:sz="0" w:space="0" w:color="auto"/>
            <w:bottom w:val="none" w:sz="0" w:space="0" w:color="auto"/>
            <w:right w:val="none" w:sz="0" w:space="0" w:color="auto"/>
          </w:divBdr>
        </w:div>
        <w:div w:id="1596207952">
          <w:marLeft w:val="0"/>
          <w:marRight w:val="0"/>
          <w:marTop w:val="0"/>
          <w:marBottom w:val="0"/>
          <w:divBdr>
            <w:top w:val="none" w:sz="0" w:space="0" w:color="auto"/>
            <w:left w:val="none" w:sz="0" w:space="0" w:color="auto"/>
            <w:bottom w:val="none" w:sz="0" w:space="0" w:color="auto"/>
            <w:right w:val="none" w:sz="0" w:space="0" w:color="auto"/>
          </w:divBdr>
          <w:divsChild>
            <w:div w:id="1753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1852">
      <w:bodyDiv w:val="1"/>
      <w:marLeft w:val="0"/>
      <w:marRight w:val="0"/>
      <w:marTop w:val="0"/>
      <w:marBottom w:val="0"/>
      <w:divBdr>
        <w:top w:val="none" w:sz="0" w:space="0" w:color="auto"/>
        <w:left w:val="none" w:sz="0" w:space="0" w:color="auto"/>
        <w:bottom w:val="none" w:sz="0" w:space="0" w:color="auto"/>
        <w:right w:val="none" w:sz="0" w:space="0" w:color="auto"/>
      </w:divBdr>
      <w:divsChild>
        <w:div w:id="386076259">
          <w:marLeft w:val="0"/>
          <w:marRight w:val="0"/>
          <w:marTop w:val="0"/>
          <w:marBottom w:val="0"/>
          <w:divBdr>
            <w:top w:val="none" w:sz="0" w:space="0" w:color="auto"/>
            <w:left w:val="none" w:sz="0" w:space="0" w:color="auto"/>
            <w:bottom w:val="none" w:sz="0" w:space="0" w:color="auto"/>
            <w:right w:val="none" w:sz="0" w:space="0" w:color="auto"/>
          </w:divBdr>
        </w:div>
        <w:div w:id="1914580042">
          <w:marLeft w:val="0"/>
          <w:marRight w:val="0"/>
          <w:marTop w:val="0"/>
          <w:marBottom w:val="0"/>
          <w:divBdr>
            <w:top w:val="none" w:sz="0" w:space="0" w:color="auto"/>
            <w:left w:val="none" w:sz="0" w:space="0" w:color="auto"/>
            <w:bottom w:val="none" w:sz="0" w:space="0" w:color="auto"/>
            <w:right w:val="none" w:sz="0" w:space="0" w:color="auto"/>
          </w:divBdr>
          <w:divsChild>
            <w:div w:id="17056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9601">
      <w:bodyDiv w:val="1"/>
      <w:marLeft w:val="0"/>
      <w:marRight w:val="0"/>
      <w:marTop w:val="0"/>
      <w:marBottom w:val="0"/>
      <w:divBdr>
        <w:top w:val="none" w:sz="0" w:space="0" w:color="auto"/>
        <w:left w:val="none" w:sz="0" w:space="0" w:color="auto"/>
        <w:bottom w:val="none" w:sz="0" w:space="0" w:color="auto"/>
        <w:right w:val="none" w:sz="0" w:space="0" w:color="auto"/>
      </w:divBdr>
      <w:divsChild>
        <w:div w:id="159276296">
          <w:marLeft w:val="0"/>
          <w:marRight w:val="0"/>
          <w:marTop w:val="0"/>
          <w:marBottom w:val="0"/>
          <w:divBdr>
            <w:top w:val="none" w:sz="0" w:space="0" w:color="auto"/>
            <w:left w:val="none" w:sz="0" w:space="0" w:color="auto"/>
            <w:bottom w:val="none" w:sz="0" w:space="0" w:color="auto"/>
            <w:right w:val="none" w:sz="0" w:space="0" w:color="auto"/>
          </w:divBdr>
        </w:div>
        <w:div w:id="1720200723">
          <w:marLeft w:val="0"/>
          <w:marRight w:val="0"/>
          <w:marTop w:val="0"/>
          <w:marBottom w:val="0"/>
          <w:divBdr>
            <w:top w:val="none" w:sz="0" w:space="0" w:color="auto"/>
            <w:left w:val="none" w:sz="0" w:space="0" w:color="auto"/>
            <w:bottom w:val="none" w:sz="0" w:space="0" w:color="auto"/>
            <w:right w:val="none" w:sz="0" w:space="0" w:color="auto"/>
          </w:divBdr>
          <w:divsChild>
            <w:div w:id="2940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8247">
      <w:bodyDiv w:val="1"/>
      <w:marLeft w:val="0"/>
      <w:marRight w:val="0"/>
      <w:marTop w:val="0"/>
      <w:marBottom w:val="0"/>
      <w:divBdr>
        <w:top w:val="none" w:sz="0" w:space="0" w:color="auto"/>
        <w:left w:val="none" w:sz="0" w:space="0" w:color="auto"/>
        <w:bottom w:val="none" w:sz="0" w:space="0" w:color="auto"/>
        <w:right w:val="none" w:sz="0" w:space="0" w:color="auto"/>
      </w:divBdr>
      <w:divsChild>
        <w:div w:id="405420486">
          <w:marLeft w:val="0"/>
          <w:marRight w:val="0"/>
          <w:marTop w:val="0"/>
          <w:marBottom w:val="0"/>
          <w:divBdr>
            <w:top w:val="none" w:sz="0" w:space="0" w:color="auto"/>
            <w:left w:val="none" w:sz="0" w:space="0" w:color="auto"/>
            <w:bottom w:val="none" w:sz="0" w:space="0" w:color="auto"/>
            <w:right w:val="none" w:sz="0" w:space="0" w:color="auto"/>
          </w:divBdr>
        </w:div>
        <w:div w:id="21787944">
          <w:marLeft w:val="0"/>
          <w:marRight w:val="0"/>
          <w:marTop w:val="0"/>
          <w:marBottom w:val="0"/>
          <w:divBdr>
            <w:top w:val="none" w:sz="0" w:space="0" w:color="auto"/>
            <w:left w:val="none" w:sz="0" w:space="0" w:color="auto"/>
            <w:bottom w:val="none" w:sz="0" w:space="0" w:color="auto"/>
            <w:right w:val="none" w:sz="0" w:space="0" w:color="auto"/>
          </w:divBdr>
          <w:divsChild>
            <w:div w:id="1967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2245">
      <w:bodyDiv w:val="1"/>
      <w:marLeft w:val="0"/>
      <w:marRight w:val="0"/>
      <w:marTop w:val="0"/>
      <w:marBottom w:val="0"/>
      <w:divBdr>
        <w:top w:val="none" w:sz="0" w:space="0" w:color="auto"/>
        <w:left w:val="none" w:sz="0" w:space="0" w:color="auto"/>
        <w:bottom w:val="none" w:sz="0" w:space="0" w:color="auto"/>
        <w:right w:val="none" w:sz="0" w:space="0" w:color="auto"/>
      </w:divBdr>
      <w:divsChild>
        <w:div w:id="1621065449">
          <w:marLeft w:val="0"/>
          <w:marRight w:val="0"/>
          <w:marTop w:val="0"/>
          <w:marBottom w:val="0"/>
          <w:divBdr>
            <w:top w:val="none" w:sz="0" w:space="0" w:color="auto"/>
            <w:left w:val="none" w:sz="0" w:space="0" w:color="auto"/>
            <w:bottom w:val="none" w:sz="0" w:space="0" w:color="auto"/>
            <w:right w:val="none" w:sz="0" w:space="0" w:color="auto"/>
          </w:divBdr>
        </w:div>
        <w:div w:id="1302298564">
          <w:marLeft w:val="0"/>
          <w:marRight w:val="0"/>
          <w:marTop w:val="0"/>
          <w:marBottom w:val="0"/>
          <w:divBdr>
            <w:top w:val="none" w:sz="0" w:space="0" w:color="auto"/>
            <w:left w:val="none" w:sz="0" w:space="0" w:color="auto"/>
            <w:bottom w:val="none" w:sz="0" w:space="0" w:color="auto"/>
            <w:right w:val="none" w:sz="0" w:space="0" w:color="auto"/>
          </w:divBdr>
          <w:divsChild>
            <w:div w:id="1448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3217">
      <w:bodyDiv w:val="1"/>
      <w:marLeft w:val="0"/>
      <w:marRight w:val="0"/>
      <w:marTop w:val="0"/>
      <w:marBottom w:val="0"/>
      <w:divBdr>
        <w:top w:val="none" w:sz="0" w:space="0" w:color="auto"/>
        <w:left w:val="none" w:sz="0" w:space="0" w:color="auto"/>
        <w:bottom w:val="none" w:sz="0" w:space="0" w:color="auto"/>
        <w:right w:val="none" w:sz="0" w:space="0" w:color="auto"/>
      </w:divBdr>
    </w:div>
    <w:div w:id="841628525">
      <w:bodyDiv w:val="1"/>
      <w:marLeft w:val="0"/>
      <w:marRight w:val="0"/>
      <w:marTop w:val="0"/>
      <w:marBottom w:val="0"/>
      <w:divBdr>
        <w:top w:val="none" w:sz="0" w:space="0" w:color="auto"/>
        <w:left w:val="none" w:sz="0" w:space="0" w:color="auto"/>
        <w:bottom w:val="none" w:sz="0" w:space="0" w:color="auto"/>
        <w:right w:val="none" w:sz="0" w:space="0" w:color="auto"/>
      </w:divBdr>
      <w:divsChild>
        <w:div w:id="1428427477">
          <w:marLeft w:val="0"/>
          <w:marRight w:val="0"/>
          <w:marTop w:val="0"/>
          <w:marBottom w:val="0"/>
          <w:divBdr>
            <w:top w:val="none" w:sz="0" w:space="0" w:color="auto"/>
            <w:left w:val="none" w:sz="0" w:space="0" w:color="auto"/>
            <w:bottom w:val="none" w:sz="0" w:space="0" w:color="auto"/>
            <w:right w:val="none" w:sz="0" w:space="0" w:color="auto"/>
          </w:divBdr>
        </w:div>
        <w:div w:id="1782147768">
          <w:marLeft w:val="0"/>
          <w:marRight w:val="0"/>
          <w:marTop w:val="0"/>
          <w:marBottom w:val="0"/>
          <w:divBdr>
            <w:top w:val="none" w:sz="0" w:space="0" w:color="auto"/>
            <w:left w:val="none" w:sz="0" w:space="0" w:color="auto"/>
            <w:bottom w:val="none" w:sz="0" w:space="0" w:color="auto"/>
            <w:right w:val="none" w:sz="0" w:space="0" w:color="auto"/>
          </w:divBdr>
          <w:divsChild>
            <w:div w:id="2219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53802">
      <w:bodyDiv w:val="1"/>
      <w:marLeft w:val="0"/>
      <w:marRight w:val="0"/>
      <w:marTop w:val="0"/>
      <w:marBottom w:val="0"/>
      <w:divBdr>
        <w:top w:val="none" w:sz="0" w:space="0" w:color="auto"/>
        <w:left w:val="none" w:sz="0" w:space="0" w:color="auto"/>
        <w:bottom w:val="none" w:sz="0" w:space="0" w:color="auto"/>
        <w:right w:val="none" w:sz="0" w:space="0" w:color="auto"/>
      </w:divBdr>
      <w:divsChild>
        <w:div w:id="383800614">
          <w:marLeft w:val="0"/>
          <w:marRight w:val="0"/>
          <w:marTop w:val="0"/>
          <w:marBottom w:val="0"/>
          <w:divBdr>
            <w:top w:val="none" w:sz="0" w:space="0" w:color="auto"/>
            <w:left w:val="none" w:sz="0" w:space="0" w:color="auto"/>
            <w:bottom w:val="none" w:sz="0" w:space="0" w:color="auto"/>
            <w:right w:val="none" w:sz="0" w:space="0" w:color="auto"/>
          </w:divBdr>
          <w:divsChild>
            <w:div w:id="1980841695">
              <w:marLeft w:val="0"/>
              <w:marRight w:val="0"/>
              <w:marTop w:val="0"/>
              <w:marBottom w:val="0"/>
              <w:divBdr>
                <w:top w:val="none" w:sz="0" w:space="0" w:color="auto"/>
                <w:left w:val="none" w:sz="0" w:space="0" w:color="auto"/>
                <w:bottom w:val="none" w:sz="0" w:space="0" w:color="auto"/>
                <w:right w:val="none" w:sz="0" w:space="0" w:color="auto"/>
              </w:divBdr>
            </w:div>
          </w:divsChild>
        </w:div>
        <w:div w:id="602421672">
          <w:marLeft w:val="0"/>
          <w:marRight w:val="0"/>
          <w:marTop w:val="0"/>
          <w:marBottom w:val="0"/>
          <w:divBdr>
            <w:top w:val="none" w:sz="0" w:space="0" w:color="auto"/>
            <w:left w:val="none" w:sz="0" w:space="0" w:color="auto"/>
            <w:bottom w:val="none" w:sz="0" w:space="0" w:color="auto"/>
            <w:right w:val="none" w:sz="0" w:space="0" w:color="auto"/>
          </w:divBdr>
        </w:div>
      </w:divsChild>
    </w:div>
    <w:div w:id="877856874">
      <w:bodyDiv w:val="1"/>
      <w:marLeft w:val="0"/>
      <w:marRight w:val="0"/>
      <w:marTop w:val="0"/>
      <w:marBottom w:val="0"/>
      <w:divBdr>
        <w:top w:val="none" w:sz="0" w:space="0" w:color="auto"/>
        <w:left w:val="none" w:sz="0" w:space="0" w:color="auto"/>
        <w:bottom w:val="none" w:sz="0" w:space="0" w:color="auto"/>
        <w:right w:val="none" w:sz="0" w:space="0" w:color="auto"/>
      </w:divBdr>
      <w:divsChild>
        <w:div w:id="2077237275">
          <w:marLeft w:val="0"/>
          <w:marRight w:val="0"/>
          <w:marTop w:val="0"/>
          <w:marBottom w:val="0"/>
          <w:divBdr>
            <w:top w:val="none" w:sz="0" w:space="0" w:color="auto"/>
            <w:left w:val="none" w:sz="0" w:space="0" w:color="auto"/>
            <w:bottom w:val="none" w:sz="0" w:space="0" w:color="auto"/>
            <w:right w:val="none" w:sz="0" w:space="0" w:color="auto"/>
          </w:divBdr>
        </w:div>
        <w:div w:id="1258178396">
          <w:marLeft w:val="0"/>
          <w:marRight w:val="0"/>
          <w:marTop w:val="0"/>
          <w:marBottom w:val="0"/>
          <w:divBdr>
            <w:top w:val="none" w:sz="0" w:space="0" w:color="auto"/>
            <w:left w:val="none" w:sz="0" w:space="0" w:color="auto"/>
            <w:bottom w:val="none" w:sz="0" w:space="0" w:color="auto"/>
            <w:right w:val="none" w:sz="0" w:space="0" w:color="auto"/>
          </w:divBdr>
          <w:divsChild>
            <w:div w:id="12959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3930">
      <w:bodyDiv w:val="1"/>
      <w:marLeft w:val="0"/>
      <w:marRight w:val="0"/>
      <w:marTop w:val="0"/>
      <w:marBottom w:val="0"/>
      <w:divBdr>
        <w:top w:val="none" w:sz="0" w:space="0" w:color="auto"/>
        <w:left w:val="none" w:sz="0" w:space="0" w:color="auto"/>
        <w:bottom w:val="none" w:sz="0" w:space="0" w:color="auto"/>
        <w:right w:val="none" w:sz="0" w:space="0" w:color="auto"/>
      </w:divBdr>
      <w:divsChild>
        <w:div w:id="198207880">
          <w:marLeft w:val="0"/>
          <w:marRight w:val="0"/>
          <w:marTop w:val="0"/>
          <w:marBottom w:val="0"/>
          <w:divBdr>
            <w:top w:val="none" w:sz="0" w:space="0" w:color="auto"/>
            <w:left w:val="none" w:sz="0" w:space="0" w:color="auto"/>
            <w:bottom w:val="none" w:sz="0" w:space="0" w:color="auto"/>
            <w:right w:val="none" w:sz="0" w:space="0" w:color="auto"/>
          </w:divBdr>
        </w:div>
        <w:div w:id="78530656">
          <w:marLeft w:val="0"/>
          <w:marRight w:val="0"/>
          <w:marTop w:val="0"/>
          <w:marBottom w:val="0"/>
          <w:divBdr>
            <w:top w:val="none" w:sz="0" w:space="0" w:color="auto"/>
            <w:left w:val="none" w:sz="0" w:space="0" w:color="auto"/>
            <w:bottom w:val="none" w:sz="0" w:space="0" w:color="auto"/>
            <w:right w:val="none" w:sz="0" w:space="0" w:color="auto"/>
          </w:divBdr>
          <w:divsChild>
            <w:div w:id="8561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8813">
      <w:bodyDiv w:val="1"/>
      <w:marLeft w:val="0"/>
      <w:marRight w:val="0"/>
      <w:marTop w:val="0"/>
      <w:marBottom w:val="0"/>
      <w:divBdr>
        <w:top w:val="none" w:sz="0" w:space="0" w:color="auto"/>
        <w:left w:val="none" w:sz="0" w:space="0" w:color="auto"/>
        <w:bottom w:val="none" w:sz="0" w:space="0" w:color="auto"/>
        <w:right w:val="none" w:sz="0" w:space="0" w:color="auto"/>
      </w:divBdr>
      <w:divsChild>
        <w:div w:id="793333356">
          <w:marLeft w:val="0"/>
          <w:marRight w:val="0"/>
          <w:marTop w:val="0"/>
          <w:marBottom w:val="0"/>
          <w:divBdr>
            <w:top w:val="none" w:sz="0" w:space="0" w:color="auto"/>
            <w:left w:val="none" w:sz="0" w:space="0" w:color="auto"/>
            <w:bottom w:val="none" w:sz="0" w:space="0" w:color="auto"/>
            <w:right w:val="none" w:sz="0" w:space="0" w:color="auto"/>
          </w:divBdr>
        </w:div>
      </w:divsChild>
    </w:div>
    <w:div w:id="946036800">
      <w:bodyDiv w:val="1"/>
      <w:marLeft w:val="0"/>
      <w:marRight w:val="0"/>
      <w:marTop w:val="0"/>
      <w:marBottom w:val="0"/>
      <w:divBdr>
        <w:top w:val="none" w:sz="0" w:space="0" w:color="auto"/>
        <w:left w:val="none" w:sz="0" w:space="0" w:color="auto"/>
        <w:bottom w:val="none" w:sz="0" w:space="0" w:color="auto"/>
        <w:right w:val="none" w:sz="0" w:space="0" w:color="auto"/>
      </w:divBdr>
      <w:divsChild>
        <w:div w:id="492645592">
          <w:marLeft w:val="0"/>
          <w:marRight w:val="0"/>
          <w:marTop w:val="0"/>
          <w:marBottom w:val="0"/>
          <w:divBdr>
            <w:top w:val="none" w:sz="0" w:space="0" w:color="auto"/>
            <w:left w:val="none" w:sz="0" w:space="0" w:color="auto"/>
            <w:bottom w:val="none" w:sz="0" w:space="0" w:color="auto"/>
            <w:right w:val="none" w:sz="0" w:space="0" w:color="auto"/>
          </w:divBdr>
        </w:div>
        <w:div w:id="2051539329">
          <w:marLeft w:val="0"/>
          <w:marRight w:val="0"/>
          <w:marTop w:val="0"/>
          <w:marBottom w:val="0"/>
          <w:divBdr>
            <w:top w:val="none" w:sz="0" w:space="0" w:color="auto"/>
            <w:left w:val="none" w:sz="0" w:space="0" w:color="auto"/>
            <w:bottom w:val="none" w:sz="0" w:space="0" w:color="auto"/>
            <w:right w:val="none" w:sz="0" w:space="0" w:color="auto"/>
          </w:divBdr>
          <w:divsChild>
            <w:div w:id="18959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9613">
      <w:bodyDiv w:val="1"/>
      <w:marLeft w:val="0"/>
      <w:marRight w:val="0"/>
      <w:marTop w:val="0"/>
      <w:marBottom w:val="0"/>
      <w:divBdr>
        <w:top w:val="none" w:sz="0" w:space="0" w:color="auto"/>
        <w:left w:val="none" w:sz="0" w:space="0" w:color="auto"/>
        <w:bottom w:val="none" w:sz="0" w:space="0" w:color="auto"/>
        <w:right w:val="none" w:sz="0" w:space="0" w:color="auto"/>
      </w:divBdr>
      <w:divsChild>
        <w:div w:id="64495476">
          <w:marLeft w:val="0"/>
          <w:marRight w:val="0"/>
          <w:marTop w:val="0"/>
          <w:marBottom w:val="0"/>
          <w:divBdr>
            <w:top w:val="none" w:sz="0" w:space="0" w:color="auto"/>
            <w:left w:val="none" w:sz="0" w:space="0" w:color="auto"/>
            <w:bottom w:val="none" w:sz="0" w:space="0" w:color="auto"/>
            <w:right w:val="none" w:sz="0" w:space="0" w:color="auto"/>
          </w:divBdr>
        </w:div>
      </w:divsChild>
    </w:div>
    <w:div w:id="953899052">
      <w:bodyDiv w:val="1"/>
      <w:marLeft w:val="0"/>
      <w:marRight w:val="0"/>
      <w:marTop w:val="0"/>
      <w:marBottom w:val="0"/>
      <w:divBdr>
        <w:top w:val="none" w:sz="0" w:space="0" w:color="auto"/>
        <w:left w:val="none" w:sz="0" w:space="0" w:color="auto"/>
        <w:bottom w:val="none" w:sz="0" w:space="0" w:color="auto"/>
        <w:right w:val="none" w:sz="0" w:space="0" w:color="auto"/>
      </w:divBdr>
      <w:divsChild>
        <w:div w:id="307513620">
          <w:marLeft w:val="0"/>
          <w:marRight w:val="0"/>
          <w:marTop w:val="0"/>
          <w:marBottom w:val="0"/>
          <w:divBdr>
            <w:top w:val="none" w:sz="0" w:space="0" w:color="auto"/>
            <w:left w:val="none" w:sz="0" w:space="0" w:color="auto"/>
            <w:bottom w:val="none" w:sz="0" w:space="0" w:color="auto"/>
            <w:right w:val="none" w:sz="0" w:space="0" w:color="auto"/>
          </w:divBdr>
        </w:div>
        <w:div w:id="156574337">
          <w:marLeft w:val="0"/>
          <w:marRight w:val="0"/>
          <w:marTop w:val="0"/>
          <w:marBottom w:val="0"/>
          <w:divBdr>
            <w:top w:val="none" w:sz="0" w:space="0" w:color="auto"/>
            <w:left w:val="none" w:sz="0" w:space="0" w:color="auto"/>
            <w:bottom w:val="none" w:sz="0" w:space="0" w:color="auto"/>
            <w:right w:val="none" w:sz="0" w:space="0" w:color="auto"/>
          </w:divBdr>
          <w:divsChild>
            <w:div w:id="3613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079">
      <w:bodyDiv w:val="1"/>
      <w:marLeft w:val="0"/>
      <w:marRight w:val="0"/>
      <w:marTop w:val="0"/>
      <w:marBottom w:val="0"/>
      <w:divBdr>
        <w:top w:val="none" w:sz="0" w:space="0" w:color="auto"/>
        <w:left w:val="none" w:sz="0" w:space="0" w:color="auto"/>
        <w:bottom w:val="none" w:sz="0" w:space="0" w:color="auto"/>
        <w:right w:val="none" w:sz="0" w:space="0" w:color="auto"/>
      </w:divBdr>
      <w:divsChild>
        <w:div w:id="1373187210">
          <w:marLeft w:val="0"/>
          <w:marRight w:val="0"/>
          <w:marTop w:val="0"/>
          <w:marBottom w:val="0"/>
          <w:divBdr>
            <w:top w:val="none" w:sz="0" w:space="0" w:color="auto"/>
            <w:left w:val="none" w:sz="0" w:space="0" w:color="auto"/>
            <w:bottom w:val="none" w:sz="0" w:space="0" w:color="auto"/>
            <w:right w:val="none" w:sz="0" w:space="0" w:color="auto"/>
          </w:divBdr>
        </w:div>
        <w:div w:id="549415394">
          <w:marLeft w:val="0"/>
          <w:marRight w:val="0"/>
          <w:marTop w:val="0"/>
          <w:marBottom w:val="0"/>
          <w:divBdr>
            <w:top w:val="none" w:sz="0" w:space="0" w:color="auto"/>
            <w:left w:val="none" w:sz="0" w:space="0" w:color="auto"/>
            <w:bottom w:val="none" w:sz="0" w:space="0" w:color="auto"/>
            <w:right w:val="none" w:sz="0" w:space="0" w:color="auto"/>
          </w:divBdr>
          <w:divsChild>
            <w:div w:id="11423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3374">
      <w:bodyDiv w:val="1"/>
      <w:marLeft w:val="0"/>
      <w:marRight w:val="0"/>
      <w:marTop w:val="0"/>
      <w:marBottom w:val="0"/>
      <w:divBdr>
        <w:top w:val="none" w:sz="0" w:space="0" w:color="auto"/>
        <w:left w:val="none" w:sz="0" w:space="0" w:color="auto"/>
        <w:bottom w:val="none" w:sz="0" w:space="0" w:color="auto"/>
        <w:right w:val="none" w:sz="0" w:space="0" w:color="auto"/>
      </w:divBdr>
    </w:div>
    <w:div w:id="990329724">
      <w:bodyDiv w:val="1"/>
      <w:marLeft w:val="0"/>
      <w:marRight w:val="0"/>
      <w:marTop w:val="0"/>
      <w:marBottom w:val="0"/>
      <w:divBdr>
        <w:top w:val="none" w:sz="0" w:space="0" w:color="auto"/>
        <w:left w:val="none" w:sz="0" w:space="0" w:color="auto"/>
        <w:bottom w:val="none" w:sz="0" w:space="0" w:color="auto"/>
        <w:right w:val="none" w:sz="0" w:space="0" w:color="auto"/>
      </w:divBdr>
      <w:divsChild>
        <w:div w:id="1434083804">
          <w:marLeft w:val="0"/>
          <w:marRight w:val="0"/>
          <w:marTop w:val="0"/>
          <w:marBottom w:val="0"/>
          <w:divBdr>
            <w:top w:val="none" w:sz="0" w:space="0" w:color="auto"/>
            <w:left w:val="none" w:sz="0" w:space="0" w:color="auto"/>
            <w:bottom w:val="none" w:sz="0" w:space="0" w:color="auto"/>
            <w:right w:val="none" w:sz="0" w:space="0" w:color="auto"/>
          </w:divBdr>
        </w:div>
        <w:div w:id="1902717353">
          <w:marLeft w:val="0"/>
          <w:marRight w:val="0"/>
          <w:marTop w:val="0"/>
          <w:marBottom w:val="0"/>
          <w:divBdr>
            <w:top w:val="none" w:sz="0" w:space="0" w:color="auto"/>
            <w:left w:val="none" w:sz="0" w:space="0" w:color="auto"/>
            <w:bottom w:val="none" w:sz="0" w:space="0" w:color="auto"/>
            <w:right w:val="none" w:sz="0" w:space="0" w:color="auto"/>
          </w:divBdr>
          <w:divsChild>
            <w:div w:id="16064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62366">
      <w:bodyDiv w:val="1"/>
      <w:marLeft w:val="0"/>
      <w:marRight w:val="0"/>
      <w:marTop w:val="0"/>
      <w:marBottom w:val="0"/>
      <w:divBdr>
        <w:top w:val="none" w:sz="0" w:space="0" w:color="auto"/>
        <w:left w:val="none" w:sz="0" w:space="0" w:color="auto"/>
        <w:bottom w:val="none" w:sz="0" w:space="0" w:color="auto"/>
        <w:right w:val="none" w:sz="0" w:space="0" w:color="auto"/>
      </w:divBdr>
    </w:div>
    <w:div w:id="1012294044">
      <w:bodyDiv w:val="1"/>
      <w:marLeft w:val="0"/>
      <w:marRight w:val="0"/>
      <w:marTop w:val="0"/>
      <w:marBottom w:val="0"/>
      <w:divBdr>
        <w:top w:val="none" w:sz="0" w:space="0" w:color="auto"/>
        <w:left w:val="none" w:sz="0" w:space="0" w:color="auto"/>
        <w:bottom w:val="none" w:sz="0" w:space="0" w:color="auto"/>
        <w:right w:val="none" w:sz="0" w:space="0" w:color="auto"/>
      </w:divBdr>
      <w:divsChild>
        <w:div w:id="987175621">
          <w:marLeft w:val="0"/>
          <w:marRight w:val="0"/>
          <w:marTop w:val="0"/>
          <w:marBottom w:val="0"/>
          <w:divBdr>
            <w:top w:val="none" w:sz="0" w:space="0" w:color="auto"/>
            <w:left w:val="none" w:sz="0" w:space="0" w:color="auto"/>
            <w:bottom w:val="none" w:sz="0" w:space="0" w:color="auto"/>
            <w:right w:val="none" w:sz="0" w:space="0" w:color="auto"/>
          </w:divBdr>
        </w:div>
        <w:div w:id="1507792896">
          <w:marLeft w:val="0"/>
          <w:marRight w:val="0"/>
          <w:marTop w:val="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0107">
      <w:bodyDiv w:val="1"/>
      <w:marLeft w:val="0"/>
      <w:marRight w:val="0"/>
      <w:marTop w:val="0"/>
      <w:marBottom w:val="0"/>
      <w:divBdr>
        <w:top w:val="none" w:sz="0" w:space="0" w:color="auto"/>
        <w:left w:val="none" w:sz="0" w:space="0" w:color="auto"/>
        <w:bottom w:val="none" w:sz="0" w:space="0" w:color="auto"/>
        <w:right w:val="none" w:sz="0" w:space="0" w:color="auto"/>
      </w:divBdr>
      <w:divsChild>
        <w:div w:id="1864591663">
          <w:marLeft w:val="0"/>
          <w:marRight w:val="0"/>
          <w:marTop w:val="0"/>
          <w:marBottom w:val="0"/>
          <w:divBdr>
            <w:top w:val="none" w:sz="0" w:space="0" w:color="auto"/>
            <w:left w:val="none" w:sz="0" w:space="0" w:color="auto"/>
            <w:bottom w:val="none" w:sz="0" w:space="0" w:color="auto"/>
            <w:right w:val="none" w:sz="0" w:space="0" w:color="auto"/>
          </w:divBdr>
        </w:div>
        <w:div w:id="1239249039">
          <w:marLeft w:val="0"/>
          <w:marRight w:val="0"/>
          <w:marTop w:val="0"/>
          <w:marBottom w:val="0"/>
          <w:divBdr>
            <w:top w:val="none" w:sz="0" w:space="0" w:color="auto"/>
            <w:left w:val="none" w:sz="0" w:space="0" w:color="auto"/>
            <w:bottom w:val="none" w:sz="0" w:space="0" w:color="auto"/>
            <w:right w:val="none" w:sz="0" w:space="0" w:color="auto"/>
          </w:divBdr>
          <w:divsChild>
            <w:div w:id="15386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3411">
      <w:bodyDiv w:val="1"/>
      <w:marLeft w:val="0"/>
      <w:marRight w:val="0"/>
      <w:marTop w:val="0"/>
      <w:marBottom w:val="0"/>
      <w:divBdr>
        <w:top w:val="none" w:sz="0" w:space="0" w:color="auto"/>
        <w:left w:val="none" w:sz="0" w:space="0" w:color="auto"/>
        <w:bottom w:val="none" w:sz="0" w:space="0" w:color="auto"/>
        <w:right w:val="none" w:sz="0" w:space="0" w:color="auto"/>
      </w:divBdr>
    </w:div>
    <w:div w:id="1050962152">
      <w:bodyDiv w:val="1"/>
      <w:marLeft w:val="0"/>
      <w:marRight w:val="0"/>
      <w:marTop w:val="0"/>
      <w:marBottom w:val="0"/>
      <w:divBdr>
        <w:top w:val="none" w:sz="0" w:space="0" w:color="auto"/>
        <w:left w:val="none" w:sz="0" w:space="0" w:color="auto"/>
        <w:bottom w:val="none" w:sz="0" w:space="0" w:color="auto"/>
        <w:right w:val="none" w:sz="0" w:space="0" w:color="auto"/>
      </w:divBdr>
      <w:divsChild>
        <w:div w:id="1453788651">
          <w:marLeft w:val="0"/>
          <w:marRight w:val="0"/>
          <w:marTop w:val="0"/>
          <w:marBottom w:val="0"/>
          <w:divBdr>
            <w:top w:val="none" w:sz="0" w:space="0" w:color="auto"/>
            <w:left w:val="none" w:sz="0" w:space="0" w:color="auto"/>
            <w:bottom w:val="none" w:sz="0" w:space="0" w:color="auto"/>
            <w:right w:val="none" w:sz="0" w:space="0" w:color="auto"/>
          </w:divBdr>
        </w:div>
        <w:div w:id="1593977630">
          <w:marLeft w:val="0"/>
          <w:marRight w:val="0"/>
          <w:marTop w:val="0"/>
          <w:marBottom w:val="0"/>
          <w:divBdr>
            <w:top w:val="none" w:sz="0" w:space="0" w:color="auto"/>
            <w:left w:val="none" w:sz="0" w:space="0" w:color="auto"/>
            <w:bottom w:val="none" w:sz="0" w:space="0" w:color="auto"/>
            <w:right w:val="none" w:sz="0" w:space="0" w:color="auto"/>
          </w:divBdr>
          <w:divsChild>
            <w:div w:id="19348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86817">
      <w:bodyDiv w:val="1"/>
      <w:marLeft w:val="0"/>
      <w:marRight w:val="0"/>
      <w:marTop w:val="0"/>
      <w:marBottom w:val="0"/>
      <w:divBdr>
        <w:top w:val="none" w:sz="0" w:space="0" w:color="auto"/>
        <w:left w:val="none" w:sz="0" w:space="0" w:color="auto"/>
        <w:bottom w:val="none" w:sz="0" w:space="0" w:color="auto"/>
        <w:right w:val="none" w:sz="0" w:space="0" w:color="auto"/>
      </w:divBdr>
      <w:divsChild>
        <w:div w:id="2115662451">
          <w:marLeft w:val="0"/>
          <w:marRight w:val="0"/>
          <w:marTop w:val="0"/>
          <w:marBottom w:val="0"/>
          <w:divBdr>
            <w:top w:val="none" w:sz="0" w:space="0" w:color="auto"/>
            <w:left w:val="none" w:sz="0" w:space="0" w:color="auto"/>
            <w:bottom w:val="none" w:sz="0" w:space="0" w:color="auto"/>
            <w:right w:val="none" w:sz="0" w:space="0" w:color="auto"/>
          </w:divBdr>
        </w:div>
      </w:divsChild>
    </w:div>
    <w:div w:id="107886583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96">
          <w:marLeft w:val="0"/>
          <w:marRight w:val="0"/>
          <w:marTop w:val="0"/>
          <w:marBottom w:val="0"/>
          <w:divBdr>
            <w:top w:val="none" w:sz="0" w:space="0" w:color="auto"/>
            <w:left w:val="none" w:sz="0" w:space="0" w:color="auto"/>
            <w:bottom w:val="none" w:sz="0" w:space="0" w:color="auto"/>
            <w:right w:val="none" w:sz="0" w:space="0" w:color="auto"/>
          </w:divBdr>
        </w:div>
        <w:div w:id="1076249062">
          <w:marLeft w:val="0"/>
          <w:marRight w:val="0"/>
          <w:marTop w:val="0"/>
          <w:marBottom w:val="0"/>
          <w:divBdr>
            <w:top w:val="none" w:sz="0" w:space="0" w:color="auto"/>
            <w:left w:val="none" w:sz="0" w:space="0" w:color="auto"/>
            <w:bottom w:val="none" w:sz="0" w:space="0" w:color="auto"/>
            <w:right w:val="none" w:sz="0" w:space="0" w:color="auto"/>
          </w:divBdr>
          <w:divsChild>
            <w:div w:id="14729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4094">
      <w:bodyDiv w:val="1"/>
      <w:marLeft w:val="0"/>
      <w:marRight w:val="0"/>
      <w:marTop w:val="0"/>
      <w:marBottom w:val="0"/>
      <w:divBdr>
        <w:top w:val="none" w:sz="0" w:space="0" w:color="auto"/>
        <w:left w:val="none" w:sz="0" w:space="0" w:color="auto"/>
        <w:bottom w:val="none" w:sz="0" w:space="0" w:color="auto"/>
        <w:right w:val="none" w:sz="0" w:space="0" w:color="auto"/>
      </w:divBdr>
      <w:divsChild>
        <w:div w:id="358698736">
          <w:marLeft w:val="0"/>
          <w:marRight w:val="0"/>
          <w:marTop w:val="0"/>
          <w:marBottom w:val="0"/>
          <w:divBdr>
            <w:top w:val="none" w:sz="0" w:space="0" w:color="auto"/>
            <w:left w:val="none" w:sz="0" w:space="0" w:color="auto"/>
            <w:bottom w:val="none" w:sz="0" w:space="0" w:color="auto"/>
            <w:right w:val="none" w:sz="0" w:space="0" w:color="auto"/>
          </w:divBdr>
        </w:div>
        <w:div w:id="1647247618">
          <w:marLeft w:val="0"/>
          <w:marRight w:val="0"/>
          <w:marTop w:val="0"/>
          <w:marBottom w:val="0"/>
          <w:divBdr>
            <w:top w:val="none" w:sz="0" w:space="0" w:color="auto"/>
            <w:left w:val="none" w:sz="0" w:space="0" w:color="auto"/>
            <w:bottom w:val="none" w:sz="0" w:space="0" w:color="auto"/>
            <w:right w:val="none" w:sz="0" w:space="0" w:color="auto"/>
          </w:divBdr>
          <w:divsChild>
            <w:div w:id="20259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396">
      <w:bodyDiv w:val="1"/>
      <w:marLeft w:val="0"/>
      <w:marRight w:val="0"/>
      <w:marTop w:val="0"/>
      <w:marBottom w:val="0"/>
      <w:divBdr>
        <w:top w:val="none" w:sz="0" w:space="0" w:color="auto"/>
        <w:left w:val="none" w:sz="0" w:space="0" w:color="auto"/>
        <w:bottom w:val="none" w:sz="0" w:space="0" w:color="auto"/>
        <w:right w:val="none" w:sz="0" w:space="0" w:color="auto"/>
      </w:divBdr>
    </w:div>
    <w:div w:id="1115950361">
      <w:bodyDiv w:val="1"/>
      <w:marLeft w:val="0"/>
      <w:marRight w:val="0"/>
      <w:marTop w:val="0"/>
      <w:marBottom w:val="0"/>
      <w:divBdr>
        <w:top w:val="none" w:sz="0" w:space="0" w:color="auto"/>
        <w:left w:val="none" w:sz="0" w:space="0" w:color="auto"/>
        <w:bottom w:val="none" w:sz="0" w:space="0" w:color="auto"/>
        <w:right w:val="none" w:sz="0" w:space="0" w:color="auto"/>
      </w:divBdr>
    </w:div>
    <w:div w:id="1131707071">
      <w:bodyDiv w:val="1"/>
      <w:marLeft w:val="0"/>
      <w:marRight w:val="0"/>
      <w:marTop w:val="0"/>
      <w:marBottom w:val="0"/>
      <w:divBdr>
        <w:top w:val="none" w:sz="0" w:space="0" w:color="auto"/>
        <w:left w:val="none" w:sz="0" w:space="0" w:color="auto"/>
        <w:bottom w:val="none" w:sz="0" w:space="0" w:color="auto"/>
        <w:right w:val="none" w:sz="0" w:space="0" w:color="auto"/>
      </w:divBdr>
    </w:div>
    <w:div w:id="1136873051">
      <w:bodyDiv w:val="1"/>
      <w:marLeft w:val="0"/>
      <w:marRight w:val="0"/>
      <w:marTop w:val="0"/>
      <w:marBottom w:val="0"/>
      <w:divBdr>
        <w:top w:val="none" w:sz="0" w:space="0" w:color="auto"/>
        <w:left w:val="none" w:sz="0" w:space="0" w:color="auto"/>
        <w:bottom w:val="none" w:sz="0" w:space="0" w:color="auto"/>
        <w:right w:val="none" w:sz="0" w:space="0" w:color="auto"/>
      </w:divBdr>
      <w:divsChild>
        <w:div w:id="1405646801">
          <w:marLeft w:val="0"/>
          <w:marRight w:val="0"/>
          <w:marTop w:val="0"/>
          <w:marBottom w:val="0"/>
          <w:divBdr>
            <w:top w:val="none" w:sz="0" w:space="0" w:color="auto"/>
            <w:left w:val="none" w:sz="0" w:space="0" w:color="auto"/>
            <w:bottom w:val="none" w:sz="0" w:space="0" w:color="auto"/>
            <w:right w:val="none" w:sz="0" w:space="0" w:color="auto"/>
          </w:divBdr>
        </w:div>
        <w:div w:id="617028852">
          <w:marLeft w:val="0"/>
          <w:marRight w:val="0"/>
          <w:marTop w:val="0"/>
          <w:marBottom w:val="0"/>
          <w:divBdr>
            <w:top w:val="none" w:sz="0" w:space="0" w:color="auto"/>
            <w:left w:val="none" w:sz="0" w:space="0" w:color="auto"/>
            <w:bottom w:val="none" w:sz="0" w:space="0" w:color="auto"/>
            <w:right w:val="none" w:sz="0" w:space="0" w:color="auto"/>
          </w:divBdr>
          <w:divsChild>
            <w:div w:id="12672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819">
      <w:bodyDiv w:val="1"/>
      <w:marLeft w:val="0"/>
      <w:marRight w:val="0"/>
      <w:marTop w:val="0"/>
      <w:marBottom w:val="0"/>
      <w:divBdr>
        <w:top w:val="none" w:sz="0" w:space="0" w:color="auto"/>
        <w:left w:val="none" w:sz="0" w:space="0" w:color="auto"/>
        <w:bottom w:val="none" w:sz="0" w:space="0" w:color="auto"/>
        <w:right w:val="none" w:sz="0" w:space="0" w:color="auto"/>
      </w:divBdr>
      <w:divsChild>
        <w:div w:id="347293236">
          <w:marLeft w:val="0"/>
          <w:marRight w:val="0"/>
          <w:marTop w:val="0"/>
          <w:marBottom w:val="0"/>
          <w:divBdr>
            <w:top w:val="none" w:sz="0" w:space="0" w:color="auto"/>
            <w:left w:val="none" w:sz="0" w:space="0" w:color="auto"/>
            <w:bottom w:val="none" w:sz="0" w:space="0" w:color="auto"/>
            <w:right w:val="none" w:sz="0" w:space="0" w:color="auto"/>
          </w:divBdr>
          <w:divsChild>
            <w:div w:id="1025712398">
              <w:marLeft w:val="0"/>
              <w:marRight w:val="0"/>
              <w:marTop w:val="0"/>
              <w:marBottom w:val="0"/>
              <w:divBdr>
                <w:top w:val="none" w:sz="0" w:space="0" w:color="auto"/>
                <w:left w:val="none" w:sz="0" w:space="0" w:color="auto"/>
                <w:bottom w:val="none" w:sz="0" w:space="0" w:color="auto"/>
                <w:right w:val="none" w:sz="0" w:space="0" w:color="auto"/>
              </w:divBdr>
            </w:div>
          </w:divsChild>
        </w:div>
        <w:div w:id="1579825715">
          <w:marLeft w:val="0"/>
          <w:marRight w:val="0"/>
          <w:marTop w:val="0"/>
          <w:marBottom w:val="0"/>
          <w:divBdr>
            <w:top w:val="none" w:sz="0" w:space="0" w:color="auto"/>
            <w:left w:val="none" w:sz="0" w:space="0" w:color="auto"/>
            <w:bottom w:val="none" w:sz="0" w:space="0" w:color="auto"/>
            <w:right w:val="none" w:sz="0" w:space="0" w:color="auto"/>
          </w:divBdr>
        </w:div>
      </w:divsChild>
    </w:div>
    <w:div w:id="1158418170">
      <w:bodyDiv w:val="1"/>
      <w:marLeft w:val="0"/>
      <w:marRight w:val="0"/>
      <w:marTop w:val="0"/>
      <w:marBottom w:val="0"/>
      <w:divBdr>
        <w:top w:val="none" w:sz="0" w:space="0" w:color="auto"/>
        <w:left w:val="none" w:sz="0" w:space="0" w:color="auto"/>
        <w:bottom w:val="none" w:sz="0" w:space="0" w:color="auto"/>
        <w:right w:val="none" w:sz="0" w:space="0" w:color="auto"/>
      </w:divBdr>
      <w:divsChild>
        <w:div w:id="1988316276">
          <w:marLeft w:val="0"/>
          <w:marRight w:val="0"/>
          <w:marTop w:val="0"/>
          <w:marBottom w:val="0"/>
          <w:divBdr>
            <w:top w:val="none" w:sz="0" w:space="0" w:color="auto"/>
            <w:left w:val="none" w:sz="0" w:space="0" w:color="auto"/>
            <w:bottom w:val="none" w:sz="0" w:space="0" w:color="auto"/>
            <w:right w:val="none" w:sz="0" w:space="0" w:color="auto"/>
          </w:divBdr>
        </w:div>
        <w:div w:id="233975806">
          <w:marLeft w:val="0"/>
          <w:marRight w:val="0"/>
          <w:marTop w:val="0"/>
          <w:marBottom w:val="0"/>
          <w:divBdr>
            <w:top w:val="none" w:sz="0" w:space="0" w:color="auto"/>
            <w:left w:val="none" w:sz="0" w:space="0" w:color="auto"/>
            <w:bottom w:val="none" w:sz="0" w:space="0" w:color="auto"/>
            <w:right w:val="none" w:sz="0" w:space="0" w:color="auto"/>
          </w:divBdr>
          <w:divsChild>
            <w:div w:id="7812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7733">
      <w:bodyDiv w:val="1"/>
      <w:marLeft w:val="0"/>
      <w:marRight w:val="0"/>
      <w:marTop w:val="0"/>
      <w:marBottom w:val="0"/>
      <w:divBdr>
        <w:top w:val="none" w:sz="0" w:space="0" w:color="auto"/>
        <w:left w:val="none" w:sz="0" w:space="0" w:color="auto"/>
        <w:bottom w:val="none" w:sz="0" w:space="0" w:color="auto"/>
        <w:right w:val="none" w:sz="0" w:space="0" w:color="auto"/>
      </w:divBdr>
      <w:divsChild>
        <w:div w:id="626742811">
          <w:marLeft w:val="0"/>
          <w:marRight w:val="0"/>
          <w:marTop w:val="0"/>
          <w:marBottom w:val="0"/>
          <w:divBdr>
            <w:top w:val="none" w:sz="0" w:space="0" w:color="auto"/>
            <w:left w:val="none" w:sz="0" w:space="0" w:color="auto"/>
            <w:bottom w:val="none" w:sz="0" w:space="0" w:color="auto"/>
            <w:right w:val="none" w:sz="0" w:space="0" w:color="auto"/>
          </w:divBdr>
        </w:div>
        <w:div w:id="637302220">
          <w:marLeft w:val="0"/>
          <w:marRight w:val="0"/>
          <w:marTop w:val="0"/>
          <w:marBottom w:val="0"/>
          <w:divBdr>
            <w:top w:val="none" w:sz="0" w:space="0" w:color="auto"/>
            <w:left w:val="none" w:sz="0" w:space="0" w:color="auto"/>
            <w:bottom w:val="none" w:sz="0" w:space="0" w:color="auto"/>
            <w:right w:val="none" w:sz="0" w:space="0" w:color="auto"/>
          </w:divBdr>
          <w:divsChild>
            <w:div w:id="16603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0451">
      <w:bodyDiv w:val="1"/>
      <w:marLeft w:val="0"/>
      <w:marRight w:val="0"/>
      <w:marTop w:val="0"/>
      <w:marBottom w:val="0"/>
      <w:divBdr>
        <w:top w:val="none" w:sz="0" w:space="0" w:color="auto"/>
        <w:left w:val="none" w:sz="0" w:space="0" w:color="auto"/>
        <w:bottom w:val="none" w:sz="0" w:space="0" w:color="auto"/>
        <w:right w:val="none" w:sz="0" w:space="0" w:color="auto"/>
      </w:divBdr>
    </w:div>
    <w:div w:id="1170216161">
      <w:bodyDiv w:val="1"/>
      <w:marLeft w:val="0"/>
      <w:marRight w:val="0"/>
      <w:marTop w:val="0"/>
      <w:marBottom w:val="0"/>
      <w:divBdr>
        <w:top w:val="none" w:sz="0" w:space="0" w:color="auto"/>
        <w:left w:val="none" w:sz="0" w:space="0" w:color="auto"/>
        <w:bottom w:val="none" w:sz="0" w:space="0" w:color="auto"/>
        <w:right w:val="none" w:sz="0" w:space="0" w:color="auto"/>
      </w:divBdr>
      <w:divsChild>
        <w:div w:id="902566248">
          <w:marLeft w:val="0"/>
          <w:marRight w:val="0"/>
          <w:marTop w:val="0"/>
          <w:marBottom w:val="0"/>
          <w:divBdr>
            <w:top w:val="none" w:sz="0" w:space="0" w:color="auto"/>
            <w:left w:val="none" w:sz="0" w:space="0" w:color="auto"/>
            <w:bottom w:val="none" w:sz="0" w:space="0" w:color="auto"/>
            <w:right w:val="none" w:sz="0" w:space="0" w:color="auto"/>
          </w:divBdr>
        </w:div>
        <w:div w:id="360207014">
          <w:marLeft w:val="0"/>
          <w:marRight w:val="0"/>
          <w:marTop w:val="0"/>
          <w:marBottom w:val="0"/>
          <w:divBdr>
            <w:top w:val="none" w:sz="0" w:space="0" w:color="auto"/>
            <w:left w:val="none" w:sz="0" w:space="0" w:color="auto"/>
            <w:bottom w:val="none" w:sz="0" w:space="0" w:color="auto"/>
            <w:right w:val="none" w:sz="0" w:space="0" w:color="auto"/>
          </w:divBdr>
          <w:divsChild>
            <w:div w:id="10762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9662">
      <w:bodyDiv w:val="1"/>
      <w:marLeft w:val="0"/>
      <w:marRight w:val="0"/>
      <w:marTop w:val="0"/>
      <w:marBottom w:val="0"/>
      <w:divBdr>
        <w:top w:val="none" w:sz="0" w:space="0" w:color="auto"/>
        <w:left w:val="none" w:sz="0" w:space="0" w:color="auto"/>
        <w:bottom w:val="none" w:sz="0" w:space="0" w:color="auto"/>
        <w:right w:val="none" w:sz="0" w:space="0" w:color="auto"/>
      </w:divBdr>
      <w:divsChild>
        <w:div w:id="827676123">
          <w:marLeft w:val="0"/>
          <w:marRight w:val="0"/>
          <w:marTop w:val="0"/>
          <w:marBottom w:val="0"/>
          <w:divBdr>
            <w:top w:val="none" w:sz="0" w:space="0" w:color="auto"/>
            <w:left w:val="none" w:sz="0" w:space="0" w:color="auto"/>
            <w:bottom w:val="none" w:sz="0" w:space="0" w:color="auto"/>
            <w:right w:val="none" w:sz="0" w:space="0" w:color="auto"/>
          </w:divBdr>
        </w:div>
        <w:div w:id="1492023540">
          <w:marLeft w:val="0"/>
          <w:marRight w:val="0"/>
          <w:marTop w:val="0"/>
          <w:marBottom w:val="0"/>
          <w:divBdr>
            <w:top w:val="none" w:sz="0" w:space="0" w:color="auto"/>
            <w:left w:val="none" w:sz="0" w:space="0" w:color="auto"/>
            <w:bottom w:val="none" w:sz="0" w:space="0" w:color="auto"/>
            <w:right w:val="none" w:sz="0" w:space="0" w:color="auto"/>
          </w:divBdr>
          <w:divsChild>
            <w:div w:id="13109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7563">
      <w:bodyDiv w:val="1"/>
      <w:marLeft w:val="0"/>
      <w:marRight w:val="0"/>
      <w:marTop w:val="0"/>
      <w:marBottom w:val="0"/>
      <w:divBdr>
        <w:top w:val="none" w:sz="0" w:space="0" w:color="auto"/>
        <w:left w:val="none" w:sz="0" w:space="0" w:color="auto"/>
        <w:bottom w:val="none" w:sz="0" w:space="0" w:color="auto"/>
        <w:right w:val="none" w:sz="0" w:space="0" w:color="auto"/>
      </w:divBdr>
    </w:div>
    <w:div w:id="1249656331">
      <w:bodyDiv w:val="1"/>
      <w:marLeft w:val="0"/>
      <w:marRight w:val="0"/>
      <w:marTop w:val="0"/>
      <w:marBottom w:val="0"/>
      <w:divBdr>
        <w:top w:val="none" w:sz="0" w:space="0" w:color="auto"/>
        <w:left w:val="none" w:sz="0" w:space="0" w:color="auto"/>
        <w:bottom w:val="none" w:sz="0" w:space="0" w:color="auto"/>
        <w:right w:val="none" w:sz="0" w:space="0" w:color="auto"/>
      </w:divBdr>
    </w:div>
    <w:div w:id="1261528301">
      <w:bodyDiv w:val="1"/>
      <w:marLeft w:val="0"/>
      <w:marRight w:val="0"/>
      <w:marTop w:val="0"/>
      <w:marBottom w:val="0"/>
      <w:divBdr>
        <w:top w:val="none" w:sz="0" w:space="0" w:color="auto"/>
        <w:left w:val="none" w:sz="0" w:space="0" w:color="auto"/>
        <w:bottom w:val="none" w:sz="0" w:space="0" w:color="auto"/>
        <w:right w:val="none" w:sz="0" w:space="0" w:color="auto"/>
      </w:divBdr>
      <w:divsChild>
        <w:div w:id="521431656">
          <w:marLeft w:val="0"/>
          <w:marRight w:val="0"/>
          <w:marTop w:val="0"/>
          <w:marBottom w:val="0"/>
          <w:divBdr>
            <w:top w:val="none" w:sz="0" w:space="0" w:color="auto"/>
            <w:left w:val="none" w:sz="0" w:space="0" w:color="auto"/>
            <w:bottom w:val="none" w:sz="0" w:space="0" w:color="auto"/>
            <w:right w:val="none" w:sz="0" w:space="0" w:color="auto"/>
          </w:divBdr>
        </w:div>
      </w:divsChild>
    </w:div>
    <w:div w:id="1272125979">
      <w:bodyDiv w:val="1"/>
      <w:marLeft w:val="0"/>
      <w:marRight w:val="0"/>
      <w:marTop w:val="0"/>
      <w:marBottom w:val="0"/>
      <w:divBdr>
        <w:top w:val="none" w:sz="0" w:space="0" w:color="auto"/>
        <w:left w:val="none" w:sz="0" w:space="0" w:color="auto"/>
        <w:bottom w:val="none" w:sz="0" w:space="0" w:color="auto"/>
        <w:right w:val="none" w:sz="0" w:space="0" w:color="auto"/>
      </w:divBdr>
    </w:div>
    <w:div w:id="1345668701">
      <w:bodyDiv w:val="1"/>
      <w:marLeft w:val="0"/>
      <w:marRight w:val="0"/>
      <w:marTop w:val="0"/>
      <w:marBottom w:val="0"/>
      <w:divBdr>
        <w:top w:val="none" w:sz="0" w:space="0" w:color="auto"/>
        <w:left w:val="none" w:sz="0" w:space="0" w:color="auto"/>
        <w:bottom w:val="none" w:sz="0" w:space="0" w:color="auto"/>
        <w:right w:val="none" w:sz="0" w:space="0" w:color="auto"/>
      </w:divBdr>
      <w:divsChild>
        <w:div w:id="735930717">
          <w:marLeft w:val="0"/>
          <w:marRight w:val="0"/>
          <w:marTop w:val="0"/>
          <w:marBottom w:val="0"/>
          <w:divBdr>
            <w:top w:val="none" w:sz="0" w:space="0" w:color="auto"/>
            <w:left w:val="none" w:sz="0" w:space="0" w:color="auto"/>
            <w:bottom w:val="none" w:sz="0" w:space="0" w:color="auto"/>
            <w:right w:val="none" w:sz="0" w:space="0" w:color="auto"/>
          </w:divBdr>
        </w:div>
        <w:div w:id="1414742723">
          <w:marLeft w:val="0"/>
          <w:marRight w:val="0"/>
          <w:marTop w:val="0"/>
          <w:marBottom w:val="0"/>
          <w:divBdr>
            <w:top w:val="none" w:sz="0" w:space="0" w:color="auto"/>
            <w:left w:val="none" w:sz="0" w:space="0" w:color="auto"/>
            <w:bottom w:val="none" w:sz="0" w:space="0" w:color="auto"/>
            <w:right w:val="none" w:sz="0" w:space="0" w:color="auto"/>
          </w:divBdr>
          <w:divsChild>
            <w:div w:id="10809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3117">
      <w:bodyDiv w:val="1"/>
      <w:marLeft w:val="0"/>
      <w:marRight w:val="0"/>
      <w:marTop w:val="0"/>
      <w:marBottom w:val="0"/>
      <w:divBdr>
        <w:top w:val="none" w:sz="0" w:space="0" w:color="auto"/>
        <w:left w:val="none" w:sz="0" w:space="0" w:color="auto"/>
        <w:bottom w:val="none" w:sz="0" w:space="0" w:color="auto"/>
        <w:right w:val="none" w:sz="0" w:space="0" w:color="auto"/>
      </w:divBdr>
    </w:div>
    <w:div w:id="1354916381">
      <w:bodyDiv w:val="1"/>
      <w:marLeft w:val="0"/>
      <w:marRight w:val="0"/>
      <w:marTop w:val="0"/>
      <w:marBottom w:val="0"/>
      <w:divBdr>
        <w:top w:val="none" w:sz="0" w:space="0" w:color="auto"/>
        <w:left w:val="none" w:sz="0" w:space="0" w:color="auto"/>
        <w:bottom w:val="none" w:sz="0" w:space="0" w:color="auto"/>
        <w:right w:val="none" w:sz="0" w:space="0" w:color="auto"/>
      </w:divBdr>
      <w:divsChild>
        <w:div w:id="1958944122">
          <w:marLeft w:val="0"/>
          <w:marRight w:val="0"/>
          <w:marTop w:val="0"/>
          <w:marBottom w:val="0"/>
          <w:divBdr>
            <w:top w:val="none" w:sz="0" w:space="0" w:color="auto"/>
            <w:left w:val="none" w:sz="0" w:space="0" w:color="auto"/>
            <w:bottom w:val="none" w:sz="0" w:space="0" w:color="auto"/>
            <w:right w:val="none" w:sz="0" w:space="0" w:color="auto"/>
          </w:divBdr>
          <w:divsChild>
            <w:div w:id="180246662">
              <w:marLeft w:val="0"/>
              <w:marRight w:val="0"/>
              <w:marTop w:val="0"/>
              <w:marBottom w:val="0"/>
              <w:divBdr>
                <w:top w:val="none" w:sz="0" w:space="0" w:color="auto"/>
                <w:left w:val="none" w:sz="0" w:space="0" w:color="auto"/>
                <w:bottom w:val="none" w:sz="0" w:space="0" w:color="auto"/>
                <w:right w:val="none" w:sz="0" w:space="0" w:color="auto"/>
              </w:divBdr>
            </w:div>
            <w:div w:id="9007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9162">
      <w:bodyDiv w:val="1"/>
      <w:marLeft w:val="0"/>
      <w:marRight w:val="0"/>
      <w:marTop w:val="0"/>
      <w:marBottom w:val="0"/>
      <w:divBdr>
        <w:top w:val="none" w:sz="0" w:space="0" w:color="auto"/>
        <w:left w:val="none" w:sz="0" w:space="0" w:color="auto"/>
        <w:bottom w:val="none" w:sz="0" w:space="0" w:color="auto"/>
        <w:right w:val="none" w:sz="0" w:space="0" w:color="auto"/>
      </w:divBdr>
      <w:divsChild>
        <w:div w:id="1593513984">
          <w:marLeft w:val="0"/>
          <w:marRight w:val="0"/>
          <w:marTop w:val="0"/>
          <w:marBottom w:val="0"/>
          <w:divBdr>
            <w:top w:val="none" w:sz="0" w:space="0" w:color="auto"/>
            <w:left w:val="none" w:sz="0" w:space="0" w:color="auto"/>
            <w:bottom w:val="none" w:sz="0" w:space="0" w:color="auto"/>
            <w:right w:val="none" w:sz="0" w:space="0" w:color="auto"/>
          </w:divBdr>
        </w:div>
        <w:div w:id="844248306">
          <w:marLeft w:val="0"/>
          <w:marRight w:val="0"/>
          <w:marTop w:val="0"/>
          <w:marBottom w:val="0"/>
          <w:divBdr>
            <w:top w:val="none" w:sz="0" w:space="0" w:color="auto"/>
            <w:left w:val="none" w:sz="0" w:space="0" w:color="auto"/>
            <w:bottom w:val="none" w:sz="0" w:space="0" w:color="auto"/>
            <w:right w:val="none" w:sz="0" w:space="0" w:color="auto"/>
          </w:divBdr>
          <w:divsChild>
            <w:div w:id="11523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3103">
      <w:bodyDiv w:val="1"/>
      <w:marLeft w:val="0"/>
      <w:marRight w:val="0"/>
      <w:marTop w:val="0"/>
      <w:marBottom w:val="0"/>
      <w:divBdr>
        <w:top w:val="none" w:sz="0" w:space="0" w:color="auto"/>
        <w:left w:val="none" w:sz="0" w:space="0" w:color="auto"/>
        <w:bottom w:val="none" w:sz="0" w:space="0" w:color="auto"/>
        <w:right w:val="none" w:sz="0" w:space="0" w:color="auto"/>
      </w:divBdr>
      <w:divsChild>
        <w:div w:id="700328820">
          <w:marLeft w:val="0"/>
          <w:marRight w:val="0"/>
          <w:marTop w:val="0"/>
          <w:marBottom w:val="0"/>
          <w:divBdr>
            <w:top w:val="none" w:sz="0" w:space="0" w:color="auto"/>
            <w:left w:val="none" w:sz="0" w:space="0" w:color="auto"/>
            <w:bottom w:val="none" w:sz="0" w:space="0" w:color="auto"/>
            <w:right w:val="none" w:sz="0" w:space="0" w:color="auto"/>
          </w:divBdr>
        </w:div>
        <w:div w:id="1014303733">
          <w:marLeft w:val="0"/>
          <w:marRight w:val="0"/>
          <w:marTop w:val="0"/>
          <w:marBottom w:val="0"/>
          <w:divBdr>
            <w:top w:val="none" w:sz="0" w:space="0" w:color="auto"/>
            <w:left w:val="none" w:sz="0" w:space="0" w:color="auto"/>
            <w:bottom w:val="none" w:sz="0" w:space="0" w:color="auto"/>
            <w:right w:val="none" w:sz="0" w:space="0" w:color="auto"/>
          </w:divBdr>
          <w:divsChild>
            <w:div w:id="4834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8281">
      <w:bodyDiv w:val="1"/>
      <w:marLeft w:val="0"/>
      <w:marRight w:val="0"/>
      <w:marTop w:val="0"/>
      <w:marBottom w:val="0"/>
      <w:divBdr>
        <w:top w:val="none" w:sz="0" w:space="0" w:color="auto"/>
        <w:left w:val="none" w:sz="0" w:space="0" w:color="auto"/>
        <w:bottom w:val="none" w:sz="0" w:space="0" w:color="auto"/>
        <w:right w:val="none" w:sz="0" w:space="0" w:color="auto"/>
      </w:divBdr>
      <w:divsChild>
        <w:div w:id="1029374221">
          <w:marLeft w:val="0"/>
          <w:marRight w:val="0"/>
          <w:marTop w:val="0"/>
          <w:marBottom w:val="0"/>
          <w:divBdr>
            <w:top w:val="none" w:sz="0" w:space="0" w:color="auto"/>
            <w:left w:val="none" w:sz="0" w:space="0" w:color="auto"/>
            <w:bottom w:val="none" w:sz="0" w:space="0" w:color="auto"/>
            <w:right w:val="none" w:sz="0" w:space="0" w:color="auto"/>
          </w:divBdr>
          <w:divsChild>
            <w:div w:id="1467510259">
              <w:marLeft w:val="0"/>
              <w:marRight w:val="0"/>
              <w:marTop w:val="0"/>
              <w:marBottom w:val="0"/>
              <w:divBdr>
                <w:top w:val="none" w:sz="0" w:space="0" w:color="auto"/>
                <w:left w:val="none" w:sz="0" w:space="0" w:color="auto"/>
                <w:bottom w:val="none" w:sz="0" w:space="0" w:color="auto"/>
                <w:right w:val="none" w:sz="0" w:space="0" w:color="auto"/>
              </w:divBdr>
            </w:div>
          </w:divsChild>
        </w:div>
        <w:div w:id="1965118532">
          <w:marLeft w:val="0"/>
          <w:marRight w:val="0"/>
          <w:marTop w:val="0"/>
          <w:marBottom w:val="0"/>
          <w:divBdr>
            <w:top w:val="none" w:sz="0" w:space="0" w:color="auto"/>
            <w:left w:val="none" w:sz="0" w:space="0" w:color="auto"/>
            <w:bottom w:val="none" w:sz="0" w:space="0" w:color="auto"/>
            <w:right w:val="none" w:sz="0" w:space="0" w:color="auto"/>
          </w:divBdr>
        </w:div>
      </w:divsChild>
    </w:div>
    <w:div w:id="1400667047">
      <w:bodyDiv w:val="1"/>
      <w:marLeft w:val="0"/>
      <w:marRight w:val="0"/>
      <w:marTop w:val="0"/>
      <w:marBottom w:val="0"/>
      <w:divBdr>
        <w:top w:val="none" w:sz="0" w:space="0" w:color="auto"/>
        <w:left w:val="none" w:sz="0" w:space="0" w:color="auto"/>
        <w:bottom w:val="none" w:sz="0" w:space="0" w:color="auto"/>
        <w:right w:val="none" w:sz="0" w:space="0" w:color="auto"/>
      </w:divBdr>
    </w:div>
    <w:div w:id="1454709486">
      <w:bodyDiv w:val="1"/>
      <w:marLeft w:val="0"/>
      <w:marRight w:val="0"/>
      <w:marTop w:val="0"/>
      <w:marBottom w:val="0"/>
      <w:divBdr>
        <w:top w:val="none" w:sz="0" w:space="0" w:color="auto"/>
        <w:left w:val="none" w:sz="0" w:space="0" w:color="auto"/>
        <w:bottom w:val="none" w:sz="0" w:space="0" w:color="auto"/>
        <w:right w:val="none" w:sz="0" w:space="0" w:color="auto"/>
      </w:divBdr>
      <w:divsChild>
        <w:div w:id="1088696856">
          <w:marLeft w:val="0"/>
          <w:marRight w:val="0"/>
          <w:marTop w:val="0"/>
          <w:marBottom w:val="0"/>
          <w:divBdr>
            <w:top w:val="none" w:sz="0" w:space="0" w:color="auto"/>
            <w:left w:val="none" w:sz="0" w:space="0" w:color="auto"/>
            <w:bottom w:val="none" w:sz="0" w:space="0" w:color="auto"/>
            <w:right w:val="none" w:sz="0" w:space="0" w:color="auto"/>
          </w:divBdr>
        </w:div>
      </w:divsChild>
    </w:div>
    <w:div w:id="1483888538">
      <w:bodyDiv w:val="1"/>
      <w:marLeft w:val="0"/>
      <w:marRight w:val="0"/>
      <w:marTop w:val="0"/>
      <w:marBottom w:val="0"/>
      <w:divBdr>
        <w:top w:val="none" w:sz="0" w:space="0" w:color="auto"/>
        <w:left w:val="none" w:sz="0" w:space="0" w:color="auto"/>
        <w:bottom w:val="none" w:sz="0" w:space="0" w:color="auto"/>
        <w:right w:val="none" w:sz="0" w:space="0" w:color="auto"/>
      </w:divBdr>
      <w:divsChild>
        <w:div w:id="1087579778">
          <w:marLeft w:val="0"/>
          <w:marRight w:val="0"/>
          <w:marTop w:val="0"/>
          <w:marBottom w:val="0"/>
          <w:divBdr>
            <w:top w:val="none" w:sz="0" w:space="0" w:color="auto"/>
            <w:left w:val="none" w:sz="0" w:space="0" w:color="auto"/>
            <w:bottom w:val="none" w:sz="0" w:space="0" w:color="auto"/>
            <w:right w:val="none" w:sz="0" w:space="0" w:color="auto"/>
          </w:divBdr>
          <w:divsChild>
            <w:div w:id="1459256260">
              <w:marLeft w:val="0"/>
              <w:marRight w:val="0"/>
              <w:marTop w:val="0"/>
              <w:marBottom w:val="0"/>
              <w:divBdr>
                <w:top w:val="none" w:sz="0" w:space="0" w:color="auto"/>
                <w:left w:val="none" w:sz="0" w:space="0" w:color="auto"/>
                <w:bottom w:val="none" w:sz="0" w:space="0" w:color="auto"/>
                <w:right w:val="none" w:sz="0" w:space="0" w:color="auto"/>
              </w:divBdr>
            </w:div>
          </w:divsChild>
        </w:div>
        <w:div w:id="1979724525">
          <w:marLeft w:val="0"/>
          <w:marRight w:val="0"/>
          <w:marTop w:val="0"/>
          <w:marBottom w:val="0"/>
          <w:divBdr>
            <w:top w:val="none" w:sz="0" w:space="0" w:color="auto"/>
            <w:left w:val="none" w:sz="0" w:space="0" w:color="auto"/>
            <w:bottom w:val="none" w:sz="0" w:space="0" w:color="auto"/>
            <w:right w:val="none" w:sz="0" w:space="0" w:color="auto"/>
          </w:divBdr>
        </w:div>
      </w:divsChild>
    </w:div>
    <w:div w:id="1486970437">
      <w:bodyDiv w:val="1"/>
      <w:marLeft w:val="0"/>
      <w:marRight w:val="0"/>
      <w:marTop w:val="0"/>
      <w:marBottom w:val="0"/>
      <w:divBdr>
        <w:top w:val="none" w:sz="0" w:space="0" w:color="auto"/>
        <w:left w:val="none" w:sz="0" w:space="0" w:color="auto"/>
        <w:bottom w:val="none" w:sz="0" w:space="0" w:color="auto"/>
        <w:right w:val="none" w:sz="0" w:space="0" w:color="auto"/>
      </w:divBdr>
      <w:divsChild>
        <w:div w:id="40911122">
          <w:marLeft w:val="0"/>
          <w:marRight w:val="0"/>
          <w:marTop w:val="0"/>
          <w:marBottom w:val="0"/>
          <w:divBdr>
            <w:top w:val="none" w:sz="0" w:space="0" w:color="auto"/>
            <w:left w:val="none" w:sz="0" w:space="0" w:color="auto"/>
            <w:bottom w:val="none" w:sz="0" w:space="0" w:color="auto"/>
            <w:right w:val="none" w:sz="0" w:space="0" w:color="auto"/>
          </w:divBdr>
        </w:div>
        <w:div w:id="1940986587">
          <w:marLeft w:val="0"/>
          <w:marRight w:val="0"/>
          <w:marTop w:val="0"/>
          <w:marBottom w:val="0"/>
          <w:divBdr>
            <w:top w:val="none" w:sz="0" w:space="0" w:color="auto"/>
            <w:left w:val="none" w:sz="0" w:space="0" w:color="auto"/>
            <w:bottom w:val="none" w:sz="0" w:space="0" w:color="auto"/>
            <w:right w:val="none" w:sz="0" w:space="0" w:color="auto"/>
          </w:divBdr>
          <w:divsChild>
            <w:div w:id="14793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1890">
      <w:bodyDiv w:val="1"/>
      <w:marLeft w:val="0"/>
      <w:marRight w:val="0"/>
      <w:marTop w:val="0"/>
      <w:marBottom w:val="0"/>
      <w:divBdr>
        <w:top w:val="none" w:sz="0" w:space="0" w:color="auto"/>
        <w:left w:val="none" w:sz="0" w:space="0" w:color="auto"/>
        <w:bottom w:val="none" w:sz="0" w:space="0" w:color="auto"/>
        <w:right w:val="none" w:sz="0" w:space="0" w:color="auto"/>
      </w:divBdr>
      <w:divsChild>
        <w:div w:id="87701457">
          <w:marLeft w:val="0"/>
          <w:marRight w:val="0"/>
          <w:marTop w:val="0"/>
          <w:marBottom w:val="0"/>
          <w:divBdr>
            <w:top w:val="none" w:sz="0" w:space="0" w:color="auto"/>
            <w:left w:val="none" w:sz="0" w:space="0" w:color="auto"/>
            <w:bottom w:val="none" w:sz="0" w:space="0" w:color="auto"/>
            <w:right w:val="none" w:sz="0" w:space="0" w:color="auto"/>
          </w:divBdr>
          <w:divsChild>
            <w:div w:id="394161653">
              <w:marLeft w:val="0"/>
              <w:marRight w:val="0"/>
              <w:marTop w:val="0"/>
              <w:marBottom w:val="0"/>
              <w:divBdr>
                <w:top w:val="none" w:sz="0" w:space="0" w:color="auto"/>
                <w:left w:val="none" w:sz="0" w:space="0" w:color="auto"/>
                <w:bottom w:val="none" w:sz="0" w:space="0" w:color="auto"/>
                <w:right w:val="none" w:sz="0" w:space="0" w:color="auto"/>
              </w:divBdr>
            </w:div>
          </w:divsChild>
        </w:div>
        <w:div w:id="365377020">
          <w:marLeft w:val="0"/>
          <w:marRight w:val="0"/>
          <w:marTop w:val="0"/>
          <w:marBottom w:val="0"/>
          <w:divBdr>
            <w:top w:val="none" w:sz="0" w:space="0" w:color="auto"/>
            <w:left w:val="none" w:sz="0" w:space="0" w:color="auto"/>
            <w:bottom w:val="none" w:sz="0" w:space="0" w:color="auto"/>
            <w:right w:val="none" w:sz="0" w:space="0" w:color="auto"/>
          </w:divBdr>
        </w:div>
      </w:divsChild>
    </w:div>
    <w:div w:id="1527906496">
      <w:bodyDiv w:val="1"/>
      <w:marLeft w:val="0"/>
      <w:marRight w:val="0"/>
      <w:marTop w:val="0"/>
      <w:marBottom w:val="0"/>
      <w:divBdr>
        <w:top w:val="none" w:sz="0" w:space="0" w:color="auto"/>
        <w:left w:val="none" w:sz="0" w:space="0" w:color="auto"/>
        <w:bottom w:val="none" w:sz="0" w:space="0" w:color="auto"/>
        <w:right w:val="none" w:sz="0" w:space="0" w:color="auto"/>
      </w:divBdr>
    </w:div>
    <w:div w:id="1528637611">
      <w:bodyDiv w:val="1"/>
      <w:marLeft w:val="0"/>
      <w:marRight w:val="0"/>
      <w:marTop w:val="0"/>
      <w:marBottom w:val="0"/>
      <w:divBdr>
        <w:top w:val="none" w:sz="0" w:space="0" w:color="auto"/>
        <w:left w:val="none" w:sz="0" w:space="0" w:color="auto"/>
        <w:bottom w:val="none" w:sz="0" w:space="0" w:color="auto"/>
        <w:right w:val="none" w:sz="0" w:space="0" w:color="auto"/>
      </w:divBdr>
      <w:divsChild>
        <w:div w:id="1690065455">
          <w:marLeft w:val="0"/>
          <w:marRight w:val="0"/>
          <w:marTop w:val="0"/>
          <w:marBottom w:val="0"/>
          <w:divBdr>
            <w:top w:val="none" w:sz="0" w:space="0" w:color="auto"/>
            <w:left w:val="none" w:sz="0" w:space="0" w:color="auto"/>
            <w:bottom w:val="none" w:sz="0" w:space="0" w:color="auto"/>
            <w:right w:val="none" w:sz="0" w:space="0" w:color="auto"/>
          </w:divBdr>
          <w:divsChild>
            <w:div w:id="1073744792">
              <w:marLeft w:val="0"/>
              <w:marRight w:val="0"/>
              <w:marTop w:val="0"/>
              <w:marBottom w:val="0"/>
              <w:divBdr>
                <w:top w:val="none" w:sz="0" w:space="0" w:color="auto"/>
                <w:left w:val="none" w:sz="0" w:space="0" w:color="auto"/>
                <w:bottom w:val="none" w:sz="0" w:space="0" w:color="auto"/>
                <w:right w:val="none" w:sz="0" w:space="0" w:color="auto"/>
              </w:divBdr>
            </w:div>
          </w:divsChild>
        </w:div>
        <w:div w:id="2113358201">
          <w:marLeft w:val="0"/>
          <w:marRight w:val="0"/>
          <w:marTop w:val="0"/>
          <w:marBottom w:val="0"/>
          <w:divBdr>
            <w:top w:val="none" w:sz="0" w:space="0" w:color="auto"/>
            <w:left w:val="none" w:sz="0" w:space="0" w:color="auto"/>
            <w:bottom w:val="none" w:sz="0" w:space="0" w:color="auto"/>
            <w:right w:val="none" w:sz="0" w:space="0" w:color="auto"/>
          </w:divBdr>
        </w:div>
      </w:divsChild>
    </w:div>
    <w:div w:id="1529181414">
      <w:bodyDiv w:val="1"/>
      <w:marLeft w:val="0"/>
      <w:marRight w:val="0"/>
      <w:marTop w:val="0"/>
      <w:marBottom w:val="0"/>
      <w:divBdr>
        <w:top w:val="none" w:sz="0" w:space="0" w:color="auto"/>
        <w:left w:val="none" w:sz="0" w:space="0" w:color="auto"/>
        <w:bottom w:val="none" w:sz="0" w:space="0" w:color="auto"/>
        <w:right w:val="none" w:sz="0" w:space="0" w:color="auto"/>
      </w:divBdr>
      <w:divsChild>
        <w:div w:id="986477492">
          <w:marLeft w:val="0"/>
          <w:marRight w:val="0"/>
          <w:marTop w:val="0"/>
          <w:marBottom w:val="0"/>
          <w:divBdr>
            <w:top w:val="none" w:sz="0" w:space="0" w:color="auto"/>
            <w:left w:val="none" w:sz="0" w:space="0" w:color="auto"/>
            <w:bottom w:val="none" w:sz="0" w:space="0" w:color="auto"/>
            <w:right w:val="none" w:sz="0" w:space="0" w:color="auto"/>
          </w:divBdr>
        </w:div>
        <w:div w:id="1378626989">
          <w:marLeft w:val="0"/>
          <w:marRight w:val="0"/>
          <w:marTop w:val="0"/>
          <w:marBottom w:val="0"/>
          <w:divBdr>
            <w:top w:val="none" w:sz="0" w:space="0" w:color="auto"/>
            <w:left w:val="none" w:sz="0" w:space="0" w:color="auto"/>
            <w:bottom w:val="none" w:sz="0" w:space="0" w:color="auto"/>
            <w:right w:val="none" w:sz="0" w:space="0" w:color="auto"/>
          </w:divBdr>
          <w:divsChild>
            <w:div w:id="20235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7641">
      <w:bodyDiv w:val="1"/>
      <w:marLeft w:val="0"/>
      <w:marRight w:val="0"/>
      <w:marTop w:val="0"/>
      <w:marBottom w:val="0"/>
      <w:divBdr>
        <w:top w:val="none" w:sz="0" w:space="0" w:color="auto"/>
        <w:left w:val="none" w:sz="0" w:space="0" w:color="auto"/>
        <w:bottom w:val="none" w:sz="0" w:space="0" w:color="auto"/>
        <w:right w:val="none" w:sz="0" w:space="0" w:color="auto"/>
      </w:divBdr>
      <w:divsChild>
        <w:div w:id="106389930">
          <w:marLeft w:val="0"/>
          <w:marRight w:val="0"/>
          <w:marTop w:val="0"/>
          <w:marBottom w:val="0"/>
          <w:divBdr>
            <w:top w:val="none" w:sz="0" w:space="0" w:color="auto"/>
            <w:left w:val="none" w:sz="0" w:space="0" w:color="auto"/>
            <w:bottom w:val="none" w:sz="0" w:space="0" w:color="auto"/>
            <w:right w:val="none" w:sz="0" w:space="0" w:color="auto"/>
          </w:divBdr>
        </w:div>
        <w:div w:id="1422414556">
          <w:marLeft w:val="0"/>
          <w:marRight w:val="0"/>
          <w:marTop w:val="0"/>
          <w:marBottom w:val="0"/>
          <w:divBdr>
            <w:top w:val="none" w:sz="0" w:space="0" w:color="auto"/>
            <w:left w:val="none" w:sz="0" w:space="0" w:color="auto"/>
            <w:bottom w:val="none" w:sz="0" w:space="0" w:color="auto"/>
            <w:right w:val="none" w:sz="0" w:space="0" w:color="auto"/>
          </w:divBdr>
          <w:divsChild>
            <w:div w:id="15267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4547">
      <w:bodyDiv w:val="1"/>
      <w:marLeft w:val="0"/>
      <w:marRight w:val="0"/>
      <w:marTop w:val="0"/>
      <w:marBottom w:val="0"/>
      <w:divBdr>
        <w:top w:val="none" w:sz="0" w:space="0" w:color="auto"/>
        <w:left w:val="none" w:sz="0" w:space="0" w:color="auto"/>
        <w:bottom w:val="none" w:sz="0" w:space="0" w:color="auto"/>
        <w:right w:val="none" w:sz="0" w:space="0" w:color="auto"/>
      </w:divBdr>
      <w:divsChild>
        <w:div w:id="526527329">
          <w:marLeft w:val="0"/>
          <w:marRight w:val="0"/>
          <w:marTop w:val="0"/>
          <w:marBottom w:val="0"/>
          <w:divBdr>
            <w:top w:val="none" w:sz="0" w:space="0" w:color="auto"/>
            <w:left w:val="none" w:sz="0" w:space="0" w:color="auto"/>
            <w:bottom w:val="none" w:sz="0" w:space="0" w:color="auto"/>
            <w:right w:val="none" w:sz="0" w:space="0" w:color="auto"/>
          </w:divBdr>
        </w:div>
        <w:div w:id="706682194">
          <w:marLeft w:val="0"/>
          <w:marRight w:val="0"/>
          <w:marTop w:val="0"/>
          <w:marBottom w:val="0"/>
          <w:divBdr>
            <w:top w:val="none" w:sz="0" w:space="0" w:color="auto"/>
            <w:left w:val="none" w:sz="0" w:space="0" w:color="auto"/>
            <w:bottom w:val="none" w:sz="0" w:space="0" w:color="auto"/>
            <w:right w:val="none" w:sz="0" w:space="0" w:color="auto"/>
          </w:divBdr>
          <w:divsChild>
            <w:div w:id="13208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0087">
      <w:bodyDiv w:val="1"/>
      <w:marLeft w:val="0"/>
      <w:marRight w:val="0"/>
      <w:marTop w:val="0"/>
      <w:marBottom w:val="0"/>
      <w:divBdr>
        <w:top w:val="none" w:sz="0" w:space="0" w:color="auto"/>
        <w:left w:val="none" w:sz="0" w:space="0" w:color="auto"/>
        <w:bottom w:val="none" w:sz="0" w:space="0" w:color="auto"/>
        <w:right w:val="none" w:sz="0" w:space="0" w:color="auto"/>
      </w:divBdr>
      <w:divsChild>
        <w:div w:id="1063984736">
          <w:marLeft w:val="0"/>
          <w:marRight w:val="0"/>
          <w:marTop w:val="0"/>
          <w:marBottom w:val="0"/>
          <w:divBdr>
            <w:top w:val="none" w:sz="0" w:space="0" w:color="auto"/>
            <w:left w:val="none" w:sz="0" w:space="0" w:color="auto"/>
            <w:bottom w:val="none" w:sz="0" w:space="0" w:color="auto"/>
            <w:right w:val="none" w:sz="0" w:space="0" w:color="auto"/>
          </w:divBdr>
        </w:div>
      </w:divsChild>
    </w:div>
    <w:div w:id="1578972856">
      <w:bodyDiv w:val="1"/>
      <w:marLeft w:val="0"/>
      <w:marRight w:val="0"/>
      <w:marTop w:val="0"/>
      <w:marBottom w:val="0"/>
      <w:divBdr>
        <w:top w:val="none" w:sz="0" w:space="0" w:color="auto"/>
        <w:left w:val="none" w:sz="0" w:space="0" w:color="auto"/>
        <w:bottom w:val="none" w:sz="0" w:space="0" w:color="auto"/>
        <w:right w:val="none" w:sz="0" w:space="0" w:color="auto"/>
      </w:divBdr>
    </w:div>
    <w:div w:id="1583029907">
      <w:bodyDiv w:val="1"/>
      <w:marLeft w:val="0"/>
      <w:marRight w:val="0"/>
      <w:marTop w:val="0"/>
      <w:marBottom w:val="0"/>
      <w:divBdr>
        <w:top w:val="none" w:sz="0" w:space="0" w:color="auto"/>
        <w:left w:val="none" w:sz="0" w:space="0" w:color="auto"/>
        <w:bottom w:val="none" w:sz="0" w:space="0" w:color="auto"/>
        <w:right w:val="none" w:sz="0" w:space="0" w:color="auto"/>
      </w:divBdr>
      <w:divsChild>
        <w:div w:id="1512527217">
          <w:marLeft w:val="0"/>
          <w:marRight w:val="0"/>
          <w:marTop w:val="0"/>
          <w:marBottom w:val="0"/>
          <w:divBdr>
            <w:top w:val="none" w:sz="0" w:space="0" w:color="auto"/>
            <w:left w:val="none" w:sz="0" w:space="0" w:color="auto"/>
            <w:bottom w:val="none" w:sz="0" w:space="0" w:color="auto"/>
            <w:right w:val="none" w:sz="0" w:space="0" w:color="auto"/>
          </w:divBdr>
          <w:divsChild>
            <w:div w:id="1049457037">
              <w:marLeft w:val="0"/>
              <w:marRight w:val="0"/>
              <w:marTop w:val="0"/>
              <w:marBottom w:val="0"/>
              <w:divBdr>
                <w:top w:val="none" w:sz="0" w:space="0" w:color="auto"/>
                <w:left w:val="none" w:sz="0" w:space="0" w:color="auto"/>
                <w:bottom w:val="none" w:sz="0" w:space="0" w:color="auto"/>
                <w:right w:val="none" w:sz="0" w:space="0" w:color="auto"/>
              </w:divBdr>
            </w:div>
          </w:divsChild>
        </w:div>
        <w:div w:id="1870531570">
          <w:marLeft w:val="0"/>
          <w:marRight w:val="0"/>
          <w:marTop w:val="0"/>
          <w:marBottom w:val="0"/>
          <w:divBdr>
            <w:top w:val="none" w:sz="0" w:space="0" w:color="auto"/>
            <w:left w:val="none" w:sz="0" w:space="0" w:color="auto"/>
            <w:bottom w:val="none" w:sz="0" w:space="0" w:color="auto"/>
            <w:right w:val="none" w:sz="0" w:space="0" w:color="auto"/>
          </w:divBdr>
        </w:div>
      </w:divsChild>
    </w:div>
    <w:div w:id="1592154966">
      <w:bodyDiv w:val="1"/>
      <w:marLeft w:val="0"/>
      <w:marRight w:val="0"/>
      <w:marTop w:val="0"/>
      <w:marBottom w:val="0"/>
      <w:divBdr>
        <w:top w:val="none" w:sz="0" w:space="0" w:color="auto"/>
        <w:left w:val="none" w:sz="0" w:space="0" w:color="auto"/>
        <w:bottom w:val="none" w:sz="0" w:space="0" w:color="auto"/>
        <w:right w:val="none" w:sz="0" w:space="0" w:color="auto"/>
      </w:divBdr>
    </w:div>
    <w:div w:id="1615363009">
      <w:bodyDiv w:val="1"/>
      <w:marLeft w:val="0"/>
      <w:marRight w:val="0"/>
      <w:marTop w:val="0"/>
      <w:marBottom w:val="0"/>
      <w:divBdr>
        <w:top w:val="none" w:sz="0" w:space="0" w:color="auto"/>
        <w:left w:val="none" w:sz="0" w:space="0" w:color="auto"/>
        <w:bottom w:val="none" w:sz="0" w:space="0" w:color="auto"/>
        <w:right w:val="none" w:sz="0" w:space="0" w:color="auto"/>
      </w:divBdr>
      <w:divsChild>
        <w:div w:id="9988815">
          <w:marLeft w:val="0"/>
          <w:marRight w:val="0"/>
          <w:marTop w:val="0"/>
          <w:marBottom w:val="0"/>
          <w:divBdr>
            <w:top w:val="none" w:sz="0" w:space="0" w:color="auto"/>
            <w:left w:val="none" w:sz="0" w:space="0" w:color="auto"/>
            <w:bottom w:val="none" w:sz="0" w:space="0" w:color="auto"/>
            <w:right w:val="none" w:sz="0" w:space="0" w:color="auto"/>
          </w:divBdr>
        </w:div>
        <w:div w:id="1433747176">
          <w:marLeft w:val="0"/>
          <w:marRight w:val="0"/>
          <w:marTop w:val="0"/>
          <w:marBottom w:val="0"/>
          <w:divBdr>
            <w:top w:val="none" w:sz="0" w:space="0" w:color="auto"/>
            <w:left w:val="none" w:sz="0" w:space="0" w:color="auto"/>
            <w:bottom w:val="none" w:sz="0" w:space="0" w:color="auto"/>
            <w:right w:val="none" w:sz="0" w:space="0" w:color="auto"/>
          </w:divBdr>
          <w:divsChild>
            <w:div w:id="6769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79342">
      <w:bodyDiv w:val="1"/>
      <w:marLeft w:val="0"/>
      <w:marRight w:val="0"/>
      <w:marTop w:val="0"/>
      <w:marBottom w:val="0"/>
      <w:divBdr>
        <w:top w:val="none" w:sz="0" w:space="0" w:color="auto"/>
        <w:left w:val="none" w:sz="0" w:space="0" w:color="auto"/>
        <w:bottom w:val="none" w:sz="0" w:space="0" w:color="auto"/>
        <w:right w:val="none" w:sz="0" w:space="0" w:color="auto"/>
      </w:divBdr>
      <w:divsChild>
        <w:div w:id="456264730">
          <w:marLeft w:val="0"/>
          <w:marRight w:val="0"/>
          <w:marTop w:val="0"/>
          <w:marBottom w:val="0"/>
          <w:divBdr>
            <w:top w:val="none" w:sz="0" w:space="0" w:color="auto"/>
            <w:left w:val="none" w:sz="0" w:space="0" w:color="auto"/>
            <w:bottom w:val="none" w:sz="0" w:space="0" w:color="auto"/>
            <w:right w:val="none" w:sz="0" w:space="0" w:color="auto"/>
          </w:divBdr>
        </w:div>
        <w:div w:id="575166289">
          <w:marLeft w:val="0"/>
          <w:marRight w:val="0"/>
          <w:marTop w:val="0"/>
          <w:marBottom w:val="0"/>
          <w:divBdr>
            <w:top w:val="none" w:sz="0" w:space="0" w:color="auto"/>
            <w:left w:val="none" w:sz="0" w:space="0" w:color="auto"/>
            <w:bottom w:val="none" w:sz="0" w:space="0" w:color="auto"/>
            <w:right w:val="none" w:sz="0" w:space="0" w:color="auto"/>
          </w:divBdr>
          <w:divsChild>
            <w:div w:id="11743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3575">
      <w:bodyDiv w:val="1"/>
      <w:marLeft w:val="0"/>
      <w:marRight w:val="0"/>
      <w:marTop w:val="0"/>
      <w:marBottom w:val="0"/>
      <w:divBdr>
        <w:top w:val="none" w:sz="0" w:space="0" w:color="auto"/>
        <w:left w:val="none" w:sz="0" w:space="0" w:color="auto"/>
        <w:bottom w:val="none" w:sz="0" w:space="0" w:color="auto"/>
        <w:right w:val="none" w:sz="0" w:space="0" w:color="auto"/>
      </w:divBdr>
      <w:divsChild>
        <w:div w:id="1691027821">
          <w:marLeft w:val="0"/>
          <w:marRight w:val="0"/>
          <w:marTop w:val="0"/>
          <w:marBottom w:val="0"/>
          <w:divBdr>
            <w:top w:val="none" w:sz="0" w:space="0" w:color="auto"/>
            <w:left w:val="none" w:sz="0" w:space="0" w:color="auto"/>
            <w:bottom w:val="none" w:sz="0" w:space="0" w:color="auto"/>
            <w:right w:val="none" w:sz="0" w:space="0" w:color="auto"/>
          </w:divBdr>
        </w:div>
        <w:div w:id="973020148">
          <w:marLeft w:val="0"/>
          <w:marRight w:val="0"/>
          <w:marTop w:val="0"/>
          <w:marBottom w:val="0"/>
          <w:divBdr>
            <w:top w:val="none" w:sz="0" w:space="0" w:color="auto"/>
            <w:left w:val="none" w:sz="0" w:space="0" w:color="auto"/>
            <w:bottom w:val="none" w:sz="0" w:space="0" w:color="auto"/>
            <w:right w:val="none" w:sz="0" w:space="0" w:color="auto"/>
          </w:divBdr>
          <w:divsChild>
            <w:div w:id="7222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0741">
      <w:bodyDiv w:val="1"/>
      <w:marLeft w:val="0"/>
      <w:marRight w:val="0"/>
      <w:marTop w:val="0"/>
      <w:marBottom w:val="0"/>
      <w:divBdr>
        <w:top w:val="none" w:sz="0" w:space="0" w:color="auto"/>
        <w:left w:val="none" w:sz="0" w:space="0" w:color="auto"/>
        <w:bottom w:val="none" w:sz="0" w:space="0" w:color="auto"/>
        <w:right w:val="none" w:sz="0" w:space="0" w:color="auto"/>
      </w:divBdr>
      <w:divsChild>
        <w:div w:id="185295769">
          <w:marLeft w:val="0"/>
          <w:marRight w:val="0"/>
          <w:marTop w:val="0"/>
          <w:marBottom w:val="0"/>
          <w:divBdr>
            <w:top w:val="none" w:sz="0" w:space="0" w:color="auto"/>
            <w:left w:val="none" w:sz="0" w:space="0" w:color="auto"/>
            <w:bottom w:val="none" w:sz="0" w:space="0" w:color="auto"/>
            <w:right w:val="none" w:sz="0" w:space="0" w:color="auto"/>
          </w:divBdr>
        </w:div>
        <w:div w:id="2033333694">
          <w:marLeft w:val="0"/>
          <w:marRight w:val="0"/>
          <w:marTop w:val="0"/>
          <w:marBottom w:val="0"/>
          <w:divBdr>
            <w:top w:val="none" w:sz="0" w:space="0" w:color="auto"/>
            <w:left w:val="none" w:sz="0" w:space="0" w:color="auto"/>
            <w:bottom w:val="none" w:sz="0" w:space="0" w:color="auto"/>
            <w:right w:val="none" w:sz="0" w:space="0" w:color="auto"/>
          </w:divBdr>
          <w:divsChild>
            <w:div w:id="1047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8079">
      <w:bodyDiv w:val="1"/>
      <w:marLeft w:val="0"/>
      <w:marRight w:val="0"/>
      <w:marTop w:val="0"/>
      <w:marBottom w:val="0"/>
      <w:divBdr>
        <w:top w:val="none" w:sz="0" w:space="0" w:color="auto"/>
        <w:left w:val="none" w:sz="0" w:space="0" w:color="auto"/>
        <w:bottom w:val="none" w:sz="0" w:space="0" w:color="auto"/>
        <w:right w:val="none" w:sz="0" w:space="0" w:color="auto"/>
      </w:divBdr>
      <w:divsChild>
        <w:div w:id="961812944">
          <w:marLeft w:val="0"/>
          <w:marRight w:val="0"/>
          <w:marTop w:val="0"/>
          <w:marBottom w:val="0"/>
          <w:divBdr>
            <w:top w:val="none" w:sz="0" w:space="0" w:color="auto"/>
            <w:left w:val="none" w:sz="0" w:space="0" w:color="auto"/>
            <w:bottom w:val="none" w:sz="0" w:space="0" w:color="auto"/>
            <w:right w:val="none" w:sz="0" w:space="0" w:color="auto"/>
          </w:divBdr>
        </w:div>
        <w:div w:id="1057901682">
          <w:marLeft w:val="0"/>
          <w:marRight w:val="0"/>
          <w:marTop w:val="0"/>
          <w:marBottom w:val="0"/>
          <w:divBdr>
            <w:top w:val="none" w:sz="0" w:space="0" w:color="auto"/>
            <w:left w:val="none" w:sz="0" w:space="0" w:color="auto"/>
            <w:bottom w:val="none" w:sz="0" w:space="0" w:color="auto"/>
            <w:right w:val="none" w:sz="0" w:space="0" w:color="auto"/>
          </w:divBdr>
          <w:divsChild>
            <w:div w:id="11339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368">
      <w:bodyDiv w:val="1"/>
      <w:marLeft w:val="0"/>
      <w:marRight w:val="0"/>
      <w:marTop w:val="0"/>
      <w:marBottom w:val="0"/>
      <w:divBdr>
        <w:top w:val="none" w:sz="0" w:space="0" w:color="auto"/>
        <w:left w:val="none" w:sz="0" w:space="0" w:color="auto"/>
        <w:bottom w:val="none" w:sz="0" w:space="0" w:color="auto"/>
        <w:right w:val="none" w:sz="0" w:space="0" w:color="auto"/>
      </w:divBdr>
    </w:div>
    <w:div w:id="1666280500">
      <w:bodyDiv w:val="1"/>
      <w:marLeft w:val="0"/>
      <w:marRight w:val="0"/>
      <w:marTop w:val="0"/>
      <w:marBottom w:val="0"/>
      <w:divBdr>
        <w:top w:val="none" w:sz="0" w:space="0" w:color="auto"/>
        <w:left w:val="none" w:sz="0" w:space="0" w:color="auto"/>
        <w:bottom w:val="none" w:sz="0" w:space="0" w:color="auto"/>
        <w:right w:val="none" w:sz="0" w:space="0" w:color="auto"/>
      </w:divBdr>
      <w:divsChild>
        <w:div w:id="808207392">
          <w:marLeft w:val="0"/>
          <w:marRight w:val="0"/>
          <w:marTop w:val="0"/>
          <w:marBottom w:val="0"/>
          <w:divBdr>
            <w:top w:val="none" w:sz="0" w:space="0" w:color="auto"/>
            <w:left w:val="none" w:sz="0" w:space="0" w:color="auto"/>
            <w:bottom w:val="none" w:sz="0" w:space="0" w:color="auto"/>
            <w:right w:val="none" w:sz="0" w:space="0" w:color="auto"/>
          </w:divBdr>
        </w:div>
        <w:div w:id="2024093065">
          <w:marLeft w:val="0"/>
          <w:marRight w:val="0"/>
          <w:marTop w:val="0"/>
          <w:marBottom w:val="0"/>
          <w:divBdr>
            <w:top w:val="none" w:sz="0" w:space="0" w:color="auto"/>
            <w:left w:val="none" w:sz="0" w:space="0" w:color="auto"/>
            <w:bottom w:val="none" w:sz="0" w:space="0" w:color="auto"/>
            <w:right w:val="none" w:sz="0" w:space="0" w:color="auto"/>
          </w:divBdr>
          <w:divsChild>
            <w:div w:id="3750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5410">
      <w:bodyDiv w:val="1"/>
      <w:marLeft w:val="0"/>
      <w:marRight w:val="0"/>
      <w:marTop w:val="0"/>
      <w:marBottom w:val="0"/>
      <w:divBdr>
        <w:top w:val="none" w:sz="0" w:space="0" w:color="auto"/>
        <w:left w:val="none" w:sz="0" w:space="0" w:color="auto"/>
        <w:bottom w:val="none" w:sz="0" w:space="0" w:color="auto"/>
        <w:right w:val="none" w:sz="0" w:space="0" w:color="auto"/>
      </w:divBdr>
      <w:divsChild>
        <w:div w:id="1584604842">
          <w:marLeft w:val="0"/>
          <w:marRight w:val="0"/>
          <w:marTop w:val="0"/>
          <w:marBottom w:val="0"/>
          <w:divBdr>
            <w:top w:val="none" w:sz="0" w:space="0" w:color="auto"/>
            <w:left w:val="none" w:sz="0" w:space="0" w:color="auto"/>
            <w:bottom w:val="none" w:sz="0" w:space="0" w:color="auto"/>
            <w:right w:val="none" w:sz="0" w:space="0" w:color="auto"/>
          </w:divBdr>
          <w:divsChild>
            <w:div w:id="1896696316">
              <w:marLeft w:val="0"/>
              <w:marRight w:val="0"/>
              <w:marTop w:val="0"/>
              <w:marBottom w:val="0"/>
              <w:divBdr>
                <w:top w:val="none" w:sz="0" w:space="0" w:color="auto"/>
                <w:left w:val="none" w:sz="0" w:space="0" w:color="auto"/>
                <w:bottom w:val="none" w:sz="0" w:space="0" w:color="auto"/>
                <w:right w:val="none" w:sz="0" w:space="0" w:color="auto"/>
              </w:divBdr>
            </w:div>
            <w:div w:id="20174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0630">
      <w:bodyDiv w:val="1"/>
      <w:marLeft w:val="0"/>
      <w:marRight w:val="0"/>
      <w:marTop w:val="0"/>
      <w:marBottom w:val="0"/>
      <w:divBdr>
        <w:top w:val="none" w:sz="0" w:space="0" w:color="auto"/>
        <w:left w:val="none" w:sz="0" w:space="0" w:color="auto"/>
        <w:bottom w:val="none" w:sz="0" w:space="0" w:color="auto"/>
        <w:right w:val="none" w:sz="0" w:space="0" w:color="auto"/>
      </w:divBdr>
    </w:div>
    <w:div w:id="1737239853">
      <w:bodyDiv w:val="1"/>
      <w:marLeft w:val="0"/>
      <w:marRight w:val="0"/>
      <w:marTop w:val="0"/>
      <w:marBottom w:val="0"/>
      <w:divBdr>
        <w:top w:val="none" w:sz="0" w:space="0" w:color="auto"/>
        <w:left w:val="none" w:sz="0" w:space="0" w:color="auto"/>
        <w:bottom w:val="none" w:sz="0" w:space="0" w:color="auto"/>
        <w:right w:val="none" w:sz="0" w:space="0" w:color="auto"/>
      </w:divBdr>
      <w:divsChild>
        <w:div w:id="1185942542">
          <w:marLeft w:val="0"/>
          <w:marRight w:val="0"/>
          <w:marTop w:val="0"/>
          <w:marBottom w:val="0"/>
          <w:divBdr>
            <w:top w:val="none" w:sz="0" w:space="0" w:color="auto"/>
            <w:left w:val="none" w:sz="0" w:space="0" w:color="auto"/>
            <w:bottom w:val="none" w:sz="0" w:space="0" w:color="auto"/>
            <w:right w:val="none" w:sz="0" w:space="0" w:color="auto"/>
          </w:divBdr>
        </w:div>
        <w:div w:id="374622149">
          <w:marLeft w:val="0"/>
          <w:marRight w:val="0"/>
          <w:marTop w:val="0"/>
          <w:marBottom w:val="0"/>
          <w:divBdr>
            <w:top w:val="none" w:sz="0" w:space="0" w:color="auto"/>
            <w:left w:val="none" w:sz="0" w:space="0" w:color="auto"/>
            <w:bottom w:val="none" w:sz="0" w:space="0" w:color="auto"/>
            <w:right w:val="none" w:sz="0" w:space="0" w:color="auto"/>
          </w:divBdr>
          <w:divsChild>
            <w:div w:id="21066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502">
      <w:bodyDiv w:val="1"/>
      <w:marLeft w:val="0"/>
      <w:marRight w:val="0"/>
      <w:marTop w:val="0"/>
      <w:marBottom w:val="0"/>
      <w:divBdr>
        <w:top w:val="none" w:sz="0" w:space="0" w:color="auto"/>
        <w:left w:val="none" w:sz="0" w:space="0" w:color="auto"/>
        <w:bottom w:val="none" w:sz="0" w:space="0" w:color="auto"/>
        <w:right w:val="none" w:sz="0" w:space="0" w:color="auto"/>
      </w:divBdr>
      <w:divsChild>
        <w:div w:id="888957185">
          <w:marLeft w:val="0"/>
          <w:marRight w:val="0"/>
          <w:marTop w:val="0"/>
          <w:marBottom w:val="0"/>
          <w:divBdr>
            <w:top w:val="none" w:sz="0" w:space="0" w:color="auto"/>
            <w:left w:val="none" w:sz="0" w:space="0" w:color="auto"/>
            <w:bottom w:val="none" w:sz="0" w:space="0" w:color="auto"/>
            <w:right w:val="none" w:sz="0" w:space="0" w:color="auto"/>
          </w:divBdr>
        </w:div>
        <w:div w:id="570697910">
          <w:marLeft w:val="0"/>
          <w:marRight w:val="0"/>
          <w:marTop w:val="0"/>
          <w:marBottom w:val="0"/>
          <w:divBdr>
            <w:top w:val="none" w:sz="0" w:space="0" w:color="auto"/>
            <w:left w:val="none" w:sz="0" w:space="0" w:color="auto"/>
            <w:bottom w:val="none" w:sz="0" w:space="0" w:color="auto"/>
            <w:right w:val="none" w:sz="0" w:space="0" w:color="auto"/>
          </w:divBdr>
          <w:divsChild>
            <w:div w:id="20881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5263">
      <w:bodyDiv w:val="1"/>
      <w:marLeft w:val="0"/>
      <w:marRight w:val="0"/>
      <w:marTop w:val="0"/>
      <w:marBottom w:val="0"/>
      <w:divBdr>
        <w:top w:val="none" w:sz="0" w:space="0" w:color="auto"/>
        <w:left w:val="none" w:sz="0" w:space="0" w:color="auto"/>
        <w:bottom w:val="none" w:sz="0" w:space="0" w:color="auto"/>
        <w:right w:val="none" w:sz="0" w:space="0" w:color="auto"/>
      </w:divBdr>
      <w:divsChild>
        <w:div w:id="803087490">
          <w:marLeft w:val="0"/>
          <w:marRight w:val="0"/>
          <w:marTop w:val="0"/>
          <w:marBottom w:val="0"/>
          <w:divBdr>
            <w:top w:val="none" w:sz="0" w:space="0" w:color="auto"/>
            <w:left w:val="none" w:sz="0" w:space="0" w:color="auto"/>
            <w:bottom w:val="none" w:sz="0" w:space="0" w:color="auto"/>
            <w:right w:val="none" w:sz="0" w:space="0" w:color="auto"/>
          </w:divBdr>
        </w:div>
        <w:div w:id="1389913565">
          <w:marLeft w:val="0"/>
          <w:marRight w:val="0"/>
          <w:marTop w:val="0"/>
          <w:marBottom w:val="0"/>
          <w:divBdr>
            <w:top w:val="none" w:sz="0" w:space="0" w:color="auto"/>
            <w:left w:val="none" w:sz="0" w:space="0" w:color="auto"/>
            <w:bottom w:val="none" w:sz="0" w:space="0" w:color="auto"/>
            <w:right w:val="none" w:sz="0" w:space="0" w:color="auto"/>
          </w:divBdr>
          <w:divsChild>
            <w:div w:id="3930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0484">
      <w:bodyDiv w:val="1"/>
      <w:marLeft w:val="0"/>
      <w:marRight w:val="0"/>
      <w:marTop w:val="0"/>
      <w:marBottom w:val="0"/>
      <w:divBdr>
        <w:top w:val="none" w:sz="0" w:space="0" w:color="auto"/>
        <w:left w:val="none" w:sz="0" w:space="0" w:color="auto"/>
        <w:bottom w:val="none" w:sz="0" w:space="0" w:color="auto"/>
        <w:right w:val="none" w:sz="0" w:space="0" w:color="auto"/>
      </w:divBdr>
      <w:divsChild>
        <w:div w:id="943616458">
          <w:marLeft w:val="0"/>
          <w:marRight w:val="0"/>
          <w:marTop w:val="0"/>
          <w:marBottom w:val="0"/>
          <w:divBdr>
            <w:top w:val="none" w:sz="0" w:space="0" w:color="auto"/>
            <w:left w:val="none" w:sz="0" w:space="0" w:color="auto"/>
            <w:bottom w:val="none" w:sz="0" w:space="0" w:color="auto"/>
            <w:right w:val="none" w:sz="0" w:space="0" w:color="auto"/>
          </w:divBdr>
        </w:div>
      </w:divsChild>
    </w:div>
    <w:div w:id="1863200697">
      <w:bodyDiv w:val="1"/>
      <w:marLeft w:val="0"/>
      <w:marRight w:val="0"/>
      <w:marTop w:val="0"/>
      <w:marBottom w:val="0"/>
      <w:divBdr>
        <w:top w:val="none" w:sz="0" w:space="0" w:color="auto"/>
        <w:left w:val="none" w:sz="0" w:space="0" w:color="auto"/>
        <w:bottom w:val="none" w:sz="0" w:space="0" w:color="auto"/>
        <w:right w:val="none" w:sz="0" w:space="0" w:color="auto"/>
      </w:divBdr>
    </w:div>
    <w:div w:id="1871994644">
      <w:bodyDiv w:val="1"/>
      <w:marLeft w:val="0"/>
      <w:marRight w:val="0"/>
      <w:marTop w:val="0"/>
      <w:marBottom w:val="0"/>
      <w:divBdr>
        <w:top w:val="none" w:sz="0" w:space="0" w:color="auto"/>
        <w:left w:val="none" w:sz="0" w:space="0" w:color="auto"/>
        <w:bottom w:val="none" w:sz="0" w:space="0" w:color="auto"/>
        <w:right w:val="none" w:sz="0" w:space="0" w:color="auto"/>
      </w:divBdr>
      <w:divsChild>
        <w:div w:id="26931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027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910680">
      <w:bodyDiv w:val="1"/>
      <w:marLeft w:val="0"/>
      <w:marRight w:val="0"/>
      <w:marTop w:val="0"/>
      <w:marBottom w:val="0"/>
      <w:divBdr>
        <w:top w:val="none" w:sz="0" w:space="0" w:color="auto"/>
        <w:left w:val="none" w:sz="0" w:space="0" w:color="auto"/>
        <w:bottom w:val="none" w:sz="0" w:space="0" w:color="auto"/>
        <w:right w:val="none" w:sz="0" w:space="0" w:color="auto"/>
      </w:divBdr>
    </w:div>
    <w:div w:id="2008746878">
      <w:bodyDiv w:val="1"/>
      <w:marLeft w:val="0"/>
      <w:marRight w:val="0"/>
      <w:marTop w:val="0"/>
      <w:marBottom w:val="0"/>
      <w:divBdr>
        <w:top w:val="none" w:sz="0" w:space="0" w:color="auto"/>
        <w:left w:val="none" w:sz="0" w:space="0" w:color="auto"/>
        <w:bottom w:val="none" w:sz="0" w:space="0" w:color="auto"/>
        <w:right w:val="none" w:sz="0" w:space="0" w:color="auto"/>
      </w:divBdr>
      <w:divsChild>
        <w:div w:id="477234176">
          <w:marLeft w:val="0"/>
          <w:marRight w:val="0"/>
          <w:marTop w:val="0"/>
          <w:marBottom w:val="0"/>
          <w:divBdr>
            <w:top w:val="none" w:sz="0" w:space="0" w:color="auto"/>
            <w:left w:val="none" w:sz="0" w:space="0" w:color="auto"/>
            <w:bottom w:val="none" w:sz="0" w:space="0" w:color="auto"/>
            <w:right w:val="none" w:sz="0" w:space="0" w:color="auto"/>
          </w:divBdr>
        </w:div>
      </w:divsChild>
    </w:div>
    <w:div w:id="2021930209">
      <w:bodyDiv w:val="1"/>
      <w:marLeft w:val="0"/>
      <w:marRight w:val="0"/>
      <w:marTop w:val="0"/>
      <w:marBottom w:val="0"/>
      <w:divBdr>
        <w:top w:val="none" w:sz="0" w:space="0" w:color="auto"/>
        <w:left w:val="none" w:sz="0" w:space="0" w:color="auto"/>
        <w:bottom w:val="none" w:sz="0" w:space="0" w:color="auto"/>
        <w:right w:val="none" w:sz="0" w:space="0" w:color="auto"/>
      </w:divBdr>
      <w:divsChild>
        <w:div w:id="2001928231">
          <w:marLeft w:val="0"/>
          <w:marRight w:val="0"/>
          <w:marTop w:val="0"/>
          <w:marBottom w:val="0"/>
          <w:divBdr>
            <w:top w:val="none" w:sz="0" w:space="0" w:color="auto"/>
            <w:left w:val="none" w:sz="0" w:space="0" w:color="auto"/>
            <w:bottom w:val="none" w:sz="0" w:space="0" w:color="auto"/>
            <w:right w:val="none" w:sz="0" w:space="0" w:color="auto"/>
          </w:divBdr>
        </w:div>
        <w:div w:id="1999991452">
          <w:marLeft w:val="0"/>
          <w:marRight w:val="0"/>
          <w:marTop w:val="0"/>
          <w:marBottom w:val="0"/>
          <w:divBdr>
            <w:top w:val="none" w:sz="0" w:space="0" w:color="auto"/>
            <w:left w:val="none" w:sz="0" w:space="0" w:color="auto"/>
            <w:bottom w:val="none" w:sz="0" w:space="0" w:color="auto"/>
            <w:right w:val="none" w:sz="0" w:space="0" w:color="auto"/>
          </w:divBdr>
          <w:divsChild>
            <w:div w:id="16745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7045">
      <w:bodyDiv w:val="1"/>
      <w:marLeft w:val="0"/>
      <w:marRight w:val="0"/>
      <w:marTop w:val="0"/>
      <w:marBottom w:val="0"/>
      <w:divBdr>
        <w:top w:val="none" w:sz="0" w:space="0" w:color="auto"/>
        <w:left w:val="none" w:sz="0" w:space="0" w:color="auto"/>
        <w:bottom w:val="none" w:sz="0" w:space="0" w:color="auto"/>
        <w:right w:val="none" w:sz="0" w:space="0" w:color="auto"/>
      </w:divBdr>
    </w:div>
    <w:div w:id="2133670914">
      <w:bodyDiv w:val="1"/>
      <w:marLeft w:val="0"/>
      <w:marRight w:val="0"/>
      <w:marTop w:val="0"/>
      <w:marBottom w:val="0"/>
      <w:divBdr>
        <w:top w:val="none" w:sz="0" w:space="0" w:color="auto"/>
        <w:left w:val="none" w:sz="0" w:space="0" w:color="auto"/>
        <w:bottom w:val="none" w:sz="0" w:space="0" w:color="auto"/>
        <w:right w:val="none" w:sz="0" w:space="0" w:color="auto"/>
      </w:divBdr>
      <w:divsChild>
        <w:div w:id="601764607">
          <w:marLeft w:val="0"/>
          <w:marRight w:val="0"/>
          <w:marTop w:val="0"/>
          <w:marBottom w:val="0"/>
          <w:divBdr>
            <w:top w:val="none" w:sz="0" w:space="0" w:color="auto"/>
            <w:left w:val="none" w:sz="0" w:space="0" w:color="auto"/>
            <w:bottom w:val="none" w:sz="0" w:space="0" w:color="auto"/>
            <w:right w:val="none" w:sz="0" w:space="0" w:color="auto"/>
          </w:divBdr>
          <w:divsChild>
            <w:div w:id="19862050">
              <w:marLeft w:val="0"/>
              <w:marRight w:val="0"/>
              <w:marTop w:val="0"/>
              <w:marBottom w:val="0"/>
              <w:divBdr>
                <w:top w:val="none" w:sz="0" w:space="0" w:color="auto"/>
                <w:left w:val="none" w:sz="0" w:space="0" w:color="auto"/>
                <w:bottom w:val="none" w:sz="0" w:space="0" w:color="auto"/>
                <w:right w:val="none" w:sz="0" w:space="0" w:color="auto"/>
              </w:divBdr>
            </w:div>
          </w:divsChild>
        </w:div>
        <w:div w:id="1266037240">
          <w:marLeft w:val="0"/>
          <w:marRight w:val="0"/>
          <w:marTop w:val="0"/>
          <w:marBottom w:val="0"/>
          <w:divBdr>
            <w:top w:val="none" w:sz="0" w:space="0" w:color="auto"/>
            <w:left w:val="none" w:sz="0" w:space="0" w:color="auto"/>
            <w:bottom w:val="none" w:sz="0" w:space="0" w:color="auto"/>
            <w:right w:val="none" w:sz="0" w:space="0" w:color="auto"/>
          </w:divBdr>
        </w:div>
      </w:divsChild>
    </w:div>
    <w:div w:id="2140804952">
      <w:bodyDiv w:val="1"/>
      <w:marLeft w:val="0"/>
      <w:marRight w:val="0"/>
      <w:marTop w:val="0"/>
      <w:marBottom w:val="0"/>
      <w:divBdr>
        <w:top w:val="none" w:sz="0" w:space="0" w:color="auto"/>
        <w:left w:val="none" w:sz="0" w:space="0" w:color="auto"/>
        <w:bottom w:val="none" w:sz="0" w:space="0" w:color="auto"/>
        <w:right w:val="none" w:sz="0" w:space="0" w:color="auto"/>
      </w:divBdr>
      <w:divsChild>
        <w:div w:id="1899627211">
          <w:marLeft w:val="0"/>
          <w:marRight w:val="0"/>
          <w:marTop w:val="0"/>
          <w:marBottom w:val="0"/>
          <w:divBdr>
            <w:top w:val="none" w:sz="0" w:space="0" w:color="auto"/>
            <w:left w:val="none" w:sz="0" w:space="0" w:color="auto"/>
            <w:bottom w:val="none" w:sz="0" w:space="0" w:color="auto"/>
            <w:right w:val="none" w:sz="0" w:space="0" w:color="auto"/>
          </w:divBdr>
        </w:div>
        <w:div w:id="278222263">
          <w:marLeft w:val="0"/>
          <w:marRight w:val="0"/>
          <w:marTop w:val="0"/>
          <w:marBottom w:val="0"/>
          <w:divBdr>
            <w:top w:val="none" w:sz="0" w:space="0" w:color="auto"/>
            <w:left w:val="none" w:sz="0" w:space="0" w:color="auto"/>
            <w:bottom w:val="none" w:sz="0" w:space="0" w:color="auto"/>
            <w:right w:val="none" w:sz="0" w:space="0" w:color="auto"/>
          </w:divBdr>
          <w:divsChild>
            <w:div w:id="819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wens@stanford.edu" TargetMode="External"/><Relationship Id="rId13" Type="http://schemas.openxmlformats.org/officeDocument/2006/relationships/hyperlink" Target="http://effectivehealthcare.ahrq.gov/healthInfo.cfm?infotype=rr&amp;ProcessID=60" TargetMode="External"/><Relationship Id="rId18" Type="http://schemas.openxmlformats.org/officeDocument/2006/relationships/hyperlink" Target="http://smdm.confex.com/smdm/2011ch/webprogram/Paper6597.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books/bv.fcgi?rid=hstat1b.chapter.146430" TargetMode="External"/><Relationship Id="rId17" Type="http://schemas.openxmlformats.org/officeDocument/2006/relationships/hyperlink" Target="http://smdm.confex.com/smdm/2011ch/webprogram/Paper6399.html" TargetMode="External"/><Relationship Id="rId2" Type="http://schemas.openxmlformats.org/officeDocument/2006/relationships/numbering" Target="numbering.xml"/><Relationship Id="rId16" Type="http://schemas.openxmlformats.org/officeDocument/2006/relationships/hyperlink" Target="http://smdm.confex.com/smdm/2011ch/webprogram/Paper634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fectivehealthcare.ahrq.gov/reports/final.cfm" TargetMode="External"/><Relationship Id="rId5" Type="http://schemas.openxmlformats.org/officeDocument/2006/relationships/webSettings" Target="webSettings.xml"/><Relationship Id="rId15" Type="http://schemas.openxmlformats.org/officeDocument/2006/relationships/hyperlink" Target="http://smdm.confex.com/smdm/2010on/webprogram/meeting.html" TargetMode="External"/><Relationship Id="rId10" Type="http://schemas.openxmlformats.org/officeDocument/2006/relationships/hyperlink" Target="https://login.laneproxy.stanford.edu/login?user=owens@stanford.edu&amp;ticket=764a0c4ba53622752424b051619922ca%24u1480399360%24e&amp;url=http://www.ncbi.nlm.nih.gov/pubmed/27064677?otool=stanford" TargetMode="External"/><Relationship Id="rId19" Type="http://schemas.openxmlformats.org/officeDocument/2006/relationships/hyperlink" Target="http://smdm.confex.com/smdm/2011ch/webprogram/Paper639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ffectivehealthcare.ahrq.gov/reports/fina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999F-EFED-4838-BF94-84FE1F3E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26946</TotalTime>
  <Pages>79</Pages>
  <Words>37994</Words>
  <Characters>216571</Characters>
  <Application>Microsoft Office Word</Application>
  <DocSecurity>0</DocSecurity>
  <Lines>1804</Lines>
  <Paragraphs>508</Paragraphs>
  <ScaleCrop>false</ScaleCrop>
  <HeadingPairs>
    <vt:vector size="2" baseType="variant">
      <vt:variant>
        <vt:lpstr>Title</vt:lpstr>
      </vt:variant>
      <vt:variant>
        <vt:i4>1</vt:i4>
      </vt:variant>
    </vt:vector>
  </HeadingPairs>
  <TitlesOfParts>
    <vt:vector size="1" baseType="lpstr">
      <vt:lpstr>6-11-02</vt:lpstr>
    </vt:vector>
  </TitlesOfParts>
  <Company>Microsoft</Company>
  <LinksUpToDate>false</LinksUpToDate>
  <CharactersWithSpaces>254057</CharactersWithSpaces>
  <SharedDoc>false</SharedDoc>
  <HLinks>
    <vt:vector size="54" baseType="variant">
      <vt:variant>
        <vt:i4>5177424</vt:i4>
      </vt:variant>
      <vt:variant>
        <vt:i4>24</vt:i4>
      </vt:variant>
      <vt:variant>
        <vt:i4>0</vt:i4>
      </vt:variant>
      <vt:variant>
        <vt:i4>5</vt:i4>
      </vt:variant>
      <vt:variant>
        <vt:lpwstr>http://smdm.confex.com/smdm/2011ch/webprogram/Paper6391.html</vt:lpwstr>
      </vt:variant>
      <vt:variant>
        <vt:lpwstr/>
      </vt:variant>
      <vt:variant>
        <vt:i4>5177424</vt:i4>
      </vt:variant>
      <vt:variant>
        <vt:i4>21</vt:i4>
      </vt:variant>
      <vt:variant>
        <vt:i4>0</vt:i4>
      </vt:variant>
      <vt:variant>
        <vt:i4>5</vt:i4>
      </vt:variant>
      <vt:variant>
        <vt:lpwstr>http://smdm.confex.com/smdm/2011ch/webprogram/Paper6597.html</vt:lpwstr>
      </vt:variant>
      <vt:variant>
        <vt:lpwstr/>
      </vt:variant>
      <vt:variant>
        <vt:i4>5177432</vt:i4>
      </vt:variant>
      <vt:variant>
        <vt:i4>18</vt:i4>
      </vt:variant>
      <vt:variant>
        <vt:i4>0</vt:i4>
      </vt:variant>
      <vt:variant>
        <vt:i4>5</vt:i4>
      </vt:variant>
      <vt:variant>
        <vt:lpwstr>http://smdm.confex.com/smdm/2011ch/webprogram/Paper6399.html</vt:lpwstr>
      </vt:variant>
      <vt:variant>
        <vt:lpwstr/>
      </vt:variant>
      <vt:variant>
        <vt:i4>4325456</vt:i4>
      </vt:variant>
      <vt:variant>
        <vt:i4>15</vt:i4>
      </vt:variant>
      <vt:variant>
        <vt:i4>0</vt:i4>
      </vt:variant>
      <vt:variant>
        <vt:i4>5</vt:i4>
      </vt:variant>
      <vt:variant>
        <vt:lpwstr>http://smdm.confex.com/smdm/2011ch/webprogram/Paper6341.html</vt:lpwstr>
      </vt:variant>
      <vt:variant>
        <vt:lpwstr/>
      </vt:variant>
      <vt:variant>
        <vt:i4>3932202</vt:i4>
      </vt:variant>
      <vt:variant>
        <vt:i4>12</vt:i4>
      </vt:variant>
      <vt:variant>
        <vt:i4>0</vt:i4>
      </vt:variant>
      <vt:variant>
        <vt:i4>5</vt:i4>
      </vt:variant>
      <vt:variant>
        <vt:lpwstr>http://smdm.confex.com/smdm/2010on/webprogram/meeting.html</vt:lpwstr>
      </vt:variant>
      <vt:variant>
        <vt:lpwstr/>
      </vt:variant>
      <vt:variant>
        <vt:i4>5111839</vt:i4>
      </vt:variant>
      <vt:variant>
        <vt:i4>9</vt:i4>
      </vt:variant>
      <vt:variant>
        <vt:i4>0</vt:i4>
      </vt:variant>
      <vt:variant>
        <vt:i4>5</vt:i4>
      </vt:variant>
      <vt:variant>
        <vt:lpwstr>http://www.effectivehealthcare.ahrq.gov/reports/final.cfm</vt:lpwstr>
      </vt:variant>
      <vt:variant>
        <vt:lpwstr/>
      </vt:variant>
      <vt:variant>
        <vt:i4>1376346</vt:i4>
      </vt:variant>
      <vt:variant>
        <vt:i4>6</vt:i4>
      </vt:variant>
      <vt:variant>
        <vt:i4>0</vt:i4>
      </vt:variant>
      <vt:variant>
        <vt:i4>5</vt:i4>
      </vt:variant>
      <vt:variant>
        <vt:lpwstr>http://www.ncbi.nlm.nih.gov/books/bv.fcgi?rid=hstat1b.chapter.146430</vt:lpwstr>
      </vt:variant>
      <vt:variant>
        <vt:lpwstr/>
      </vt:variant>
      <vt:variant>
        <vt:i4>5111839</vt:i4>
      </vt:variant>
      <vt:variant>
        <vt:i4>3</vt:i4>
      </vt:variant>
      <vt:variant>
        <vt:i4>0</vt:i4>
      </vt:variant>
      <vt:variant>
        <vt:i4>5</vt:i4>
      </vt:variant>
      <vt:variant>
        <vt:lpwstr>http://www.effectivehealthcare.ahrq.gov/reports/final.cfm</vt:lpwstr>
      </vt:variant>
      <vt:variant>
        <vt:lpwstr/>
      </vt:variant>
      <vt:variant>
        <vt:i4>5701735</vt:i4>
      </vt:variant>
      <vt:variant>
        <vt:i4>0</vt:i4>
      </vt:variant>
      <vt:variant>
        <vt:i4>0</vt:i4>
      </vt:variant>
      <vt:variant>
        <vt:i4>5</vt:i4>
      </vt:variant>
      <vt:variant>
        <vt:lpwstr>mailto:owens@stanford.edu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6-11-02</dc:title>
  <dc:creator>Douglas K. Owens</dc:creator>
  <cp:lastModifiedBy>Doug Owens</cp:lastModifiedBy>
  <cp:revision>236</cp:revision>
  <cp:lastPrinted>2017-09-02T21:30:00Z</cp:lastPrinted>
  <dcterms:created xsi:type="dcterms:W3CDTF">2015-09-11T23:45:00Z</dcterms:created>
  <dcterms:modified xsi:type="dcterms:W3CDTF">2018-08-23T01:39:00Z</dcterms:modified>
</cp:coreProperties>
</file>